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СОВЕТ ДЕПУТАТОВ МУНИЦИПАЛЬНОГО ОБРАЗОВАНИЯ «</w:t>
      </w:r>
      <w:r w:rsidR="00CA64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СТЕПАНЕНСКОЕ</w:t>
      </w:r>
      <w:r w:rsidRPr="004516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»</w:t>
      </w:r>
    </w:p>
    <w:p w:rsidR="0045163D" w:rsidRPr="0045163D" w:rsidRDefault="0045163D" w:rsidP="0045163D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A640B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СТЕПАНЕНКИ</w:t>
      </w:r>
      <w:r w:rsidRPr="0045163D">
        <w:rPr>
          <w:rFonts w:ascii="Times New Roman" w:eastAsia="Times New Roman" w:hAnsi="Times New Roman" w:cs="Times New Roman"/>
          <w:b/>
          <w:bCs/>
          <w:sz w:val="24"/>
          <w:szCs w:val="24"/>
        </w:rPr>
        <w:t>» МУНИЦИПАЛ КЫЛДЭТ</w:t>
      </w:r>
      <w:r w:rsidR="00FC19A4">
        <w:rPr>
          <w:rFonts w:ascii="Times New Roman" w:eastAsia="Times New Roman" w:hAnsi="Times New Roman" w:cs="Times New Roman"/>
          <w:b/>
          <w:bCs/>
          <w:sz w:val="24"/>
          <w:szCs w:val="24"/>
        </w:rPr>
        <w:t>ЛЭН</w:t>
      </w:r>
      <w:r w:rsidRPr="00451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ДЕПУТАТ</w:t>
      </w:r>
      <w:r w:rsidR="00FC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КЕНЕШЕЗ</w:t>
      </w: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163D" w:rsidRPr="0045163D" w:rsidRDefault="0045163D" w:rsidP="0045163D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</w:rPr>
      </w:pPr>
      <w:proofErr w:type="gramStart"/>
      <w:r w:rsidRPr="0045163D">
        <w:rPr>
          <w:rFonts w:ascii="Cambria" w:eastAsia="Times New Roman" w:hAnsi="Cambria" w:cs="Times New Roman"/>
          <w:b/>
          <w:bCs/>
          <w:sz w:val="28"/>
          <w:szCs w:val="28"/>
        </w:rPr>
        <w:t>Р</w:t>
      </w:r>
      <w:proofErr w:type="gramEnd"/>
      <w:r w:rsidRPr="0045163D">
        <w:rPr>
          <w:rFonts w:ascii="Cambria" w:eastAsia="Times New Roman" w:hAnsi="Cambria" w:cs="Times New Roman"/>
          <w:b/>
          <w:bCs/>
          <w:sz w:val="28"/>
          <w:szCs w:val="28"/>
        </w:rPr>
        <w:t xml:space="preserve"> Е Ш Е Н И Е</w:t>
      </w: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СОВЕТА  ДЕПУТАТОВ МУНИЦИПАЛЬНОГО ОБРАЗОВАНИЯ «</w:t>
      </w:r>
      <w:r w:rsidR="00BD4D4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СТЕПАНЕНСКОЕ</w:t>
      </w:r>
      <w:r w:rsidRPr="004516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»</w:t>
      </w: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ab/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z w:val="24"/>
          <w:szCs w:val="24"/>
        </w:rPr>
        <w:t>О создании муниципального дорожного фонда 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b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3D" w:rsidRPr="0045163D" w:rsidRDefault="0045163D" w:rsidP="00CA64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63D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CA640B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года № 131-ФЗ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на основании Уст</w:t>
      </w:r>
      <w:r w:rsidR="00E16649">
        <w:rPr>
          <w:rFonts w:ascii="Times New Roman" w:eastAsia="Times New Roman" w:hAnsi="Times New Roman" w:cs="Times New Roman"/>
          <w:sz w:val="24"/>
          <w:szCs w:val="24"/>
        </w:rPr>
        <w:t>ава</w:t>
      </w:r>
      <w:r w:rsidR="00E16649">
        <w:rPr>
          <w:rFonts w:ascii="Times New Roman" w:eastAsia="Times New Roman" w:hAnsi="Times New Roman" w:cs="Times New Roman"/>
          <w:sz w:val="24"/>
          <w:szCs w:val="24"/>
        </w:rPr>
        <w:tab/>
        <w:t xml:space="preserve"> муниципального образования 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proofErr w:type="gramEnd"/>
      <w:r w:rsidRPr="0045163D">
        <w:rPr>
          <w:rFonts w:ascii="Times New Roman" w:eastAsia="Times New Roman" w:hAnsi="Times New Roman" w:cs="Times New Roman"/>
          <w:sz w:val="24"/>
          <w:szCs w:val="24"/>
        </w:rPr>
        <w:t xml:space="preserve">» Совет депутатов  </w:t>
      </w:r>
      <w:r w:rsidRPr="0045163D">
        <w:rPr>
          <w:rFonts w:ascii="Times New Roman" w:eastAsia="Times New Roman" w:hAnsi="Times New Roman" w:cs="Times New Roman"/>
          <w:b/>
          <w:sz w:val="24"/>
          <w:szCs w:val="24"/>
        </w:rPr>
        <w:t>решает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163D" w:rsidRPr="0045163D" w:rsidRDefault="0045163D" w:rsidP="0045163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1. Создать муниципальный дорожный фонд 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5163D" w:rsidRPr="0045163D" w:rsidRDefault="0045163D" w:rsidP="0045163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2. Утвердить Порядок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 (прилагается).</w:t>
      </w:r>
    </w:p>
    <w:p w:rsidR="0023737B" w:rsidRDefault="0023737B" w:rsidP="0045163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74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№ 90 от 18.06.2014 года </w:t>
      </w:r>
      <w:r w:rsidR="00993A67">
        <w:rPr>
          <w:rFonts w:ascii="Times New Roman" w:eastAsia="Times New Roman" w:hAnsi="Times New Roman" w:cs="Times New Roman"/>
          <w:sz w:val="24"/>
          <w:szCs w:val="24"/>
        </w:rPr>
        <w:t>считать утратившим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силу.</w:t>
      </w:r>
    </w:p>
    <w:p w:rsidR="0045163D" w:rsidRPr="0045163D" w:rsidRDefault="0023737B" w:rsidP="0045163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5163D" w:rsidRPr="0045163D">
        <w:rPr>
          <w:rFonts w:ascii="Times New Roman" w:eastAsia="Times New Roman" w:hAnsi="Times New Roman" w:cs="Times New Roman"/>
          <w:sz w:val="24"/>
          <w:szCs w:val="24"/>
        </w:rPr>
        <w:t xml:space="preserve">.  Настоящее решение вступает в силу </w:t>
      </w:r>
      <w:r w:rsidR="00CA640B">
        <w:rPr>
          <w:rFonts w:ascii="Times New Roman" w:eastAsia="Times New Roman" w:hAnsi="Times New Roman" w:cs="Times New Roman"/>
          <w:sz w:val="24"/>
          <w:szCs w:val="24"/>
        </w:rPr>
        <w:t>с 2 марта 2015</w:t>
      </w:r>
      <w:r w:rsidR="0045163D" w:rsidRPr="0045163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5163D" w:rsidRPr="0045163D" w:rsidRDefault="0023737B" w:rsidP="0045163D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5163D" w:rsidRPr="004516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5163D" w:rsidRPr="004516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5163D" w:rsidRPr="0045163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решения возложить на главу 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="0045163D" w:rsidRPr="0045163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5163D" w:rsidRPr="0045163D" w:rsidRDefault="0045163D" w:rsidP="00451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163D" w:rsidRPr="0045163D" w:rsidRDefault="0045163D" w:rsidP="0045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9A4" w:rsidRDefault="0045163D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Глава  муниципального  образования</w:t>
      </w:r>
    </w:p>
    <w:p w:rsidR="0045163D" w:rsidRPr="0045163D" w:rsidRDefault="00FC19A4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Д.П.Максимов</w:t>
      </w:r>
      <w:proofErr w:type="spellEnd"/>
    </w:p>
    <w:p w:rsidR="0045163D" w:rsidRPr="0045163D" w:rsidRDefault="0045163D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ab/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5163D" w:rsidRPr="0045163D" w:rsidRDefault="0045163D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CA640B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тепаненки</w:t>
      </w:r>
      <w:proofErr w:type="spellEnd"/>
    </w:p>
    <w:p w:rsidR="0045163D" w:rsidRPr="0045163D" w:rsidRDefault="00CA640B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марта 2015 года</w:t>
      </w:r>
    </w:p>
    <w:p w:rsidR="0045163D" w:rsidRPr="0045163D" w:rsidRDefault="00FC19A4" w:rsidP="0045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A640B"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23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5163D" w:rsidRPr="0045163D" w:rsidRDefault="0045163D" w:rsidP="0045163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Решением   Совета депутатов 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163D" w:rsidRPr="0045163D" w:rsidRDefault="0045163D" w:rsidP="0045163D">
      <w:pPr>
        <w:widowControl w:val="0"/>
        <w:tabs>
          <w:tab w:val="left" w:pos="0"/>
          <w:tab w:val="right" w:pos="9955"/>
        </w:tabs>
        <w:spacing w:after="0" w:line="298" w:lineRule="exact"/>
        <w:ind w:left="5760"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A6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марта  2015</w:t>
      </w:r>
      <w:r w:rsidRPr="00451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г.№ </w:t>
      </w:r>
      <w:r w:rsidR="00CA6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114</w:t>
      </w:r>
    </w:p>
    <w:p w:rsidR="0045163D" w:rsidRPr="0045163D" w:rsidRDefault="0045163D" w:rsidP="0045163D">
      <w:pPr>
        <w:widowControl w:val="0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63D" w:rsidRPr="0045163D" w:rsidRDefault="0045163D" w:rsidP="0045163D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ПОРЯДОК</w:t>
      </w:r>
    </w:p>
    <w:p w:rsidR="0045163D" w:rsidRPr="0045163D" w:rsidRDefault="0045163D" w:rsidP="0045163D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формирования и использования ассигнований</w:t>
      </w:r>
    </w:p>
    <w:p w:rsidR="0045163D" w:rsidRPr="0045163D" w:rsidRDefault="0045163D" w:rsidP="0045163D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муниципального дорожного фонда</w:t>
      </w:r>
    </w:p>
    <w:p w:rsidR="0045163D" w:rsidRPr="0045163D" w:rsidRDefault="0045163D" w:rsidP="0045163D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b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163D" w:rsidRPr="0045163D" w:rsidRDefault="0045163D" w:rsidP="0045163D">
      <w:pPr>
        <w:widowControl w:val="0"/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63D" w:rsidRPr="0045163D" w:rsidRDefault="0045163D" w:rsidP="0045163D">
      <w:pPr>
        <w:widowControl w:val="0"/>
        <w:tabs>
          <w:tab w:val="left" w:pos="39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45163D" w:rsidRPr="0045163D" w:rsidRDefault="0045163D" w:rsidP="0045163D">
      <w:pPr>
        <w:tabs>
          <w:tab w:val="left" w:pos="13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Настоящий порядок разработан в целях урегулирования вопросов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="00CA64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фонд).</w:t>
      </w:r>
    </w:p>
    <w:p w:rsidR="0045163D" w:rsidRPr="0045163D" w:rsidRDefault="0045163D" w:rsidP="0045163D">
      <w:pPr>
        <w:tabs>
          <w:tab w:val="left" w:pos="1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1.2. Муниципальный дорожный фонд - это часть средств бюджета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- бюджет МО),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», за исключением автомобильных дорог общего пользования федерального, регионального значения, частных автомобильных дорог.</w:t>
      </w:r>
    </w:p>
    <w:p w:rsidR="0045163D" w:rsidRPr="0045163D" w:rsidRDefault="0045163D" w:rsidP="0045163D">
      <w:pPr>
        <w:tabs>
          <w:tab w:val="left" w:pos="108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1.3. Денежные 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деятельности.</w:t>
      </w:r>
    </w:p>
    <w:p w:rsidR="0045163D" w:rsidRPr="0045163D" w:rsidRDefault="0045163D" w:rsidP="0045163D">
      <w:pPr>
        <w:widowControl w:val="0"/>
        <w:tabs>
          <w:tab w:val="left" w:pos="2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бюджетных ассигнований муниципального дорожного фонда</w:t>
      </w:r>
    </w:p>
    <w:p w:rsidR="0045163D" w:rsidRPr="0045163D" w:rsidRDefault="0045163D" w:rsidP="0045163D">
      <w:pPr>
        <w:tabs>
          <w:tab w:val="left" w:pos="12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Объем бюджетных ассигнований муниципального дорожного фонда утверждается </w:t>
      </w:r>
      <w:r w:rsidRPr="004516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решением  Совета депутатов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 о бюджете на очередной финансовый год и плановый период в размере не менее прогнозируемого объема доходов бюджета муниципального образования, в размере не менее прогнозируемого объёма доходов местного бюджета за счёт: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инжекторных</w:t>
      </w:r>
      <w:proofErr w:type="spellEnd"/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2)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3)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грузов и (или) крупногабаритных грузов;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5) 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6) платы за оказание услуг по присоединению объектов дорожного сервиса к автомобильным дорогам местного значения;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>7)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пунктов, расположенных на территории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spacing w:val="9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»;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8)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значения;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pacing w:val="9"/>
          <w:sz w:val="24"/>
          <w:szCs w:val="24"/>
        </w:rPr>
        <w:t>9) денежных средств, поступающих от уплаты неустоек (штрафов, пеней), возмещения убытков муниципального заказчика, взысканных в связи с нарушением исполнителем (подрядчиком), поставщиком условий муниципального контракта или иных договоров, финансируемых за счет Фонда, или в связи с уклонением от заключения таких контрактов или иных договоров.</w:t>
      </w:r>
    </w:p>
    <w:p w:rsidR="0045163D" w:rsidRPr="0045163D" w:rsidRDefault="0045163D" w:rsidP="0045163D">
      <w:pPr>
        <w:tabs>
          <w:tab w:val="left" w:pos="543"/>
          <w:tab w:val="left" w:pos="13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течение финансового года объём бюджетных ассигнований муниципального дорожного фонда может уточняться на сумму поступивших доходов и объёмов бюджетных ассигнований, путем внесения в установленном порядке изменений в бюджет муниципального образования 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163D" w:rsidRPr="0045163D" w:rsidRDefault="0045163D" w:rsidP="0045163D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2.3.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45163D" w:rsidRPr="0045163D" w:rsidRDefault="0045163D" w:rsidP="0045163D">
      <w:pPr>
        <w:widowControl w:val="0"/>
        <w:tabs>
          <w:tab w:val="left" w:pos="2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бюджетных ассигнований муниципального дорожного фонда</w:t>
      </w:r>
    </w:p>
    <w:p w:rsidR="0045163D" w:rsidRPr="0045163D" w:rsidRDefault="0045163D" w:rsidP="0045163D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Использование бюджетных ассигнований фонда осуществляется уполномоченным органом администрацией муниципального образования 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C2B9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(главным распорядителем бюджетных средств), определенным </w:t>
      </w:r>
      <w:r w:rsidRPr="004516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решением  Совета депутатов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бюджете на очередной финансовый год и плановый период.</w:t>
      </w:r>
    </w:p>
    <w:p w:rsidR="0045163D" w:rsidRPr="0045163D" w:rsidRDefault="0045163D" w:rsidP="0045163D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муниципального дорожного фонда используются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», за исключением автомобильных дорог общего пользования федерального, регионального значения, частных автомобильных дорог в соответствии с бюджетной сметой на соответствующий год и муниципальными долгосрочными целевыми программами.</w:t>
      </w:r>
    </w:p>
    <w:p w:rsidR="0045163D" w:rsidRPr="0045163D" w:rsidRDefault="0045163D" w:rsidP="0045163D">
      <w:pPr>
        <w:tabs>
          <w:tab w:val="left" w:pos="11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Средства муниципального дорожного фонда направляются </w:t>
      </w:r>
      <w:proofErr w:type="gramStart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163D" w:rsidRPr="0045163D" w:rsidRDefault="0045163D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>проектирование, проведение государственной экспертизы проектно-сметной документации, строительство, реконструкцию, капитальный ремонт, ремонт и содержание автомобильных дорог местного значения</w:t>
      </w:r>
      <w:r w:rsidR="001B6CE0">
        <w:rPr>
          <w:rFonts w:ascii="Times New Roman" w:eastAsia="Times New Roman" w:hAnsi="Times New Roman" w:cs="Times New Roman"/>
          <w:sz w:val="24"/>
          <w:szCs w:val="24"/>
        </w:rPr>
        <w:t xml:space="preserve"> и искусственных сооружений на них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163D" w:rsidRPr="0045163D" w:rsidRDefault="0045163D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пунктов, расположенных на территории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5163D" w:rsidRPr="0045163D" w:rsidRDefault="0045163D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>оформление права муниципальной собственности на автомобильные дороги общего пользования местного значения и земельные участки под ними;</w:t>
      </w:r>
    </w:p>
    <w:p w:rsidR="0045163D" w:rsidRPr="0045163D" w:rsidRDefault="0045163D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>приобретение дорожно-эксплуатационной техники и другого имущества, необходимого для строительства, ремонта и содержания, автомобильных дорог общего пользования местного значения;</w:t>
      </w:r>
    </w:p>
    <w:p w:rsidR="0045163D" w:rsidRPr="0045163D" w:rsidRDefault="0045163D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>предоставление межбюджетных трансфертов другим бюджетам бюджетной системы Российской Федерации в целях финансового обеспечения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пунктов, расположенных на территории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5163D" w:rsidRDefault="0045163D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lastRenderedPageBreak/>
        <w:t>6)</w:t>
      </w:r>
      <w:r w:rsidRPr="0045163D">
        <w:rPr>
          <w:rFonts w:ascii="Times New Roman" w:eastAsia="Times New Roman" w:hAnsi="Times New Roman" w:cs="Times New Roman"/>
          <w:sz w:val="24"/>
          <w:szCs w:val="24"/>
        </w:rPr>
        <w:tab/>
        <w:t xml:space="preserve">установку и обслуживание стационарных комплексов </w:t>
      </w:r>
      <w:proofErr w:type="spellStart"/>
      <w:r w:rsidRPr="0045163D">
        <w:rPr>
          <w:rFonts w:ascii="Times New Roman" w:eastAsia="Times New Roman" w:hAnsi="Times New Roman" w:cs="Times New Roman"/>
          <w:sz w:val="24"/>
          <w:szCs w:val="24"/>
        </w:rPr>
        <w:t>фотовидеофиксации</w:t>
      </w:r>
      <w:proofErr w:type="spellEnd"/>
      <w:r w:rsidRPr="0045163D">
        <w:rPr>
          <w:rFonts w:ascii="Times New Roman" w:eastAsia="Times New Roman" w:hAnsi="Times New Roman" w:cs="Times New Roman"/>
          <w:sz w:val="24"/>
          <w:szCs w:val="24"/>
        </w:rPr>
        <w:t xml:space="preserve"> нарушений правил дорожного д</w:t>
      </w:r>
      <w:r w:rsidR="001B6CE0">
        <w:rPr>
          <w:rFonts w:ascii="Times New Roman" w:eastAsia="Times New Roman" w:hAnsi="Times New Roman" w:cs="Times New Roman"/>
          <w:sz w:val="24"/>
          <w:szCs w:val="24"/>
        </w:rPr>
        <w:t>вижения на улично-дорожной сети;</w:t>
      </w:r>
    </w:p>
    <w:p w:rsidR="001B6CE0" w:rsidRPr="0045163D" w:rsidRDefault="001B6CE0" w:rsidP="0045163D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освещение автомобильных дорог общего пользования в муниципальном образовании «Степаненское».</w:t>
      </w:r>
    </w:p>
    <w:p w:rsidR="0045163D" w:rsidRPr="0045163D" w:rsidRDefault="0045163D" w:rsidP="0045163D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3.3. Перечень объектов и размер средств на финансовое обеспечение дорожной деятельности в отношении автомобильных дорог общего пользования дорожной деятельности в отношении автомобильных дорог общего пользования местного значения в границах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», за исключением автомобильных дорог общего пользования федерального, регионального значения, частных автомобильных дорог утверждается постановлением администрации муниципального образования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163D" w:rsidRPr="0045163D" w:rsidRDefault="0045163D" w:rsidP="0045163D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течени</w:t>
      </w:r>
      <w:proofErr w:type="gramStart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финансового года в утверждённый перечень объектов могут быть внесены изменения.</w:t>
      </w:r>
    </w:p>
    <w:p w:rsidR="0045163D" w:rsidRPr="0045163D" w:rsidRDefault="0045163D" w:rsidP="0045163D">
      <w:pPr>
        <w:widowControl w:val="0"/>
        <w:tabs>
          <w:tab w:val="left" w:pos="158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использованием средств муниципального дорожного фонда</w:t>
      </w:r>
    </w:p>
    <w:p w:rsidR="0045163D" w:rsidRPr="0045163D" w:rsidRDefault="0045163D" w:rsidP="0045163D">
      <w:p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4.1. Ответственность за целевое использование ассигнований муниципального дорожного фонда несет главный распорядитель бюджетных средств, в распоряжение которых выделялись средства муниципального дорожного фонда.</w:t>
      </w:r>
    </w:p>
    <w:p w:rsidR="0045163D" w:rsidRPr="0045163D" w:rsidRDefault="0045163D" w:rsidP="0045163D">
      <w:pPr>
        <w:tabs>
          <w:tab w:val="left" w:pos="13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целевым использованием бюджетных ассигнований муниципального дорожного фонда осуществляется Советом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образованием «</w:t>
      </w:r>
      <w:proofErr w:type="spellStart"/>
      <w:r w:rsidR="00EC2B9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163D" w:rsidRPr="0045163D" w:rsidRDefault="0045163D" w:rsidP="0045163D">
      <w:pPr>
        <w:tabs>
          <w:tab w:val="left" w:pos="12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4.3. Бюджетные ассигнования муниципального дорожного фонда подлежат возврату в бюджет муниципального образования «</w:t>
      </w:r>
      <w:proofErr w:type="spellStart"/>
      <w:r w:rsidR="00987A0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» в случаях установления их нецелевого использования.</w:t>
      </w:r>
    </w:p>
    <w:p w:rsidR="0045163D" w:rsidRPr="0045163D" w:rsidRDefault="0045163D" w:rsidP="0045163D">
      <w:pPr>
        <w:tabs>
          <w:tab w:val="left" w:pos="15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</w:rPr>
        <w:t>4.4. Отчетность об использовании бюджетных ассигнований муниципального дорожного фонда осуществляется в соответствии с бюджетным законодательством.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63D" w:rsidRPr="0045163D" w:rsidRDefault="0045163D" w:rsidP="00451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78B1" w:rsidRDefault="008C3BDA"/>
    <w:sectPr w:rsidR="006D78B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DA" w:rsidRDefault="008C3BDA">
      <w:pPr>
        <w:spacing w:after="0" w:line="240" w:lineRule="auto"/>
      </w:pPr>
      <w:r>
        <w:separator/>
      </w:r>
    </w:p>
  </w:endnote>
  <w:endnote w:type="continuationSeparator" w:id="0">
    <w:p w:rsidR="008C3BDA" w:rsidRDefault="008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DA" w:rsidRDefault="008C3BDA">
      <w:pPr>
        <w:spacing w:after="0" w:line="240" w:lineRule="auto"/>
      </w:pPr>
      <w:r>
        <w:separator/>
      </w:r>
    </w:p>
  </w:footnote>
  <w:footnote w:type="continuationSeparator" w:id="0">
    <w:p w:rsidR="008C3BDA" w:rsidRDefault="008C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D6" w:rsidRDefault="008C3B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D6" w:rsidRDefault="008C3BDA">
    <w:pPr>
      <w:pStyle w:val="Style4"/>
      <w:widowControl/>
      <w:ind w:left="4699"/>
      <w:jc w:val="both"/>
      <w:rPr>
        <w:rStyle w:val="FontStyle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2"/>
    <w:rsid w:val="001B6CE0"/>
    <w:rsid w:val="001C3627"/>
    <w:rsid w:val="0023737B"/>
    <w:rsid w:val="0024449A"/>
    <w:rsid w:val="00274213"/>
    <w:rsid w:val="00320E1F"/>
    <w:rsid w:val="00337407"/>
    <w:rsid w:val="0043582B"/>
    <w:rsid w:val="0045163D"/>
    <w:rsid w:val="00842262"/>
    <w:rsid w:val="0085735C"/>
    <w:rsid w:val="008C3BDA"/>
    <w:rsid w:val="0090533C"/>
    <w:rsid w:val="00987A0A"/>
    <w:rsid w:val="00993A67"/>
    <w:rsid w:val="009A69F4"/>
    <w:rsid w:val="009E3944"/>
    <w:rsid w:val="00AA6106"/>
    <w:rsid w:val="00B9657D"/>
    <w:rsid w:val="00BD4D47"/>
    <w:rsid w:val="00CA640B"/>
    <w:rsid w:val="00E16649"/>
    <w:rsid w:val="00E36238"/>
    <w:rsid w:val="00E42909"/>
    <w:rsid w:val="00E5485D"/>
    <w:rsid w:val="00EC2B94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4516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4516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45163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5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4516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4516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45163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5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2015-03-31T10:50:00Z</cp:lastPrinted>
  <dcterms:created xsi:type="dcterms:W3CDTF">2014-06-17T10:34:00Z</dcterms:created>
  <dcterms:modified xsi:type="dcterms:W3CDTF">2015-10-06T07:43:00Z</dcterms:modified>
</cp:coreProperties>
</file>