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7E" w:rsidRDefault="0090387E" w:rsidP="0090387E">
      <w:pPr>
        <w:ind w:right="720"/>
        <w:jc w:val="both"/>
        <w:outlineLvl w:val="0"/>
      </w:pPr>
      <w:r>
        <w:t xml:space="preserve">                                                                                      Приложение</w:t>
      </w:r>
    </w:p>
    <w:p w:rsidR="0090387E" w:rsidRDefault="0090387E" w:rsidP="0090387E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к распоряжению  Администрации                </w:t>
      </w:r>
      <w:r>
        <w:tab/>
      </w:r>
      <w:r>
        <w:tab/>
      </w:r>
      <w:r>
        <w:tab/>
      </w:r>
      <w:r>
        <w:tab/>
        <w:t xml:space="preserve">                                      МО  «</w:t>
      </w:r>
      <w:proofErr w:type="spellStart"/>
      <w:r>
        <w:t>Ключевское</w:t>
      </w:r>
      <w:proofErr w:type="spellEnd"/>
      <w:r>
        <w:t>»</w:t>
      </w:r>
    </w:p>
    <w:p w:rsidR="0090387E" w:rsidRDefault="0090387E" w:rsidP="0090387E">
      <w:pPr>
        <w:ind w:righ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от 11  декабря  2013 года  №  17 </w:t>
      </w:r>
    </w:p>
    <w:p w:rsidR="0090387E" w:rsidRDefault="0090387E" w:rsidP="0090387E">
      <w:pPr>
        <w:ind w:right="720"/>
        <w:jc w:val="both"/>
      </w:pPr>
    </w:p>
    <w:p w:rsidR="0090387E" w:rsidRDefault="0090387E" w:rsidP="0090387E">
      <w:pPr>
        <w:ind w:right="72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П</w:t>
      </w:r>
      <w:proofErr w:type="gramEnd"/>
      <w:r>
        <w:t xml:space="preserve"> Л А Н</w:t>
      </w:r>
    </w:p>
    <w:p w:rsidR="0090387E" w:rsidRDefault="0090387E" w:rsidP="0090387E">
      <w:pPr>
        <w:ind w:right="720"/>
        <w:jc w:val="both"/>
      </w:pPr>
      <w:r>
        <w:t xml:space="preserve"> основных  мероприятий  Администрации  МО «</w:t>
      </w:r>
      <w:proofErr w:type="spellStart"/>
      <w:r>
        <w:t>Ключевское</w:t>
      </w:r>
      <w:proofErr w:type="spellEnd"/>
      <w:r>
        <w:t>» на  1  квартал  2014 г.</w:t>
      </w:r>
    </w:p>
    <w:p w:rsidR="0090387E" w:rsidRDefault="0090387E" w:rsidP="0090387E">
      <w:pPr>
        <w:ind w:right="720"/>
        <w:jc w:val="both"/>
      </w:pPr>
    </w:p>
    <w:p w:rsidR="0090387E" w:rsidRDefault="0090387E" w:rsidP="0090387E">
      <w:pPr>
        <w:ind w:right="720"/>
        <w:jc w:val="both"/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48"/>
        <w:gridCol w:w="5885"/>
        <w:gridCol w:w="1432"/>
        <w:gridCol w:w="2040"/>
      </w:tblGrid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9671"/>
              <w:jc w:val="both"/>
            </w:pPr>
          </w:p>
          <w:p w:rsidR="0090387E" w:rsidRDefault="0090387E">
            <w:pPr>
              <w:ind w:right="-9671"/>
              <w:jc w:val="both"/>
            </w:pPr>
            <w:r>
              <w:t>№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  <w:r>
              <w:t xml:space="preserve">                               </w:t>
            </w:r>
          </w:p>
          <w:p w:rsidR="0090387E" w:rsidRDefault="0090387E">
            <w:pPr>
              <w:ind w:right="720"/>
              <w:jc w:val="both"/>
            </w:pPr>
            <w:r>
              <w:t xml:space="preserve">                                    Мероприятия</w:t>
            </w:r>
          </w:p>
          <w:p w:rsidR="0090387E" w:rsidRDefault="0090387E">
            <w:pPr>
              <w:ind w:right="720"/>
              <w:jc w:val="both"/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3080"/>
              <w:jc w:val="both"/>
            </w:pPr>
            <w:r>
              <w:t xml:space="preserve">     </w:t>
            </w:r>
          </w:p>
          <w:p w:rsidR="0090387E" w:rsidRDefault="0090387E">
            <w:pPr>
              <w:ind w:right="-3080"/>
              <w:jc w:val="both"/>
            </w:pPr>
            <w:r>
              <w:t xml:space="preserve">    Сроки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540"/>
              <w:jc w:val="both"/>
            </w:pPr>
            <w:r>
              <w:t xml:space="preserve">     </w:t>
            </w:r>
          </w:p>
          <w:p w:rsidR="0090387E" w:rsidRDefault="0090387E">
            <w:pPr>
              <w:ind w:right="-540"/>
              <w:jc w:val="both"/>
            </w:pPr>
            <w:r>
              <w:t xml:space="preserve"> Ответственный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 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Вопросы  для  рассмотрения  на  заседаниях  совета  руководителей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</w:tr>
      <w:tr w:rsidR="0090387E" w:rsidTr="0090387E">
        <w:trPr>
          <w:trHeight w:val="4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- информация  об итогах работы Администрации  муниципального  образования «</w:t>
            </w:r>
            <w:proofErr w:type="spellStart"/>
            <w:r>
              <w:t>Ключевское</w:t>
            </w:r>
            <w:proofErr w:type="spellEnd"/>
            <w:r>
              <w:t>»  за  2013 год</w:t>
            </w:r>
          </w:p>
          <w:p w:rsidR="0090387E" w:rsidRDefault="0090387E">
            <w:pPr>
              <w:ind w:right="720"/>
              <w:jc w:val="both"/>
            </w:pPr>
            <w:r>
              <w:t xml:space="preserve">   - о работе     женсовета на  территории поселения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  <w:r>
              <w:t>январь</w:t>
            </w:r>
          </w:p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-360"/>
              <w:jc w:val="both"/>
            </w:pPr>
            <w:proofErr w:type="spellStart"/>
            <w:r>
              <w:t>Главатских</w:t>
            </w:r>
            <w:proofErr w:type="spellEnd"/>
            <w:r>
              <w:t xml:space="preserve"> В.А</w:t>
            </w:r>
          </w:p>
          <w:p w:rsidR="0090387E" w:rsidRDefault="0090387E">
            <w:pPr>
              <w:ind w:right="-360"/>
              <w:jc w:val="both"/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2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4301"/>
            </w:pPr>
            <w:r>
              <w:t xml:space="preserve"> -о  пожарной  безопасности   в весенне-летний период, </w:t>
            </w:r>
          </w:p>
          <w:p w:rsidR="0090387E" w:rsidRDefault="0090387E">
            <w:pPr>
              <w:ind w:right="-4301"/>
            </w:pPr>
            <w:proofErr w:type="gramStart"/>
            <w:r>
              <w:t>благоустройстве</w:t>
            </w:r>
            <w:proofErr w:type="gramEnd"/>
            <w:r>
              <w:t xml:space="preserve">  населенных  пунктов и </w:t>
            </w:r>
          </w:p>
          <w:p w:rsidR="0090387E" w:rsidRDefault="0090387E">
            <w:pPr>
              <w:ind w:right="-4301"/>
            </w:pPr>
            <w:r>
              <w:t xml:space="preserve">производственных объектов, расположенных  </w:t>
            </w:r>
          </w:p>
          <w:p w:rsidR="0090387E" w:rsidRDefault="0090387E">
            <w:pPr>
              <w:ind w:right="-4301"/>
            </w:pPr>
            <w:r>
              <w:t xml:space="preserve">на  территории  поселения 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329"/>
              <w:jc w:val="both"/>
            </w:pPr>
            <w:r>
              <w:t>март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360"/>
              <w:jc w:val="both"/>
            </w:pPr>
            <w:proofErr w:type="spellStart"/>
            <w:r>
              <w:t>Главатских</w:t>
            </w:r>
            <w:proofErr w:type="spellEnd"/>
            <w:r>
              <w:t xml:space="preserve"> В.А.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Вопросы  для рассмотрения  на  сессиях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</w:tr>
      <w:tr w:rsidR="0090387E" w:rsidTr="0090387E">
        <w:trPr>
          <w:trHeight w:val="10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   - об итогах исполнения бюджета  за  2013 год;</w:t>
            </w:r>
          </w:p>
          <w:p w:rsidR="0090387E" w:rsidRDefault="0090387E">
            <w:pPr>
              <w:ind w:right="-4301"/>
              <w:jc w:val="both"/>
            </w:pPr>
            <w:r>
              <w:t xml:space="preserve"> - об  итогах   исполнения  социально-экономического</w:t>
            </w:r>
          </w:p>
          <w:p w:rsidR="0090387E" w:rsidRDefault="0090387E">
            <w:pPr>
              <w:ind w:right="-4301"/>
              <w:jc w:val="both"/>
            </w:pPr>
            <w:r>
              <w:t xml:space="preserve"> развития за 2013 год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  <w:r>
              <w:t>февраль</w:t>
            </w:r>
          </w:p>
          <w:p w:rsidR="0090387E" w:rsidRDefault="0090387E">
            <w:pPr>
              <w:ind w:right="-2869"/>
              <w:jc w:val="both"/>
            </w:pPr>
          </w:p>
          <w:p w:rsidR="0090387E" w:rsidRDefault="0090387E">
            <w:pPr>
              <w:ind w:right="-2869"/>
              <w:jc w:val="both"/>
            </w:pPr>
          </w:p>
          <w:p w:rsidR="0090387E" w:rsidRDefault="0090387E">
            <w:pPr>
              <w:ind w:right="-2869"/>
              <w:jc w:val="both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proofErr w:type="spellStart"/>
            <w:r>
              <w:t>Главатских</w:t>
            </w:r>
            <w:proofErr w:type="spellEnd"/>
            <w:r>
              <w:t xml:space="preserve"> В.А.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4301"/>
              <w:jc w:val="both"/>
            </w:pPr>
            <w:r>
              <w:t xml:space="preserve"> -о  пожарной  безопасности   в весенне-летний период, </w:t>
            </w:r>
          </w:p>
          <w:p w:rsidR="0090387E" w:rsidRDefault="0090387E">
            <w:pPr>
              <w:ind w:right="-4301"/>
              <w:jc w:val="both"/>
            </w:pPr>
            <w:r>
              <w:t xml:space="preserve">  </w:t>
            </w:r>
            <w:proofErr w:type="gramStart"/>
            <w:r>
              <w:t>благоустройстве</w:t>
            </w:r>
            <w:proofErr w:type="gramEnd"/>
            <w:r>
              <w:t xml:space="preserve">  населенных  пунктов и </w:t>
            </w:r>
          </w:p>
          <w:p w:rsidR="0090387E" w:rsidRDefault="0090387E">
            <w:pPr>
              <w:ind w:right="-4301"/>
              <w:jc w:val="both"/>
            </w:pPr>
            <w:r>
              <w:t xml:space="preserve">производственных объектов, расположенных  </w:t>
            </w:r>
          </w:p>
          <w:p w:rsidR="0090387E" w:rsidRDefault="0090387E">
            <w:pPr>
              <w:ind w:right="739"/>
              <w:jc w:val="both"/>
            </w:pPr>
            <w:r>
              <w:t xml:space="preserve">на  территории  поселения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  <w:r>
              <w:t>март</w:t>
            </w:r>
          </w:p>
          <w:p w:rsidR="0090387E" w:rsidRDefault="0090387E">
            <w:pPr>
              <w:ind w:right="-2869"/>
              <w:jc w:val="both"/>
            </w:pPr>
          </w:p>
          <w:p w:rsidR="0090387E" w:rsidRDefault="0090387E">
            <w:pPr>
              <w:ind w:right="-2869"/>
              <w:jc w:val="both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proofErr w:type="spellStart"/>
            <w:r>
              <w:t>Главатских</w:t>
            </w:r>
            <w:proofErr w:type="spellEnd"/>
            <w:r>
              <w:t xml:space="preserve"> В.А.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Вопросы  для  рассмотрения  на  заседаниях  женсовета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</w:tr>
      <w:tr w:rsidR="0090387E" w:rsidTr="0090387E">
        <w:trPr>
          <w:trHeight w:val="6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- о результатах работы за 2013 год;</w:t>
            </w:r>
          </w:p>
          <w:p w:rsidR="0090387E" w:rsidRDefault="0090387E">
            <w:pPr>
              <w:ind w:right="720"/>
              <w:jc w:val="both"/>
            </w:pPr>
            <w:r>
              <w:t>- об утверждении плана работы на  2014 год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  <w:r>
              <w:t xml:space="preserve"> январь</w:t>
            </w:r>
          </w:p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-360"/>
              <w:jc w:val="both"/>
            </w:pPr>
            <w:r>
              <w:t>Худякова Н.Л.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Вопросы  для  рассмотрения  на  заседаниях  совета  молодежи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-  о результатах работы за 2013 год;</w:t>
            </w:r>
          </w:p>
          <w:p w:rsidR="0090387E" w:rsidRDefault="0090387E">
            <w:pPr>
              <w:ind w:right="720"/>
              <w:jc w:val="both"/>
            </w:pPr>
            <w:r>
              <w:t>- об утверждении плана работы на  2014 год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  <w:r>
              <w:t xml:space="preserve">  январь</w:t>
            </w:r>
          </w:p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Ефремова О.Е.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Вопросы  для  рассмотрения  на  заседаниях  совета  ветеранов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</w:p>
        </w:tc>
      </w:tr>
      <w:tr w:rsidR="0090387E" w:rsidTr="0090387E">
        <w:trPr>
          <w:trHeight w:val="46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-  о результатах работы за 2013 год;</w:t>
            </w:r>
          </w:p>
          <w:p w:rsidR="0090387E" w:rsidRDefault="0090387E">
            <w:pPr>
              <w:ind w:right="720"/>
              <w:jc w:val="both"/>
            </w:pPr>
            <w:r>
              <w:t>- об утверждении плана работы на  2014 год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 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proofErr w:type="spellStart"/>
            <w:r>
              <w:t>Белослудцева</w:t>
            </w:r>
            <w:proofErr w:type="spellEnd"/>
            <w:r>
              <w:t xml:space="preserve"> Л.В.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Разовые 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Семейный праздник  «С Новым годом!  С  Новым  счастьем!»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2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Рождество Христово.  Елка для  пенсионеров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3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Встреча  Старого Нового года  в  лесу  на  </w:t>
            </w:r>
            <w:r>
              <w:lastRenderedPageBreak/>
              <w:t>лыжах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lastRenderedPageBreak/>
              <w:t>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lastRenderedPageBreak/>
              <w:t>4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Татьянин день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5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Зимние районные  спортивные игры  в 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Кез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февраль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proofErr w:type="spellStart"/>
            <w:r>
              <w:t>Главатских</w:t>
            </w:r>
            <w:proofErr w:type="spellEnd"/>
            <w:r>
              <w:t xml:space="preserve"> В.А..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6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День  Защитника Отечества.  Концерт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февраль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7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День  Святого  Валентины.  </w:t>
            </w:r>
            <w:proofErr w:type="spellStart"/>
            <w:r>
              <w:t>Конкурсно</w:t>
            </w:r>
            <w:proofErr w:type="spellEnd"/>
            <w:r>
              <w:t>-игровая программа  «Кто на свете всех милее»</w:t>
            </w:r>
          </w:p>
          <w:p w:rsidR="0090387E" w:rsidRDefault="0090387E">
            <w:pPr>
              <w:ind w:right="720"/>
              <w:jc w:val="both"/>
            </w:pPr>
            <w: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 xml:space="preserve"> февраль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8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Поле чудес для школьников « В семействе птиц» в </w:t>
            </w:r>
            <w:proofErr w:type="spellStart"/>
            <w:r>
              <w:t>поч</w:t>
            </w:r>
            <w:proofErr w:type="spellEnd"/>
            <w:r>
              <w:t xml:space="preserve">. </w:t>
            </w:r>
            <w:proofErr w:type="spellStart"/>
            <w:r>
              <w:t>Пажман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>февраль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</w:tc>
      </w:tr>
      <w:tr w:rsidR="0090387E" w:rsidTr="0090387E">
        <w:trPr>
          <w:trHeight w:val="5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  <w:r>
              <w:t>9</w:t>
            </w:r>
          </w:p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Международный  женский день. Концерт</w:t>
            </w:r>
          </w:p>
          <w:p w:rsidR="0090387E" w:rsidRDefault="0090387E">
            <w:pPr>
              <w:ind w:right="720"/>
              <w:jc w:val="both"/>
            </w:pPr>
            <w:r>
              <w:t xml:space="preserve">  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>март</w:t>
            </w:r>
          </w:p>
          <w:p w:rsidR="0090387E" w:rsidRDefault="0090387E">
            <w:pPr>
              <w:ind w:right="-2869"/>
              <w:jc w:val="both"/>
            </w:pPr>
            <w: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Ефремова О.Е.</w:t>
            </w:r>
          </w:p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</w:tc>
      </w:tr>
      <w:tr w:rsidR="0090387E" w:rsidTr="0090387E">
        <w:trPr>
          <w:trHeight w:val="5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10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Поле чудес для школьников «  Растения  нашего  края»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>март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Никитин С.А.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</w:rPr>
            </w:pPr>
            <w:r>
              <w:rPr>
                <w:b/>
              </w:rPr>
              <w:t>Организовать  работу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 xml:space="preserve"> проведения  новогодних праздников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>январь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МО «</w:t>
            </w:r>
            <w:proofErr w:type="spellStart"/>
            <w:r>
              <w:t>Ключевское</w:t>
            </w:r>
            <w:proofErr w:type="spellEnd"/>
            <w:r>
              <w:t>»</w:t>
            </w: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720"/>
              <w:jc w:val="both"/>
            </w:pP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Принять  участие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ind w:right="-2869"/>
              <w:jc w:val="both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</w:p>
        </w:tc>
      </w:tr>
      <w:tr w:rsidR="0090387E" w:rsidTr="0090387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1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720"/>
              <w:jc w:val="both"/>
            </w:pPr>
            <w:r>
              <w:t>в  зимних  районных    спортивных  играх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ind w:right="-2869"/>
              <w:jc w:val="both"/>
            </w:pPr>
            <w:r>
              <w:t>февраль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87E" w:rsidRDefault="0090387E">
            <w:pPr>
              <w:tabs>
                <w:tab w:val="left" w:pos="2293"/>
              </w:tabs>
              <w:ind w:right="-360"/>
              <w:jc w:val="both"/>
            </w:pPr>
            <w:r>
              <w:t>МО «</w:t>
            </w:r>
            <w:proofErr w:type="spellStart"/>
            <w:r>
              <w:t>Ключевское</w:t>
            </w:r>
            <w:proofErr w:type="spellEnd"/>
            <w:r>
              <w:t>»</w:t>
            </w:r>
          </w:p>
        </w:tc>
      </w:tr>
    </w:tbl>
    <w:p w:rsidR="0090387E" w:rsidRDefault="0090387E" w:rsidP="0090387E">
      <w:pPr>
        <w:tabs>
          <w:tab w:val="left" w:pos="7920"/>
        </w:tabs>
        <w:jc w:val="both"/>
        <w:rPr>
          <w:sz w:val="23"/>
          <w:szCs w:val="23"/>
        </w:rPr>
      </w:pPr>
    </w:p>
    <w:p w:rsidR="0090387E" w:rsidRDefault="0090387E" w:rsidP="0090387E">
      <w:pPr>
        <w:tabs>
          <w:tab w:val="left" w:pos="7920"/>
        </w:tabs>
        <w:jc w:val="both"/>
        <w:rPr>
          <w:sz w:val="23"/>
          <w:szCs w:val="23"/>
        </w:rPr>
      </w:pPr>
    </w:p>
    <w:p w:rsidR="0090387E" w:rsidRDefault="0090387E" w:rsidP="0090387E">
      <w:pPr>
        <w:tabs>
          <w:tab w:val="left" w:pos="7920"/>
        </w:tabs>
        <w:jc w:val="both"/>
        <w:rPr>
          <w:sz w:val="23"/>
          <w:szCs w:val="23"/>
        </w:rPr>
      </w:pPr>
    </w:p>
    <w:p w:rsidR="0090387E" w:rsidRDefault="0090387E" w:rsidP="0090387E">
      <w:pPr>
        <w:tabs>
          <w:tab w:val="left" w:pos="7920"/>
        </w:tabs>
        <w:jc w:val="both"/>
        <w:rPr>
          <w:sz w:val="23"/>
          <w:szCs w:val="23"/>
        </w:rPr>
      </w:pPr>
    </w:p>
    <w:p w:rsidR="0090387E" w:rsidRDefault="0090387E" w:rsidP="0090387E">
      <w:pPr>
        <w:tabs>
          <w:tab w:val="left" w:pos="79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-----------------------------</w:t>
      </w:r>
    </w:p>
    <w:p w:rsidR="006D78B1" w:rsidRDefault="0090387E">
      <w:bookmarkStart w:id="0" w:name="_GoBack"/>
      <w:bookmarkEnd w:id="0"/>
    </w:p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8"/>
    <w:rsid w:val="00320E1F"/>
    <w:rsid w:val="0090387E"/>
    <w:rsid w:val="009630D8"/>
    <w:rsid w:val="009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2013-12-26T06:14:00Z</dcterms:created>
  <dcterms:modified xsi:type="dcterms:W3CDTF">2013-12-26T06:14:00Z</dcterms:modified>
</cp:coreProperties>
</file>