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8" w:rsidRDefault="00AD6758" w:rsidP="00CC1A10">
      <w:pPr>
        <w:ind w:left="3540" w:firstLine="708"/>
        <w:jc w:val="right"/>
      </w:pPr>
    </w:p>
    <w:p w:rsidR="00CC1A10" w:rsidRDefault="00CC1A10" w:rsidP="00CC1A10">
      <w:pPr>
        <w:ind w:left="3540" w:firstLine="708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3844290</wp:posOffset>
            </wp:positionH>
            <wp:positionV relativeFrom="page">
              <wp:posOffset>123825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9" name="Рисунок 9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</w:p>
    <w:p w:rsidR="00CC1A10" w:rsidRDefault="00CC1A10" w:rsidP="00CC1A10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C1A10" w:rsidRDefault="00CC1A10" w:rsidP="00CC1A10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C1A10" w:rsidRDefault="00CC1A10" w:rsidP="00CC1A10">
      <w:pPr>
        <w:ind w:left="3540" w:firstLine="708"/>
      </w:pPr>
    </w:p>
    <w:p w:rsidR="00CC1A10" w:rsidRDefault="00CC1A10" w:rsidP="00CC1A10">
      <w:pPr>
        <w:spacing w:line="216" w:lineRule="auto"/>
        <w:ind w:right="-22"/>
        <w:jc w:val="center"/>
      </w:pPr>
    </w:p>
    <w:p w:rsidR="00CC1A10" w:rsidRPr="00CC1A10" w:rsidRDefault="00CC1A10" w:rsidP="00CC1A10">
      <w:pPr>
        <w:pStyle w:val="FR1"/>
        <w:ind w:left="0" w:right="261"/>
        <w:jc w:val="center"/>
        <w:rPr>
          <w:rFonts w:ascii="Times New Roman" w:hAnsi="Times New Roman"/>
          <w:bCs w:val="0"/>
          <w:sz w:val="36"/>
          <w:szCs w:val="36"/>
        </w:rPr>
      </w:pPr>
      <w:r w:rsidRPr="00CC1A10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CC1A10" w:rsidRDefault="00CC1A10" w:rsidP="00CC1A10"/>
    <w:p w:rsidR="00CC1A10" w:rsidRDefault="00CC1A10" w:rsidP="00CC1A10"/>
    <w:p w:rsidR="00CC1A10" w:rsidRDefault="00CC1A10" w:rsidP="00CC1A10">
      <w:r>
        <w:t xml:space="preserve">  от </w:t>
      </w:r>
      <w:r w:rsidR="001A583F">
        <w:t xml:space="preserve">3 сентября 2018 </w:t>
      </w:r>
      <w:r>
        <w:t xml:space="preserve">года                                                                                      </w:t>
      </w:r>
      <w:r w:rsidR="007B22EA">
        <w:t xml:space="preserve">            </w:t>
      </w:r>
      <w:r>
        <w:tab/>
      </w:r>
      <w:r w:rsidR="001A583F">
        <w:t xml:space="preserve">       </w:t>
      </w:r>
      <w:r>
        <w:t xml:space="preserve">№ </w:t>
      </w:r>
      <w:r w:rsidR="001A583F">
        <w:t>851</w:t>
      </w:r>
    </w:p>
    <w:p w:rsidR="00CC1A10" w:rsidRDefault="00CC1A10" w:rsidP="001A583F">
      <w:pPr>
        <w:jc w:val="center"/>
        <w:rPr>
          <w:sz w:val="20"/>
        </w:rPr>
      </w:pPr>
      <w:r>
        <w:rPr>
          <w:sz w:val="20"/>
        </w:rPr>
        <w:t xml:space="preserve">п. </w:t>
      </w:r>
      <w:proofErr w:type="spellStart"/>
      <w:r>
        <w:rPr>
          <w:sz w:val="20"/>
        </w:rPr>
        <w:t>Кез</w:t>
      </w:r>
      <w:proofErr w:type="spellEnd"/>
    </w:p>
    <w:p w:rsidR="00CC1A10" w:rsidRDefault="00CC1A10" w:rsidP="001A583F">
      <w:pPr>
        <w:jc w:val="center"/>
        <w:rPr>
          <w:sz w:val="20"/>
        </w:rPr>
      </w:pPr>
    </w:p>
    <w:p w:rsidR="00CC1A10" w:rsidRDefault="00AE39C6" w:rsidP="00CC1A1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111760</wp:posOffset>
                </wp:positionV>
                <wp:extent cx="3057525" cy="2124075"/>
                <wp:effectExtent l="0" t="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A10" w:rsidRPr="00CC1A10" w:rsidRDefault="00F12F69" w:rsidP="00CC1A10">
                            <w:pPr>
                              <w:pStyle w:val="ConsPlusNormal"/>
                              <w:tabs>
                                <w:tab w:val="left" w:pos="851"/>
                              </w:tabs>
                              <w:jc w:val="both"/>
                            </w:pPr>
                            <w:bookmarkStart w:id="0" w:name="OLE_LINK15"/>
                            <w:bookmarkStart w:id="1" w:name="OLE_LINK16"/>
                            <w:r>
                              <w:t xml:space="preserve">О внесении изменений в </w:t>
                            </w:r>
                            <w:bookmarkStart w:id="2" w:name="OLE_LINK1"/>
                            <w:r w:rsidR="003A7048" w:rsidRPr="00CC1A10">
                              <w:t xml:space="preserve">Положение о комиссии </w:t>
                            </w:r>
                            <w:bookmarkStart w:id="3" w:name="OLE_LINK11"/>
                            <w:bookmarkStart w:id="4" w:name="OLE_LINK12"/>
                            <w:r w:rsidR="003A7048" w:rsidRPr="00CC1A10">
                              <w:t xml:space="preserve">по установлению стажа муниципальной службы и стажа работы </w:t>
                            </w:r>
                            <w:bookmarkStart w:id="5" w:name="OLE_LINK7"/>
                            <w:bookmarkStart w:id="6" w:name="OLE_LINK8"/>
                            <w:r w:rsidR="003A7048" w:rsidRPr="00EF6204">
                              <w:t>лиц, за</w:t>
                            </w:r>
                            <w:r w:rsidR="003A7048">
                              <w:t>нимаю</w:t>
                            </w:r>
                            <w:r w:rsidR="003A7048" w:rsidRPr="00EF6204">
                              <w:t>щ</w:t>
                            </w:r>
                            <w:r w:rsidR="003A7048">
                              <w:t>их должности, не являющиеся</w:t>
                            </w:r>
                            <w:r w:rsidR="003A7048" w:rsidRPr="00EF6204">
                              <w:t xml:space="preserve"> должностями муниципальной службы </w:t>
                            </w:r>
                            <w:r w:rsidR="003A7048" w:rsidRPr="00CC1A10">
                              <w:t xml:space="preserve"> органов местного самоуправления муниципального образования «Кезский район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="003A7048">
                              <w:t xml:space="preserve">», утвержденное </w:t>
                            </w:r>
                            <w:r>
                              <w:t>постановление</w:t>
                            </w:r>
                            <w:r w:rsidR="003A7048">
                              <w:t>м</w:t>
                            </w:r>
                            <w:r>
                              <w:t xml:space="preserve"> Администрации муниципального образования «</w:t>
                            </w:r>
                            <w:proofErr w:type="spellStart"/>
                            <w:r>
                              <w:t>Кезский</w:t>
                            </w:r>
                            <w:proofErr w:type="spellEnd"/>
                            <w:r>
                              <w:t xml:space="preserve"> район» </w:t>
                            </w:r>
                            <w:r w:rsidR="001A583F">
                              <w:t xml:space="preserve">                            </w:t>
                            </w:r>
                            <w:r>
                              <w:t>от 15.12.2016г. № 1748</w:t>
                            </w:r>
                            <w:bookmarkStart w:id="7" w:name="OLE_LINK21"/>
                            <w:bookmarkStart w:id="8" w:name="OLE_LINK22"/>
                            <w:bookmarkEnd w:id="0"/>
                            <w:bookmarkEnd w:id="1"/>
                          </w:p>
                          <w:bookmarkEnd w:id="2"/>
                          <w:bookmarkEnd w:id="7"/>
                          <w:bookmarkEnd w:id="8"/>
                          <w:p w:rsidR="00CC1A10" w:rsidRP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</w:p>
                          <w:p w:rsidR="00CC1A10" w:rsidRDefault="00CC1A10" w:rsidP="00CC1A10">
                            <w:pPr>
                              <w:jc w:val="both"/>
                            </w:pPr>
                            <w:proofErr w:type="spellStart"/>
                            <w:r>
                              <w:t>ююююююююююююююююююююю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4pt;margin-top:8.8pt;width:240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U+gg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" stroked="f">
                <v:textbox>
                  <w:txbxContent>
                    <w:p w:rsidR="00CC1A10" w:rsidRPr="00CC1A10" w:rsidRDefault="00F12F69" w:rsidP="00CC1A10">
                      <w:pPr>
                        <w:pStyle w:val="ConsPlusNormal"/>
                        <w:tabs>
                          <w:tab w:val="left" w:pos="851"/>
                        </w:tabs>
                        <w:jc w:val="both"/>
                      </w:pPr>
                      <w:bookmarkStart w:id="9" w:name="OLE_LINK15"/>
                      <w:bookmarkStart w:id="10" w:name="OLE_LINK16"/>
                      <w:r>
                        <w:t xml:space="preserve">О внесении изменений в </w:t>
                      </w:r>
                      <w:bookmarkStart w:id="11" w:name="OLE_LINK1"/>
                      <w:r w:rsidR="003A7048" w:rsidRPr="00CC1A10">
                        <w:t xml:space="preserve">Положение о комиссии </w:t>
                      </w:r>
                      <w:bookmarkStart w:id="12" w:name="OLE_LINK11"/>
                      <w:bookmarkStart w:id="13" w:name="OLE_LINK12"/>
                      <w:r w:rsidR="003A7048" w:rsidRPr="00CC1A10">
                        <w:t xml:space="preserve">по установлению стажа муниципальной службы и стажа работы </w:t>
                      </w:r>
                      <w:bookmarkStart w:id="14" w:name="OLE_LINK7"/>
                      <w:bookmarkStart w:id="15" w:name="OLE_LINK8"/>
                      <w:r w:rsidR="003A7048" w:rsidRPr="00EF6204">
                        <w:t>лиц, за</w:t>
                      </w:r>
                      <w:r w:rsidR="003A7048">
                        <w:t>нимаю</w:t>
                      </w:r>
                      <w:r w:rsidR="003A7048" w:rsidRPr="00EF6204">
                        <w:t>щ</w:t>
                      </w:r>
                      <w:r w:rsidR="003A7048">
                        <w:t>их должности, не являющиеся</w:t>
                      </w:r>
                      <w:r w:rsidR="003A7048" w:rsidRPr="00EF6204">
                        <w:t xml:space="preserve"> должностями муниципальной службы </w:t>
                      </w:r>
                      <w:r w:rsidR="003A7048" w:rsidRPr="00CC1A10">
                        <w:t xml:space="preserve"> органов местного самоуправления муниципального образования «Кезский район</w:t>
                      </w:r>
                      <w:bookmarkEnd w:id="12"/>
                      <w:bookmarkEnd w:id="13"/>
                      <w:bookmarkEnd w:id="14"/>
                      <w:bookmarkEnd w:id="15"/>
                      <w:r w:rsidR="003A7048">
                        <w:t xml:space="preserve">», утвержденное </w:t>
                      </w:r>
                      <w:r>
                        <w:t>постановление</w:t>
                      </w:r>
                      <w:r w:rsidR="003A7048">
                        <w:t>м</w:t>
                      </w:r>
                      <w: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t>Кезский</w:t>
                      </w:r>
                      <w:proofErr w:type="spellEnd"/>
                      <w:r>
                        <w:t xml:space="preserve"> район» </w:t>
                      </w:r>
                      <w:r w:rsidR="001A583F">
                        <w:t xml:space="preserve">                            </w:t>
                      </w:r>
                      <w:r>
                        <w:t>от 15.12.2016г. № 1748</w:t>
                      </w:r>
                      <w:bookmarkStart w:id="16" w:name="OLE_LINK21"/>
                      <w:bookmarkStart w:id="17" w:name="OLE_LINK22"/>
                      <w:bookmarkEnd w:id="9"/>
                      <w:bookmarkEnd w:id="10"/>
                    </w:p>
                    <w:bookmarkEnd w:id="11"/>
                    <w:bookmarkEnd w:id="16"/>
                    <w:bookmarkEnd w:id="17"/>
                    <w:p w:rsidR="00CC1A10" w:rsidRP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</w:p>
                    <w:p w:rsidR="00CC1A10" w:rsidRDefault="00CC1A10" w:rsidP="00CC1A10">
                      <w:pPr>
                        <w:jc w:val="both"/>
                      </w:pPr>
                      <w:proofErr w:type="spellStart"/>
                      <w:r>
                        <w:t>ююююююююююююююююююююю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1A10" w:rsidRDefault="00CC1A10" w:rsidP="00CC1A10">
      <w:pPr>
        <w:rPr>
          <w:sz w:val="20"/>
        </w:rPr>
      </w:pPr>
    </w:p>
    <w:p w:rsidR="00CC1A10" w:rsidRDefault="00CC1A10" w:rsidP="00CC1A10">
      <w:pPr>
        <w:rPr>
          <w:sz w:val="20"/>
        </w:rPr>
      </w:pPr>
    </w:p>
    <w:p w:rsidR="00CC1A10" w:rsidRDefault="00CC1A10" w:rsidP="00CC1A10">
      <w:pPr>
        <w:pStyle w:val="ConsPlusNormal"/>
        <w:widowControl/>
        <w:rPr>
          <w:szCs w:val="24"/>
        </w:rPr>
      </w:pPr>
    </w:p>
    <w:p w:rsidR="00CC1A10" w:rsidRDefault="00CC1A10" w:rsidP="00CC1A10">
      <w:pPr>
        <w:pStyle w:val="ConsPlusNormal"/>
        <w:widowControl/>
        <w:rPr>
          <w:szCs w:val="24"/>
        </w:rPr>
      </w:pPr>
    </w:p>
    <w:p w:rsidR="00CC1A10" w:rsidRDefault="00CC1A10" w:rsidP="00CC1A10">
      <w:pPr>
        <w:pStyle w:val="ConsPlusNormal"/>
        <w:widowControl/>
        <w:rPr>
          <w:szCs w:val="24"/>
        </w:rPr>
      </w:pPr>
    </w:p>
    <w:p w:rsidR="00CC1A10" w:rsidRDefault="00CC1A10" w:rsidP="00CC1A10">
      <w:pPr>
        <w:pStyle w:val="ConsPlusNormal"/>
        <w:widowControl/>
        <w:rPr>
          <w:szCs w:val="24"/>
        </w:rPr>
      </w:pPr>
    </w:p>
    <w:p w:rsidR="00CC1A10" w:rsidRDefault="00CC1A10" w:rsidP="00CC1A10">
      <w:pPr>
        <w:pStyle w:val="ConsPlusNormal"/>
        <w:widowControl/>
        <w:jc w:val="both"/>
        <w:rPr>
          <w:szCs w:val="24"/>
        </w:rPr>
      </w:pPr>
      <w:r>
        <w:rPr>
          <w:szCs w:val="24"/>
        </w:rPr>
        <w:tab/>
      </w:r>
    </w:p>
    <w:p w:rsidR="00F12F69" w:rsidRDefault="00F12F69" w:rsidP="00EF6204">
      <w:pPr>
        <w:pStyle w:val="a4"/>
        <w:tabs>
          <w:tab w:val="left" w:pos="851"/>
        </w:tabs>
        <w:ind w:firstLine="567"/>
        <w:jc w:val="both"/>
      </w:pPr>
      <w:bookmarkStart w:id="9" w:name="OLE_LINK3"/>
      <w:bookmarkStart w:id="10" w:name="OLE_LINK4"/>
    </w:p>
    <w:p w:rsidR="001A583F" w:rsidRDefault="001A583F" w:rsidP="00EF6204">
      <w:pPr>
        <w:pStyle w:val="a4"/>
        <w:tabs>
          <w:tab w:val="left" w:pos="851"/>
        </w:tabs>
        <w:ind w:firstLine="567"/>
        <w:jc w:val="both"/>
      </w:pPr>
    </w:p>
    <w:p w:rsidR="001A583F" w:rsidRDefault="001A583F" w:rsidP="00EF6204">
      <w:pPr>
        <w:pStyle w:val="a4"/>
        <w:tabs>
          <w:tab w:val="left" w:pos="851"/>
        </w:tabs>
        <w:ind w:firstLine="567"/>
        <w:jc w:val="both"/>
      </w:pPr>
    </w:p>
    <w:p w:rsidR="00EF6204" w:rsidRPr="007B7AB4" w:rsidRDefault="00EF6204" w:rsidP="00EF6204">
      <w:pPr>
        <w:pStyle w:val="a4"/>
        <w:tabs>
          <w:tab w:val="left" w:pos="851"/>
        </w:tabs>
        <w:ind w:firstLine="567"/>
        <w:jc w:val="both"/>
      </w:pPr>
      <w:r w:rsidRPr="007B7AB4">
        <w:t xml:space="preserve">В целях реализации </w:t>
      </w:r>
      <w:r w:rsidR="007B7AB4" w:rsidRPr="007B7AB4">
        <w:t>статьи 25</w:t>
      </w:r>
      <w:r w:rsidR="007B7AB4">
        <w:t xml:space="preserve"> Федерального закона от 2 марта 2007 года № 25-ФЗ </w:t>
      </w:r>
      <w:r w:rsidR="001A583F">
        <w:t xml:space="preserve">                    </w:t>
      </w:r>
      <w:r w:rsidR="007B7AB4" w:rsidRPr="007B7AB4">
        <w:t>«О муниципальной службе в Российской Федерации»</w:t>
      </w:r>
      <w:r w:rsidR="007B7AB4">
        <w:t xml:space="preserve"> и </w:t>
      </w:r>
      <w:hyperlink r:id="rId8" w:history="1">
        <w:r w:rsidRPr="007B7AB4">
          <w:t>статей 12</w:t>
        </w:r>
      </w:hyperlink>
      <w:r w:rsidRPr="007B7AB4">
        <w:t xml:space="preserve">, </w:t>
      </w:r>
      <w:hyperlink r:id="rId9" w:history="1">
        <w:r w:rsidRPr="007B7AB4">
          <w:t>13</w:t>
        </w:r>
      </w:hyperlink>
      <w:r w:rsidRPr="007B7AB4">
        <w:t xml:space="preserve"> Закона Удмуртской Республики от 20 марта 2008 № 10-РЗ «О муниципальной службе в Удмуртской Республике»</w:t>
      </w:r>
      <w:bookmarkEnd w:id="9"/>
      <w:bookmarkEnd w:id="10"/>
      <w:r w:rsidRPr="007B7AB4">
        <w:t xml:space="preserve">, руководствуясь </w:t>
      </w:r>
      <w:hyperlink r:id="rId10" w:history="1">
        <w:r w:rsidRPr="007B7AB4">
          <w:t>Уставом</w:t>
        </w:r>
      </w:hyperlink>
      <w:r w:rsidRPr="007B7AB4">
        <w:t xml:space="preserve"> муниципальн</w:t>
      </w:r>
      <w:r w:rsidR="00917D9D">
        <w:t xml:space="preserve">ого образования «Кезский район», </w:t>
      </w:r>
      <w:r w:rsidRPr="007B7AB4">
        <w:rPr>
          <w:b/>
        </w:rPr>
        <w:t>ПОСТАНОВЛЯЮ</w:t>
      </w:r>
      <w:r w:rsidR="001A583F">
        <w:rPr>
          <w:b/>
        </w:rPr>
        <w:t>:</w:t>
      </w:r>
    </w:p>
    <w:p w:rsidR="00AB68D2" w:rsidRDefault="00AB68D2" w:rsidP="004C34A8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proofErr w:type="gramStart"/>
      <w:r>
        <w:t xml:space="preserve">Внести в </w:t>
      </w:r>
      <w:r w:rsidR="00AB4CDC" w:rsidRPr="00CC1A10">
        <w:t xml:space="preserve">Положение о комиссии по установлению стажа муниципальной службы и стажа работы </w:t>
      </w:r>
      <w:r w:rsidR="00AB4CDC" w:rsidRPr="00EF6204">
        <w:t>лиц, за</w:t>
      </w:r>
      <w:r w:rsidR="00AB4CDC">
        <w:t>нимаю</w:t>
      </w:r>
      <w:r w:rsidR="00AB4CDC" w:rsidRPr="00EF6204">
        <w:t>щ</w:t>
      </w:r>
      <w:r w:rsidR="00AB4CDC">
        <w:t>их должности, не являющиеся</w:t>
      </w:r>
      <w:r w:rsidR="00AB4CDC" w:rsidRPr="00EF6204">
        <w:t xml:space="preserve"> должностями муниципальной службы </w:t>
      </w:r>
      <w:r w:rsidR="00AB4CDC" w:rsidRPr="00CC1A10">
        <w:t xml:space="preserve"> органов местного самоуправления муниципального образования «Кезский район»</w:t>
      </w:r>
      <w:r w:rsidR="00AB4CDC">
        <w:t xml:space="preserve">, утвержденное </w:t>
      </w:r>
      <w:r>
        <w:t>постановление</w:t>
      </w:r>
      <w:r w:rsidR="00AB4CDC">
        <w:t>м</w:t>
      </w:r>
      <w:r>
        <w:t xml:space="preserve"> Администрации муниципального образования «Кезский район» от 15.12.2016г. № 1748 следующие изменения:</w:t>
      </w:r>
      <w:proofErr w:type="gramEnd"/>
    </w:p>
    <w:p w:rsidR="00764180" w:rsidRDefault="00764180" w:rsidP="00764180">
      <w:pPr>
        <w:pStyle w:val="ConsPlusNormal"/>
        <w:tabs>
          <w:tab w:val="left" w:pos="851"/>
        </w:tabs>
        <w:ind w:left="567"/>
        <w:jc w:val="both"/>
      </w:pPr>
    </w:p>
    <w:p w:rsidR="00AB68D2" w:rsidRDefault="00716D69" w:rsidP="00AB68D2">
      <w:pPr>
        <w:pStyle w:val="ConsPlusNormal"/>
        <w:numPr>
          <w:ilvl w:val="0"/>
          <w:numId w:val="24"/>
        </w:numPr>
        <w:tabs>
          <w:tab w:val="left" w:pos="851"/>
        </w:tabs>
        <w:jc w:val="both"/>
      </w:pPr>
      <w:r>
        <w:t>Пункт 6 изложить в следующей редакции:</w:t>
      </w:r>
    </w:p>
    <w:p w:rsidR="007006CC" w:rsidRDefault="00716D69" w:rsidP="00716D69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eastAsia="Calibri"/>
        </w:rPr>
      </w:pPr>
      <w:r>
        <w:t xml:space="preserve">«6. </w:t>
      </w:r>
      <w:r>
        <w:rPr>
          <w:rFonts w:eastAsia="Calibri"/>
        </w:rPr>
        <w:t xml:space="preserve">Основной задачей Комиссии является обеспечение соблюдения законодательства Российской Федерации и Удмуртской Республики по вопросам </w:t>
      </w:r>
      <w:r w:rsidRPr="00AD6758">
        <w:rPr>
          <w:rFonts w:eastAsia="Calibri"/>
        </w:rPr>
        <w:t xml:space="preserve">установления стажа службы (работы), дающего право </w:t>
      </w:r>
      <w:proofErr w:type="gramStart"/>
      <w:r w:rsidRPr="00AD6758">
        <w:rPr>
          <w:rFonts w:eastAsia="Calibri"/>
        </w:rPr>
        <w:t>на</w:t>
      </w:r>
      <w:proofErr w:type="gramEnd"/>
      <w:r w:rsidR="007006CC">
        <w:rPr>
          <w:rFonts w:eastAsia="Calibri"/>
        </w:rPr>
        <w:t>:</w:t>
      </w:r>
    </w:p>
    <w:p w:rsidR="00F85A36" w:rsidRDefault="00716D69" w:rsidP="00716D6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F85A36">
        <w:rPr>
          <w:rFonts w:eastAsia="Calibri"/>
        </w:rPr>
        <w:t xml:space="preserve">получение </w:t>
      </w:r>
      <w:r w:rsidR="00F85A36">
        <w:rPr>
          <w:rFonts w:eastAsia="Calibri"/>
        </w:rPr>
        <w:t xml:space="preserve">ежемесячной </w:t>
      </w:r>
      <w:r w:rsidRPr="00F85A36">
        <w:rPr>
          <w:rFonts w:eastAsia="Calibri"/>
        </w:rPr>
        <w:t xml:space="preserve">надбавки </w:t>
      </w:r>
      <w:r w:rsidR="007006CC" w:rsidRPr="00F85A36">
        <w:rPr>
          <w:rFonts w:eastAsia="Calibri"/>
        </w:rPr>
        <w:t>к должностному окладу за выслугу лет муниципальным служащим и работникам органов местного самоуправления муниципального образования «Кезский район»</w:t>
      </w:r>
      <w:r w:rsidR="00F85A36">
        <w:rPr>
          <w:rFonts w:eastAsia="Calibri"/>
        </w:rPr>
        <w:t xml:space="preserve"> (далее – ежемесячная надбавка за выслугу лет)</w:t>
      </w:r>
      <w:r w:rsidR="00F85A36" w:rsidRPr="00F85A36">
        <w:rPr>
          <w:rFonts w:eastAsia="Calibri"/>
        </w:rPr>
        <w:t>;</w:t>
      </w:r>
    </w:p>
    <w:p w:rsidR="00F85A36" w:rsidRDefault="007006CC" w:rsidP="00716D6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F85A36">
        <w:rPr>
          <w:rFonts w:eastAsia="Calibri"/>
        </w:rPr>
        <w:t>выплаты ежемесячной доплаты к пенсии лицу, замещавшему муниципальную должность в муниципальном образовании «Кезский район»</w:t>
      </w:r>
      <w:r w:rsidR="00F85A36">
        <w:rPr>
          <w:rFonts w:eastAsia="Calibri"/>
        </w:rPr>
        <w:t xml:space="preserve"> (далее – выплата ежемесячной доплаты к пенсии)</w:t>
      </w:r>
      <w:r w:rsidR="00F85A36" w:rsidRPr="00F85A36">
        <w:rPr>
          <w:rFonts w:eastAsia="Calibri"/>
        </w:rPr>
        <w:t>;</w:t>
      </w:r>
    </w:p>
    <w:p w:rsidR="00F85A36" w:rsidRDefault="007006CC" w:rsidP="00716D6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F85A36">
        <w:rPr>
          <w:rFonts w:eastAsia="Calibri"/>
        </w:rPr>
        <w:t>выплаты пенсии за выслугу лет муниципальным служащим в муниципальном образовании «Кезский район»</w:t>
      </w:r>
      <w:r w:rsidR="00F85A36">
        <w:rPr>
          <w:rFonts w:eastAsia="Calibri"/>
        </w:rPr>
        <w:t xml:space="preserve"> (далее</w:t>
      </w:r>
      <w:r w:rsidR="009415FF">
        <w:rPr>
          <w:rFonts w:eastAsia="Calibri"/>
        </w:rPr>
        <w:t xml:space="preserve"> </w:t>
      </w:r>
      <w:r w:rsidR="00F85A36">
        <w:rPr>
          <w:rFonts w:eastAsia="Calibri"/>
        </w:rPr>
        <w:t>–</w:t>
      </w:r>
      <w:r w:rsidR="009415FF">
        <w:rPr>
          <w:rFonts w:eastAsia="Calibri"/>
        </w:rPr>
        <w:t xml:space="preserve"> выплата пенсии за выслугу лет</w:t>
      </w:r>
      <w:r w:rsidR="00F85A36">
        <w:rPr>
          <w:rFonts w:eastAsia="Calibri"/>
        </w:rPr>
        <w:t>)</w:t>
      </w:r>
      <w:r w:rsidR="00F85A36" w:rsidRPr="00F85A36">
        <w:rPr>
          <w:rFonts w:eastAsia="Calibri"/>
        </w:rPr>
        <w:t>;</w:t>
      </w:r>
    </w:p>
    <w:p w:rsidR="00716D69" w:rsidRPr="00F85A36" w:rsidRDefault="007006CC" w:rsidP="00716D6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F85A36">
        <w:rPr>
          <w:rFonts w:eastAsia="Calibri"/>
        </w:rPr>
        <w:t>ежегодный</w:t>
      </w:r>
      <w:r w:rsidR="00716D69" w:rsidRPr="00F85A36">
        <w:rPr>
          <w:rFonts w:eastAsia="Calibri"/>
        </w:rPr>
        <w:t xml:space="preserve"> дополнительн</w:t>
      </w:r>
      <w:r w:rsidRPr="00F85A36">
        <w:rPr>
          <w:rFonts w:eastAsia="Calibri"/>
        </w:rPr>
        <w:t>ый</w:t>
      </w:r>
      <w:r w:rsidR="00716D69" w:rsidRPr="00F85A36">
        <w:rPr>
          <w:rFonts w:eastAsia="Calibri"/>
        </w:rPr>
        <w:t xml:space="preserve"> оплачиваем</w:t>
      </w:r>
      <w:r w:rsidRPr="00F85A36">
        <w:rPr>
          <w:rFonts w:eastAsia="Calibri"/>
        </w:rPr>
        <w:t>ый</w:t>
      </w:r>
      <w:r w:rsidR="00716D69" w:rsidRPr="00F85A36">
        <w:rPr>
          <w:rFonts w:eastAsia="Calibri"/>
        </w:rPr>
        <w:t xml:space="preserve"> отпуск муниципальным служащим и работникам органов местного самоуправления муниципального образования «Кезский район»</w:t>
      </w:r>
      <w:r w:rsidR="00D3297E">
        <w:rPr>
          <w:rFonts w:eastAsia="Calibri"/>
        </w:rPr>
        <w:t xml:space="preserve"> (далее – дополнительный оплачиваемый отпуск)</w:t>
      </w:r>
      <w:r w:rsidRPr="00F85A36">
        <w:rPr>
          <w:rFonts w:eastAsia="Calibri"/>
        </w:rPr>
        <w:t>.</w:t>
      </w:r>
    </w:p>
    <w:p w:rsidR="00764180" w:rsidRDefault="00764180" w:rsidP="00716D69">
      <w:pPr>
        <w:pStyle w:val="ConsPlusNormal"/>
        <w:tabs>
          <w:tab w:val="left" w:pos="709"/>
          <w:tab w:val="left" w:pos="851"/>
        </w:tabs>
        <w:ind w:firstLine="567"/>
        <w:jc w:val="both"/>
      </w:pPr>
    </w:p>
    <w:p w:rsidR="00ED2678" w:rsidRDefault="00ED2678" w:rsidP="00716D69">
      <w:pPr>
        <w:pStyle w:val="ConsPlusNormal"/>
        <w:tabs>
          <w:tab w:val="left" w:pos="709"/>
          <w:tab w:val="left" w:pos="851"/>
        </w:tabs>
        <w:ind w:firstLine="567"/>
        <w:jc w:val="both"/>
      </w:pPr>
    </w:p>
    <w:p w:rsidR="00CF59BC" w:rsidRDefault="00CF59BC" w:rsidP="00CF59BC">
      <w:pPr>
        <w:pStyle w:val="ConsPlusNormal"/>
        <w:numPr>
          <w:ilvl w:val="0"/>
          <w:numId w:val="24"/>
        </w:numPr>
        <w:tabs>
          <w:tab w:val="left" w:pos="851"/>
        </w:tabs>
        <w:jc w:val="both"/>
      </w:pPr>
      <w:r>
        <w:t>Пункт 7 изложить в следующей редакции:</w:t>
      </w:r>
    </w:p>
    <w:p w:rsidR="00CF59BC" w:rsidRPr="004D2867" w:rsidRDefault="00CF59BC" w:rsidP="00CF59BC">
      <w:pPr>
        <w:pStyle w:val="a3"/>
        <w:tabs>
          <w:tab w:val="left" w:pos="709"/>
          <w:tab w:val="left" w:pos="851"/>
        </w:tabs>
        <w:ind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«7. </w:t>
      </w:r>
      <w:r w:rsidRPr="004D2867">
        <w:rPr>
          <w:rFonts w:eastAsia="Calibri" w:cs="Times New Roman"/>
        </w:rPr>
        <w:t>Комиссия в целях реализации возложенных на нее задач осуществляет следующие функции:</w:t>
      </w:r>
    </w:p>
    <w:p w:rsidR="00CF59BC" w:rsidRDefault="00CF59BC" w:rsidP="00CF59B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</w:rPr>
      </w:pPr>
      <w:r>
        <w:rPr>
          <w:rFonts w:eastAsia="Calibri" w:cs="Times New Roman"/>
        </w:rPr>
        <w:t xml:space="preserve">рассматривает вопросы установления стажа службы (работы), дающего право на </w:t>
      </w:r>
      <w:r w:rsidR="00F85A36">
        <w:rPr>
          <w:rFonts w:eastAsia="Calibri" w:cs="Times New Roman"/>
        </w:rPr>
        <w:t xml:space="preserve">получение </w:t>
      </w:r>
      <w:r w:rsidR="00F85A36">
        <w:rPr>
          <w:rFonts w:eastAsia="Calibri"/>
        </w:rPr>
        <w:t xml:space="preserve">ежемесячной надбавка за выслугу лет, </w:t>
      </w:r>
      <w:r w:rsidR="00D3297E">
        <w:rPr>
          <w:rFonts w:eastAsia="Calibri"/>
        </w:rPr>
        <w:t>выплату</w:t>
      </w:r>
      <w:r w:rsidR="00F85A36">
        <w:rPr>
          <w:rFonts w:eastAsia="Calibri"/>
        </w:rPr>
        <w:t xml:space="preserve"> ежемесячной доплаты к пенсии, </w:t>
      </w:r>
      <w:r w:rsidR="00D3297E">
        <w:rPr>
          <w:rFonts w:eastAsia="Calibri"/>
        </w:rPr>
        <w:t>выплату</w:t>
      </w:r>
      <w:r w:rsidR="00F85A36">
        <w:rPr>
          <w:rFonts w:eastAsia="Calibri"/>
        </w:rPr>
        <w:t xml:space="preserve"> пенсии за выслугу лет</w:t>
      </w:r>
      <w:r w:rsidR="00D3297E">
        <w:rPr>
          <w:rFonts w:eastAsia="Calibri"/>
        </w:rPr>
        <w:t>,</w:t>
      </w:r>
      <w:r w:rsidR="00D3297E" w:rsidRPr="00D3297E">
        <w:rPr>
          <w:rFonts w:eastAsia="Calibri"/>
        </w:rPr>
        <w:t xml:space="preserve"> </w:t>
      </w:r>
      <w:r w:rsidR="00D3297E">
        <w:rPr>
          <w:rFonts w:eastAsia="Calibri"/>
        </w:rPr>
        <w:t>дополнительный оплачиваемый отпуск</w:t>
      </w:r>
      <w:r>
        <w:rPr>
          <w:rFonts w:cs="Times New Roman"/>
          <w:szCs w:val="24"/>
        </w:rPr>
        <w:t>;</w:t>
      </w:r>
    </w:p>
    <w:p w:rsidR="00CF59BC" w:rsidRPr="009E5E40" w:rsidRDefault="00CF59BC" w:rsidP="00CF59B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</w:rPr>
      </w:pPr>
      <w:r w:rsidRPr="009E5E40">
        <w:rPr>
          <w:rFonts w:eastAsia="Calibri" w:cs="Times New Roman"/>
        </w:rPr>
        <w:t>определяет размер надбавки к должностному окладу за выслугу лет, в соответствии с Законом Удмуртской Республики «</w:t>
      </w:r>
      <w:r w:rsidRPr="009E5E40">
        <w:t>О муниципальной службе в Удмуртской Республике</w:t>
      </w:r>
      <w:r w:rsidRPr="009E5E40">
        <w:rPr>
          <w:rFonts w:eastAsia="Calibri" w:cs="Times New Roman"/>
        </w:rPr>
        <w:t>»  (далее - надбавка за выслугу лет);</w:t>
      </w:r>
    </w:p>
    <w:p w:rsidR="00CF59BC" w:rsidRDefault="00CF59BC" w:rsidP="00CF59B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</w:rPr>
      </w:pPr>
      <w:proofErr w:type="gramStart"/>
      <w:r w:rsidRPr="001C63F6">
        <w:rPr>
          <w:rFonts w:eastAsia="Calibri" w:cs="Times New Roman"/>
        </w:rPr>
        <w:t xml:space="preserve">устанавливает идентичность между применявшимися ранее наименованиями должностей и наименованиями должностей муниципальной службы </w:t>
      </w:r>
      <w:r>
        <w:rPr>
          <w:rFonts w:eastAsia="Calibri" w:cs="Times New Roman"/>
        </w:rPr>
        <w:t>Удмуртской Республики</w:t>
      </w:r>
      <w:r w:rsidRPr="001C63F6">
        <w:rPr>
          <w:rFonts w:eastAsia="Calibri" w:cs="Times New Roman"/>
        </w:rPr>
        <w:t xml:space="preserve">, если наименование замещаемой ранее должности не предусмотрено в Реестре </w:t>
      </w:r>
      <w:r>
        <w:rPr>
          <w:rFonts w:eastAsia="Calibri" w:cs="Times New Roman"/>
        </w:rPr>
        <w:t>должностей муниципальной службы в Удмуртской Республике</w:t>
      </w:r>
      <w:r w:rsidRPr="001C63F6">
        <w:rPr>
          <w:rFonts w:eastAsia="Calibri" w:cs="Times New Roman"/>
        </w:rPr>
        <w:t>, а также уточняет правовой статус тех организаций и учреждений, выполнявших в СССР и выполняющих в настоящее время в соответствии с законодательством функции государственного управления, где работал заявитель</w:t>
      </w:r>
      <w:r>
        <w:rPr>
          <w:rFonts w:eastAsia="Calibri" w:cs="Times New Roman"/>
        </w:rPr>
        <w:t>;</w:t>
      </w:r>
      <w:proofErr w:type="gramEnd"/>
    </w:p>
    <w:p w:rsidR="00E934A3" w:rsidRPr="00E934A3" w:rsidRDefault="00E934A3" w:rsidP="00E934A3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</w:rPr>
      </w:pPr>
      <w:r w:rsidRPr="001C63F6">
        <w:rPr>
          <w:rFonts w:eastAsia="Calibri" w:cs="Times New Roman"/>
        </w:rPr>
        <w:t xml:space="preserve">осуществляет взаимодействие и консультации с соответствующими подразделениями </w:t>
      </w:r>
      <w:r>
        <w:rPr>
          <w:rFonts w:eastAsia="Calibri" w:cs="Times New Roman"/>
        </w:rPr>
        <w:t xml:space="preserve">Администрации Главы и Правительства Удмуртской Республики, </w:t>
      </w:r>
      <w:r w:rsidR="00037469">
        <w:rPr>
          <w:rFonts w:cs="Times New Roman"/>
          <w:szCs w:val="24"/>
          <w:shd w:val="clear" w:color="auto" w:fill="FFFFFF"/>
        </w:rPr>
        <w:t>Министерства</w:t>
      </w:r>
      <w:r w:rsidR="00037469" w:rsidRPr="00037469">
        <w:rPr>
          <w:rFonts w:cs="Times New Roman"/>
          <w:szCs w:val="24"/>
          <w:shd w:val="clear" w:color="auto" w:fill="FFFFFF"/>
        </w:rPr>
        <w:t xml:space="preserve"> социальной политики и труда </w:t>
      </w:r>
      <w:r w:rsidR="00037469" w:rsidRPr="00037469">
        <w:rPr>
          <w:rFonts w:cs="Times New Roman"/>
          <w:sz w:val="22"/>
          <w:shd w:val="clear" w:color="auto" w:fill="FFFFFF"/>
        </w:rPr>
        <w:t>Удмуртской Республики</w:t>
      </w:r>
      <w:r w:rsidR="00037469" w:rsidRPr="00037469">
        <w:rPr>
          <w:rFonts w:eastAsia="Calibri" w:cs="Times New Roman"/>
          <w:sz w:val="22"/>
        </w:rPr>
        <w:t xml:space="preserve"> </w:t>
      </w:r>
      <w:r w:rsidRPr="001C63F6">
        <w:rPr>
          <w:rFonts w:eastAsia="Calibri" w:cs="Times New Roman"/>
        </w:rPr>
        <w:t xml:space="preserve">с учетом их компетентности по вопросам установления стажа службы (работы), дающего право </w:t>
      </w:r>
      <w:r w:rsidRPr="00A15662">
        <w:rPr>
          <w:rFonts w:eastAsia="Calibri" w:cs="Times New Roman"/>
        </w:rPr>
        <w:t>на получение надбавки за выслугу лет;</w:t>
      </w:r>
    </w:p>
    <w:p w:rsidR="00CF59BC" w:rsidRPr="003249B2" w:rsidRDefault="00CF59BC" w:rsidP="00CF59B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</w:rPr>
      </w:pPr>
      <w:proofErr w:type="gramStart"/>
      <w:r w:rsidRPr="003249B2">
        <w:rPr>
          <w:rFonts w:eastAsia="Calibri" w:cs="Times New Roman"/>
        </w:rPr>
        <w:t>запрашивает необходимые архивные документы, направляет запросы для получения разъяснений в Министерство труда и социального развития Российской Федерации и Министерство юстиции Российской Федерации по вопросам, связанным с установлением стажа муниципальной службы заявителя, а также по вопросам отнесения к статусу должностей муниципальной службы наименования должности, ранее замещаемой заявителем, если наименование замещаемой ранее должности не предусмотрено в Реестре должностей муниципальной службы в Удмуртской</w:t>
      </w:r>
      <w:proofErr w:type="gramEnd"/>
      <w:r w:rsidRPr="003249B2">
        <w:rPr>
          <w:rFonts w:eastAsia="Calibri" w:cs="Times New Roman"/>
        </w:rPr>
        <w:t xml:space="preserve"> Республике;</w:t>
      </w:r>
    </w:p>
    <w:p w:rsidR="00870B9C" w:rsidRPr="00870B9C" w:rsidRDefault="00CF59BC" w:rsidP="00870B9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  <w:color w:val="FF0000"/>
        </w:rPr>
      </w:pPr>
      <w:r w:rsidRPr="00D45E47">
        <w:rPr>
          <w:rFonts w:eastAsia="Calibri" w:cs="Times New Roman"/>
        </w:rPr>
        <w:t xml:space="preserve">принимает решение о включении в стаж </w:t>
      </w:r>
      <w:r>
        <w:rPr>
          <w:rFonts w:eastAsia="Calibri" w:cs="Times New Roman"/>
        </w:rPr>
        <w:t xml:space="preserve">службы (работы) </w:t>
      </w:r>
      <w:r w:rsidRPr="00D45E47">
        <w:rPr>
          <w:rFonts w:eastAsia="Calibri" w:cs="Times New Roman"/>
        </w:rPr>
        <w:t>иных периодов работы (службы), опыт и знания по которой необходимы для выполнения должностных обязанностей по замещаемой должности;</w:t>
      </w:r>
    </w:p>
    <w:p w:rsidR="00870B9C" w:rsidRPr="00870B9C" w:rsidRDefault="00870B9C" w:rsidP="00870B9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  <w:color w:val="FF0000"/>
        </w:rPr>
      </w:pPr>
      <w:r>
        <w:rPr>
          <w:rFonts w:eastAsia="Calibri" w:cs="Times New Roman"/>
        </w:rPr>
        <w:t>принимает решение о</w:t>
      </w:r>
      <w:r w:rsidR="00037469">
        <w:rPr>
          <w:rFonts w:eastAsia="Calibri" w:cs="Times New Roman"/>
        </w:rPr>
        <w:t xml:space="preserve"> включении в стаж службы периодов</w:t>
      </w:r>
      <w:r>
        <w:rPr>
          <w:rFonts w:eastAsia="Calibri" w:cs="Times New Roman"/>
        </w:rPr>
        <w:t xml:space="preserve"> трудовой деятельности н</w:t>
      </w:r>
      <w:r w:rsidRPr="00870B9C">
        <w:t>а должностях служащих категории "руководители"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r>
        <w:t>;</w:t>
      </w:r>
    </w:p>
    <w:p w:rsidR="00CF59BC" w:rsidRPr="00AD6758" w:rsidRDefault="00CF59BC" w:rsidP="00CF59BC">
      <w:pPr>
        <w:pStyle w:val="a3"/>
        <w:numPr>
          <w:ilvl w:val="0"/>
          <w:numId w:val="13"/>
        </w:numPr>
        <w:tabs>
          <w:tab w:val="left" w:pos="1134"/>
        </w:tabs>
        <w:ind w:left="0" w:firstLine="851"/>
        <w:rPr>
          <w:rFonts w:eastAsia="Calibri" w:cs="Times New Roman"/>
          <w:color w:val="FF0000"/>
        </w:rPr>
      </w:pPr>
      <w:r>
        <w:rPr>
          <w:rFonts w:eastAsia="Calibri" w:cs="Times New Roman"/>
        </w:rPr>
        <w:t>р</w:t>
      </w:r>
      <w:r w:rsidRPr="00AD6758">
        <w:rPr>
          <w:rFonts w:eastAsia="Calibri" w:cs="Times New Roman"/>
        </w:rPr>
        <w:t xml:space="preserve">ассматривает заявления </w:t>
      </w:r>
      <w:r w:rsidR="00870B9C">
        <w:rPr>
          <w:rFonts w:eastAsia="Calibri" w:cs="Times New Roman"/>
        </w:rPr>
        <w:t xml:space="preserve">и жалобы муниципальных служащих, лиц, замещающих муниципальные должности, </w:t>
      </w:r>
      <w:r w:rsidRPr="00AD6758">
        <w:rPr>
          <w:rFonts w:eastAsia="Calibri" w:cs="Times New Roman"/>
        </w:rPr>
        <w:t xml:space="preserve">и работников </w:t>
      </w:r>
      <w:r w:rsidR="00C81062">
        <w:rPr>
          <w:rFonts w:eastAsia="Calibri" w:cs="Times New Roman"/>
        </w:rPr>
        <w:t xml:space="preserve">органов местного самоуправления муниципального образования </w:t>
      </w:r>
      <w:r w:rsidRPr="00AD6758">
        <w:rPr>
          <w:rFonts w:eastAsia="Calibri" w:cs="Times New Roman"/>
        </w:rPr>
        <w:t>«Кезский район» и дает им разъяснения по вопросам определения стажа службы (работы)</w:t>
      </w:r>
      <w:proofErr w:type="gramStart"/>
      <w:r w:rsidRPr="00AD6758">
        <w:rPr>
          <w:rFonts w:eastAsia="Calibri" w:cs="Times New Roman"/>
        </w:rPr>
        <w:t>.</w:t>
      </w:r>
      <w:r w:rsidR="00C81062">
        <w:rPr>
          <w:rFonts w:eastAsia="Calibri" w:cs="Times New Roman"/>
        </w:rPr>
        <w:t>»</w:t>
      </w:r>
      <w:proofErr w:type="gramEnd"/>
    </w:p>
    <w:p w:rsidR="00870B9C" w:rsidRDefault="00870B9C" w:rsidP="00870B9C">
      <w:pPr>
        <w:pStyle w:val="a6"/>
        <w:autoSpaceDE w:val="0"/>
        <w:autoSpaceDN w:val="0"/>
        <w:adjustRightInd w:val="0"/>
        <w:ind w:left="1353"/>
        <w:jc w:val="both"/>
        <w:rPr>
          <w:rFonts w:eastAsiaTheme="minorHAnsi"/>
          <w:lang w:eastAsia="en-US"/>
        </w:rPr>
      </w:pPr>
    </w:p>
    <w:p w:rsidR="001E152E" w:rsidRDefault="00C81062" w:rsidP="00CF59BC">
      <w:pPr>
        <w:pStyle w:val="a6"/>
        <w:numPr>
          <w:ilvl w:val="0"/>
          <w:numId w:val="24"/>
        </w:numPr>
        <w:tabs>
          <w:tab w:val="left" w:pos="851"/>
        </w:tabs>
        <w:jc w:val="both"/>
      </w:pPr>
      <w:r>
        <w:t>пункт 8 изложить в следующей редакции:</w:t>
      </w:r>
    </w:p>
    <w:p w:rsidR="00C81062" w:rsidRDefault="00C81062" w:rsidP="00C81062">
      <w:pPr>
        <w:pStyle w:val="a3"/>
        <w:tabs>
          <w:tab w:val="left" w:pos="851"/>
        </w:tabs>
        <w:ind w:left="567"/>
        <w:rPr>
          <w:rFonts w:eastAsia="Calibri" w:cs="Times New Roman"/>
        </w:rPr>
      </w:pPr>
      <w:r>
        <w:t xml:space="preserve">«8. </w:t>
      </w:r>
      <w:r>
        <w:rPr>
          <w:rFonts w:eastAsia="Calibri" w:cs="Times New Roman"/>
        </w:rPr>
        <w:t>Комиссия вправе: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принимать решения об установлении стажа службы (работы), дающего право на </w:t>
      </w:r>
      <w:r w:rsidR="00D3297E">
        <w:rPr>
          <w:rFonts w:eastAsia="Calibri" w:cs="Times New Roman"/>
        </w:rPr>
        <w:t xml:space="preserve">получение </w:t>
      </w:r>
      <w:r w:rsidR="00D3297E">
        <w:rPr>
          <w:rFonts w:eastAsia="Calibri"/>
        </w:rPr>
        <w:t>ежемесячной надбавка за выслугу лет, выплату ежемесячной доплаты к пенсии, выплату пенсии за выслугу лет,</w:t>
      </w:r>
      <w:r w:rsidR="00D3297E" w:rsidRPr="00D3297E">
        <w:rPr>
          <w:rFonts w:eastAsia="Calibri"/>
        </w:rPr>
        <w:t xml:space="preserve"> </w:t>
      </w:r>
      <w:r w:rsidR="00D3297E">
        <w:rPr>
          <w:rFonts w:eastAsia="Calibri"/>
        </w:rPr>
        <w:t>дополнительный оплачиваемый отпуск</w:t>
      </w:r>
      <w:r>
        <w:rPr>
          <w:rFonts w:eastAsia="Calibri" w:cs="Times New Roman"/>
        </w:rPr>
        <w:t>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определять дату начала выплаты </w:t>
      </w:r>
      <w:r w:rsidR="008E4D8D">
        <w:rPr>
          <w:rFonts w:eastAsia="Calibri" w:cs="Times New Roman"/>
        </w:rPr>
        <w:t xml:space="preserve">ежемесячной </w:t>
      </w:r>
      <w:r>
        <w:rPr>
          <w:rFonts w:eastAsia="Calibri" w:cs="Times New Roman"/>
        </w:rPr>
        <w:t>надбавки за выслугу лет;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давать разъяснения муниципальным служащим (работникам) по вопросам установления стажа службы (работы), дающего право на получение </w:t>
      </w:r>
      <w:r w:rsidR="009415FF">
        <w:rPr>
          <w:rFonts w:eastAsia="Calibri" w:cs="Times New Roman"/>
        </w:rPr>
        <w:t xml:space="preserve">ежемесячной </w:t>
      </w:r>
      <w:r>
        <w:rPr>
          <w:rFonts w:eastAsia="Calibri" w:cs="Times New Roman"/>
        </w:rPr>
        <w:t xml:space="preserve">надбавки за выслугу лет и определения размера </w:t>
      </w:r>
      <w:r w:rsidR="009415FF">
        <w:rPr>
          <w:rFonts w:eastAsia="Calibri" w:cs="Times New Roman"/>
        </w:rPr>
        <w:t xml:space="preserve">ежемесячной </w:t>
      </w:r>
      <w:r>
        <w:rPr>
          <w:rFonts w:eastAsia="Calibri" w:cs="Times New Roman"/>
        </w:rPr>
        <w:t>надбавки за выслугу лет;</w:t>
      </w:r>
    </w:p>
    <w:p w:rsidR="009415FF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давать разъяснения </w:t>
      </w:r>
      <w:r w:rsidR="009415FF">
        <w:rPr>
          <w:rFonts w:eastAsia="Calibri" w:cs="Times New Roman"/>
        </w:rPr>
        <w:t>лицам, замещавшим должности муниципальной службы</w:t>
      </w:r>
      <w:r>
        <w:rPr>
          <w:rFonts w:eastAsia="Calibri" w:cs="Times New Roman"/>
        </w:rPr>
        <w:t xml:space="preserve"> </w:t>
      </w:r>
      <w:r w:rsidR="009415FF">
        <w:rPr>
          <w:rFonts w:eastAsia="Calibri" w:cs="Times New Roman"/>
        </w:rPr>
        <w:t xml:space="preserve">по вопросам установления стажа службы (работы), дающего право на </w:t>
      </w:r>
      <w:r w:rsidR="009415FF">
        <w:rPr>
          <w:rFonts w:eastAsia="Calibri"/>
        </w:rPr>
        <w:t>выплату пенсии</w:t>
      </w:r>
      <w:r w:rsidR="002947D7">
        <w:rPr>
          <w:rFonts w:eastAsia="Calibri"/>
        </w:rPr>
        <w:t xml:space="preserve"> за выслугу лет</w:t>
      </w:r>
      <w:r w:rsidR="009415FF">
        <w:rPr>
          <w:rFonts w:eastAsia="Calibri"/>
        </w:rPr>
        <w:t>;</w:t>
      </w:r>
    </w:p>
    <w:p w:rsidR="00C81062" w:rsidRDefault="009415FF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давать разъяснения </w:t>
      </w:r>
      <w:r w:rsidR="00C81062">
        <w:rPr>
          <w:rFonts w:eastAsia="Calibri" w:cs="Times New Roman"/>
        </w:rPr>
        <w:t>лица</w:t>
      </w:r>
      <w:r>
        <w:rPr>
          <w:rFonts w:eastAsia="Calibri" w:cs="Times New Roman"/>
        </w:rPr>
        <w:t>м, замещавшим</w:t>
      </w:r>
      <w:r w:rsidR="00C81062">
        <w:rPr>
          <w:rFonts w:eastAsia="Calibri" w:cs="Times New Roman"/>
        </w:rPr>
        <w:t xml:space="preserve"> муниципальные должности, по вопросам установления стажа службы (работы), дающего право на </w:t>
      </w:r>
      <w:r w:rsidR="002947D7">
        <w:rPr>
          <w:rFonts w:eastAsia="Calibri"/>
        </w:rPr>
        <w:t>выплату ежемесячной доплаты к пенсии</w:t>
      </w:r>
      <w:r w:rsidR="00C81062">
        <w:rPr>
          <w:rFonts w:eastAsia="Calibri" w:cs="Times New Roman"/>
        </w:rPr>
        <w:t>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>запрашивать необходимые для принятия решения документы и сведения от кадровых слу</w:t>
      </w:r>
      <w:proofErr w:type="gramStart"/>
      <w:r>
        <w:rPr>
          <w:rFonts w:eastAsia="Calibri" w:cs="Times New Roman"/>
        </w:rPr>
        <w:t>жб стр</w:t>
      </w:r>
      <w:proofErr w:type="gramEnd"/>
      <w:r>
        <w:rPr>
          <w:rFonts w:eastAsia="Calibri" w:cs="Times New Roman"/>
        </w:rPr>
        <w:t xml:space="preserve">уктурных подразделений </w:t>
      </w:r>
      <w:r w:rsidR="009E5E40">
        <w:rPr>
          <w:rFonts w:eastAsia="Calibri" w:cs="Times New Roman"/>
        </w:rPr>
        <w:t>органов местного самоуправления муниципального образования</w:t>
      </w:r>
      <w:r>
        <w:rPr>
          <w:rFonts w:eastAsia="Calibri" w:cs="Times New Roman"/>
        </w:rPr>
        <w:t xml:space="preserve"> «Кезский район»;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>запрашивать недостающие документы от соответствующих органов и организаций для обеспечения более качественного рассмотрения представленных материалов по включению в стаж службы (работы) иных периодов работы;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>проверить достоверность документов, представленных для установления стажа службы (работы);</w:t>
      </w:r>
    </w:p>
    <w:p w:rsidR="00C81062" w:rsidRDefault="00C81062" w:rsidP="00C81062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>обращаться за разъяснениями по вопросам применения нормативных правовых актов в соответствующие органы государственной власти и управления;</w:t>
      </w:r>
    </w:p>
    <w:p w:rsidR="00C81062" w:rsidRPr="002947D7" w:rsidRDefault="00C81062" w:rsidP="009E5E40">
      <w:pPr>
        <w:pStyle w:val="a3"/>
        <w:numPr>
          <w:ilvl w:val="0"/>
          <w:numId w:val="15"/>
        </w:numPr>
        <w:tabs>
          <w:tab w:val="left" w:pos="567"/>
          <w:tab w:val="left" w:pos="798"/>
        </w:tabs>
        <w:ind w:left="0" w:firstLine="567"/>
        <w:rPr>
          <w:rFonts w:eastAsia="Calibri" w:cs="Times New Roman"/>
        </w:rPr>
      </w:pPr>
      <w:r>
        <w:rPr>
          <w:rFonts w:eastAsia="Calibri" w:cs="Times New Roman"/>
        </w:rPr>
        <w:t>привлекать при необходимости специалистов для участия в подготовке заключений и предложений по принятию решения</w:t>
      </w:r>
      <w:proofErr w:type="gramStart"/>
      <w:r>
        <w:rPr>
          <w:rFonts w:eastAsia="Calibri" w:cs="Times New Roman"/>
        </w:rPr>
        <w:t>.</w:t>
      </w:r>
      <w:r>
        <w:t>»</w:t>
      </w:r>
      <w:proofErr w:type="gramEnd"/>
    </w:p>
    <w:p w:rsidR="002947D7" w:rsidRPr="00EA2CAA" w:rsidRDefault="002947D7" w:rsidP="002947D7">
      <w:pPr>
        <w:pStyle w:val="a3"/>
        <w:tabs>
          <w:tab w:val="left" w:pos="567"/>
          <w:tab w:val="left" w:pos="798"/>
        </w:tabs>
        <w:ind w:left="567"/>
        <w:rPr>
          <w:rFonts w:eastAsia="Calibri" w:cs="Times New Roman"/>
        </w:rPr>
      </w:pPr>
    </w:p>
    <w:p w:rsidR="00CC1A10" w:rsidRPr="000B2B7E" w:rsidRDefault="00CC1A10" w:rsidP="004C34A8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</w:t>
      </w:r>
      <w:r w:rsidRPr="00283C1F">
        <w:t xml:space="preserve"> «</w:t>
      </w:r>
      <w:r>
        <w:t>Кезский</w:t>
      </w:r>
      <w:r w:rsidRPr="00283C1F">
        <w:t xml:space="preserve"> район» в сети Интернет.</w:t>
      </w:r>
    </w:p>
    <w:p w:rsidR="00CC1A10" w:rsidRPr="007341BB" w:rsidRDefault="00CC1A10" w:rsidP="004C34A8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szCs w:val="24"/>
        </w:rPr>
      </w:pPr>
      <w:proofErr w:type="gramStart"/>
      <w:r w:rsidRPr="007341BB">
        <w:rPr>
          <w:szCs w:val="24"/>
        </w:rPr>
        <w:t>Контроль за</w:t>
      </w:r>
      <w:proofErr w:type="gramEnd"/>
      <w:r w:rsidRPr="007341BB">
        <w:rPr>
          <w:szCs w:val="24"/>
        </w:rPr>
        <w:t xml:space="preserve"> исполнением настоящего </w:t>
      </w:r>
      <w:r>
        <w:rPr>
          <w:szCs w:val="24"/>
        </w:rPr>
        <w:t>постановления</w:t>
      </w:r>
      <w:r w:rsidRPr="007341BB">
        <w:rPr>
          <w:szCs w:val="24"/>
        </w:rPr>
        <w:t xml:space="preserve"> возложить на </w:t>
      </w:r>
      <w:r>
        <w:rPr>
          <w:szCs w:val="24"/>
        </w:rPr>
        <w:t xml:space="preserve">заместителя главы </w:t>
      </w:r>
      <w:r w:rsidR="004C34A8">
        <w:rPr>
          <w:szCs w:val="24"/>
        </w:rPr>
        <w:t>Администрации муниципального образования</w:t>
      </w:r>
      <w:r w:rsidRPr="007341BB">
        <w:rPr>
          <w:szCs w:val="24"/>
        </w:rPr>
        <w:t xml:space="preserve"> «Кезский район» </w:t>
      </w:r>
      <w:r>
        <w:rPr>
          <w:szCs w:val="24"/>
        </w:rPr>
        <w:t>по административным вопросам Н.В.Авдеенко</w:t>
      </w:r>
      <w:r w:rsidRPr="007341BB">
        <w:rPr>
          <w:szCs w:val="24"/>
        </w:rPr>
        <w:t xml:space="preserve"> </w:t>
      </w:r>
    </w:p>
    <w:p w:rsidR="007B22EA" w:rsidRDefault="007B22EA" w:rsidP="00CC1A10">
      <w:pPr>
        <w:pStyle w:val="ConsPlusNormal"/>
        <w:widowControl/>
        <w:jc w:val="both"/>
        <w:rPr>
          <w:szCs w:val="24"/>
        </w:rPr>
      </w:pPr>
    </w:p>
    <w:p w:rsidR="001A583F" w:rsidRPr="002F75DC" w:rsidRDefault="001A583F" w:rsidP="00CC1A10">
      <w:pPr>
        <w:pStyle w:val="ConsPlusNormal"/>
        <w:widowControl/>
        <w:jc w:val="both"/>
        <w:rPr>
          <w:szCs w:val="24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4644"/>
        <w:gridCol w:w="1843"/>
        <w:gridCol w:w="3191"/>
      </w:tblGrid>
      <w:tr w:rsidR="00CC1A10" w:rsidTr="00FE0D3C">
        <w:tc>
          <w:tcPr>
            <w:tcW w:w="4644" w:type="dxa"/>
          </w:tcPr>
          <w:p w:rsidR="00CC1A10" w:rsidRDefault="00D74D6A" w:rsidP="00FE0D3C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CC1A10">
              <w:t xml:space="preserve"> муниципального образования «</w:t>
            </w:r>
            <w:proofErr w:type="spellStart"/>
            <w:r w:rsidR="00CC1A10">
              <w:t>Кезский</w:t>
            </w:r>
            <w:proofErr w:type="spellEnd"/>
            <w:r w:rsidR="00CC1A10">
              <w:t xml:space="preserve"> район»</w:t>
            </w:r>
          </w:p>
        </w:tc>
        <w:tc>
          <w:tcPr>
            <w:tcW w:w="1843" w:type="dxa"/>
          </w:tcPr>
          <w:p w:rsidR="00CC1A10" w:rsidRDefault="00CC1A10" w:rsidP="00FE0D3C">
            <w:pPr>
              <w:jc w:val="both"/>
            </w:pPr>
          </w:p>
        </w:tc>
        <w:tc>
          <w:tcPr>
            <w:tcW w:w="3191" w:type="dxa"/>
            <w:vAlign w:val="bottom"/>
          </w:tcPr>
          <w:p w:rsidR="00CC1A10" w:rsidRDefault="00D74D6A" w:rsidP="00FE0D3C">
            <w:pPr>
              <w:jc w:val="both"/>
            </w:pPr>
            <w:r>
              <w:t xml:space="preserve">          </w:t>
            </w:r>
            <w:proofErr w:type="spellStart"/>
            <w:r>
              <w:t>Д.А.Ефремов</w:t>
            </w:r>
            <w:proofErr w:type="spellEnd"/>
            <w:r>
              <w:t xml:space="preserve"> </w:t>
            </w:r>
            <w:bookmarkStart w:id="11" w:name="_GoBack"/>
            <w:bookmarkEnd w:id="11"/>
          </w:p>
        </w:tc>
      </w:tr>
      <w:tr w:rsidR="00CC1A10" w:rsidTr="00764180">
        <w:trPr>
          <w:trHeight w:val="1064"/>
        </w:trPr>
        <w:tc>
          <w:tcPr>
            <w:tcW w:w="4644" w:type="dxa"/>
          </w:tcPr>
          <w:p w:rsidR="00CC1A10" w:rsidRDefault="00CC1A10" w:rsidP="00FE0D3C"/>
        </w:tc>
        <w:tc>
          <w:tcPr>
            <w:tcW w:w="1843" w:type="dxa"/>
          </w:tcPr>
          <w:p w:rsidR="00CC1A10" w:rsidRDefault="00CC1A10" w:rsidP="00FE0D3C">
            <w:pPr>
              <w:jc w:val="both"/>
            </w:pPr>
          </w:p>
        </w:tc>
        <w:tc>
          <w:tcPr>
            <w:tcW w:w="3191" w:type="dxa"/>
            <w:vAlign w:val="bottom"/>
          </w:tcPr>
          <w:p w:rsidR="00CC1A10" w:rsidRDefault="00CC1A10" w:rsidP="00FE0D3C">
            <w:pPr>
              <w:jc w:val="both"/>
            </w:pPr>
          </w:p>
        </w:tc>
      </w:tr>
    </w:tbl>
    <w:p w:rsidR="00764180" w:rsidRPr="005F0683" w:rsidRDefault="00764180" w:rsidP="00CC1A10">
      <w:pPr>
        <w:rPr>
          <w:sz w:val="20"/>
          <w:szCs w:val="20"/>
        </w:rPr>
      </w:pPr>
    </w:p>
    <w:sectPr w:rsidR="00764180" w:rsidRPr="005F0683" w:rsidSect="00764180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0D"/>
    <w:multiLevelType w:val="hybridMultilevel"/>
    <w:tmpl w:val="84F403C0"/>
    <w:lvl w:ilvl="0" w:tplc="256864B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3A3B9A"/>
    <w:multiLevelType w:val="hybridMultilevel"/>
    <w:tmpl w:val="C7FC90B8"/>
    <w:lvl w:ilvl="0" w:tplc="6360D5F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B3400"/>
    <w:multiLevelType w:val="hybridMultilevel"/>
    <w:tmpl w:val="F68AD5A2"/>
    <w:lvl w:ilvl="0" w:tplc="CD64F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E51FB"/>
    <w:multiLevelType w:val="multilevel"/>
    <w:tmpl w:val="AFDC0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9012E"/>
    <w:multiLevelType w:val="hybridMultilevel"/>
    <w:tmpl w:val="B712A150"/>
    <w:lvl w:ilvl="0" w:tplc="36106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5919"/>
    <w:multiLevelType w:val="hybridMultilevel"/>
    <w:tmpl w:val="20861078"/>
    <w:lvl w:ilvl="0" w:tplc="18DCFA60">
      <w:start w:val="1"/>
      <w:numFmt w:val="bullet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2140A2"/>
    <w:multiLevelType w:val="hybridMultilevel"/>
    <w:tmpl w:val="367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109E"/>
    <w:multiLevelType w:val="hybridMultilevel"/>
    <w:tmpl w:val="525ACF84"/>
    <w:lvl w:ilvl="0" w:tplc="A13AA064">
      <w:start w:val="1"/>
      <w:numFmt w:val="bullet"/>
      <w:lvlText w:val="−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71073DF"/>
    <w:multiLevelType w:val="multilevel"/>
    <w:tmpl w:val="45B82A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93969"/>
    <w:multiLevelType w:val="multilevel"/>
    <w:tmpl w:val="8388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10">
    <w:nsid w:val="24CC5DB7"/>
    <w:multiLevelType w:val="multilevel"/>
    <w:tmpl w:val="8388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11">
    <w:nsid w:val="250F6E33"/>
    <w:multiLevelType w:val="multilevel"/>
    <w:tmpl w:val="8388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12">
    <w:nsid w:val="32686D90"/>
    <w:multiLevelType w:val="hybridMultilevel"/>
    <w:tmpl w:val="E20ED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2F3BBB"/>
    <w:multiLevelType w:val="hybridMultilevel"/>
    <w:tmpl w:val="6A2E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D3D7C"/>
    <w:multiLevelType w:val="hybridMultilevel"/>
    <w:tmpl w:val="5B2C1D1A"/>
    <w:lvl w:ilvl="0" w:tplc="EB606B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E2D14"/>
    <w:multiLevelType w:val="hybridMultilevel"/>
    <w:tmpl w:val="19B6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82854"/>
    <w:multiLevelType w:val="hybridMultilevel"/>
    <w:tmpl w:val="AD9259D2"/>
    <w:lvl w:ilvl="0" w:tplc="A13AA0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25703"/>
    <w:multiLevelType w:val="hybridMultilevel"/>
    <w:tmpl w:val="974E269E"/>
    <w:lvl w:ilvl="0" w:tplc="6360D5F2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0B0535F"/>
    <w:multiLevelType w:val="hybridMultilevel"/>
    <w:tmpl w:val="39C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6602"/>
    <w:multiLevelType w:val="hybridMultilevel"/>
    <w:tmpl w:val="161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36AA4"/>
    <w:multiLevelType w:val="hybridMultilevel"/>
    <w:tmpl w:val="29B8EED2"/>
    <w:lvl w:ilvl="0" w:tplc="255A5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873302"/>
    <w:multiLevelType w:val="hybridMultilevel"/>
    <w:tmpl w:val="30EAEC12"/>
    <w:lvl w:ilvl="0" w:tplc="F93ACF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203071"/>
    <w:multiLevelType w:val="multilevel"/>
    <w:tmpl w:val="3E0E17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5FF63802"/>
    <w:multiLevelType w:val="hybridMultilevel"/>
    <w:tmpl w:val="D46CE916"/>
    <w:lvl w:ilvl="0" w:tplc="A13AA0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E19A9"/>
    <w:multiLevelType w:val="hybridMultilevel"/>
    <w:tmpl w:val="20D86CD8"/>
    <w:lvl w:ilvl="0" w:tplc="A13AA0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19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22"/>
  </w:num>
  <w:num w:numId="15">
    <w:abstractNumId w:val="23"/>
  </w:num>
  <w:num w:numId="16">
    <w:abstractNumId w:val="16"/>
  </w:num>
  <w:num w:numId="17">
    <w:abstractNumId w:val="11"/>
  </w:num>
  <w:num w:numId="18">
    <w:abstractNumId w:val="9"/>
  </w:num>
  <w:num w:numId="19">
    <w:abstractNumId w:val="0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4"/>
    <w:rsid w:val="00037469"/>
    <w:rsid w:val="00073D1D"/>
    <w:rsid w:val="000C45FE"/>
    <w:rsid w:val="00152DEB"/>
    <w:rsid w:val="0016451C"/>
    <w:rsid w:val="0018517C"/>
    <w:rsid w:val="001A583F"/>
    <w:rsid w:val="001C4214"/>
    <w:rsid w:val="001C5CF2"/>
    <w:rsid w:val="001C63F6"/>
    <w:rsid w:val="001D1BFE"/>
    <w:rsid w:val="001E152E"/>
    <w:rsid w:val="001F218E"/>
    <w:rsid w:val="00210BB5"/>
    <w:rsid w:val="002234E8"/>
    <w:rsid w:val="00230BB3"/>
    <w:rsid w:val="002814C4"/>
    <w:rsid w:val="002947D7"/>
    <w:rsid w:val="002B7714"/>
    <w:rsid w:val="002E2A34"/>
    <w:rsid w:val="002F75DC"/>
    <w:rsid w:val="003161A6"/>
    <w:rsid w:val="003249B2"/>
    <w:rsid w:val="00380ACD"/>
    <w:rsid w:val="003A7048"/>
    <w:rsid w:val="004032CD"/>
    <w:rsid w:val="00410578"/>
    <w:rsid w:val="00411A95"/>
    <w:rsid w:val="0043030A"/>
    <w:rsid w:val="00440C3C"/>
    <w:rsid w:val="004955B5"/>
    <w:rsid w:val="004C34A8"/>
    <w:rsid w:val="004D2867"/>
    <w:rsid w:val="004D37DE"/>
    <w:rsid w:val="00592AF4"/>
    <w:rsid w:val="00597D82"/>
    <w:rsid w:val="005F32F5"/>
    <w:rsid w:val="0060360B"/>
    <w:rsid w:val="00622984"/>
    <w:rsid w:val="00642B83"/>
    <w:rsid w:val="006561D9"/>
    <w:rsid w:val="006E28D1"/>
    <w:rsid w:val="007006CC"/>
    <w:rsid w:val="00713A4B"/>
    <w:rsid w:val="00716D69"/>
    <w:rsid w:val="00724F55"/>
    <w:rsid w:val="00731F4F"/>
    <w:rsid w:val="00756C3B"/>
    <w:rsid w:val="00764180"/>
    <w:rsid w:val="0078157A"/>
    <w:rsid w:val="007B22EA"/>
    <w:rsid w:val="007B7AB4"/>
    <w:rsid w:val="007E5FF6"/>
    <w:rsid w:val="00805E0E"/>
    <w:rsid w:val="00840900"/>
    <w:rsid w:val="00870B9C"/>
    <w:rsid w:val="00881366"/>
    <w:rsid w:val="008C1586"/>
    <w:rsid w:val="008C19B1"/>
    <w:rsid w:val="008E4D8D"/>
    <w:rsid w:val="008F7843"/>
    <w:rsid w:val="009143D1"/>
    <w:rsid w:val="00917D9D"/>
    <w:rsid w:val="009415FF"/>
    <w:rsid w:val="00995F43"/>
    <w:rsid w:val="009B0DED"/>
    <w:rsid w:val="009B29B0"/>
    <w:rsid w:val="009D199F"/>
    <w:rsid w:val="009D6AC3"/>
    <w:rsid w:val="009E5E40"/>
    <w:rsid w:val="009F4503"/>
    <w:rsid w:val="00A15662"/>
    <w:rsid w:val="00A318E4"/>
    <w:rsid w:val="00A37933"/>
    <w:rsid w:val="00A439B8"/>
    <w:rsid w:val="00A81952"/>
    <w:rsid w:val="00A83F88"/>
    <w:rsid w:val="00A927C6"/>
    <w:rsid w:val="00AA5421"/>
    <w:rsid w:val="00AB4CDC"/>
    <w:rsid w:val="00AB68D2"/>
    <w:rsid w:val="00AD6758"/>
    <w:rsid w:val="00AE39C6"/>
    <w:rsid w:val="00AE4F18"/>
    <w:rsid w:val="00B17246"/>
    <w:rsid w:val="00B25094"/>
    <w:rsid w:val="00BB1AFE"/>
    <w:rsid w:val="00C2327D"/>
    <w:rsid w:val="00C779AE"/>
    <w:rsid w:val="00C81062"/>
    <w:rsid w:val="00CC1A10"/>
    <w:rsid w:val="00CF59BC"/>
    <w:rsid w:val="00D3297E"/>
    <w:rsid w:val="00D45E47"/>
    <w:rsid w:val="00D7085A"/>
    <w:rsid w:val="00D74D6A"/>
    <w:rsid w:val="00D966C7"/>
    <w:rsid w:val="00DA2791"/>
    <w:rsid w:val="00DF18AD"/>
    <w:rsid w:val="00E16E7D"/>
    <w:rsid w:val="00E41491"/>
    <w:rsid w:val="00E54E28"/>
    <w:rsid w:val="00E635D3"/>
    <w:rsid w:val="00E6796D"/>
    <w:rsid w:val="00E71DE0"/>
    <w:rsid w:val="00E934A3"/>
    <w:rsid w:val="00EA2CAA"/>
    <w:rsid w:val="00ED2678"/>
    <w:rsid w:val="00EF6204"/>
    <w:rsid w:val="00F00BF6"/>
    <w:rsid w:val="00F12F69"/>
    <w:rsid w:val="00F42D9F"/>
    <w:rsid w:val="00F85A36"/>
    <w:rsid w:val="00F8611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55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92AF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92AF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AF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92AF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"/>
    <w:rsid w:val="00A439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39B8"/>
    <w:rPr>
      <w:b/>
      <w:bCs/>
    </w:rPr>
  </w:style>
  <w:style w:type="paragraph" w:styleId="HTML">
    <w:name w:val="HTML Preformatted"/>
    <w:basedOn w:val="a"/>
    <w:link w:val="HTML0"/>
    <w:rsid w:val="00A43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D45E47"/>
    <w:pPr>
      <w:widowControl w:val="0"/>
      <w:autoSpaceDE w:val="0"/>
      <w:autoSpaceDN w:val="0"/>
      <w:adjustRightInd w:val="0"/>
      <w:spacing w:before="420" w:line="240" w:lineRule="auto"/>
      <w:ind w:left="2120"/>
    </w:pPr>
    <w:rPr>
      <w:rFonts w:ascii="Arial Narrow" w:eastAsia="Times New Roman" w:hAnsi="Arial Narrow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D45E4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3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basedOn w:val="a"/>
    <w:rsid w:val="00EA2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55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92AF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92AF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AF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92AF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"/>
    <w:rsid w:val="00A439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39B8"/>
    <w:rPr>
      <w:b/>
      <w:bCs/>
    </w:rPr>
  </w:style>
  <w:style w:type="paragraph" w:styleId="HTML">
    <w:name w:val="HTML Preformatted"/>
    <w:basedOn w:val="a"/>
    <w:link w:val="HTML0"/>
    <w:rsid w:val="00A43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D45E47"/>
    <w:pPr>
      <w:widowControl w:val="0"/>
      <w:autoSpaceDE w:val="0"/>
      <w:autoSpaceDN w:val="0"/>
      <w:adjustRightInd w:val="0"/>
      <w:spacing w:before="420" w:line="240" w:lineRule="auto"/>
      <w:ind w:left="2120"/>
    </w:pPr>
    <w:rPr>
      <w:rFonts w:ascii="Arial Narrow" w:eastAsia="Times New Roman" w:hAnsi="Arial Narrow" w:cs="Times New Roman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D45E4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3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basedOn w:val="a"/>
    <w:rsid w:val="00EA2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5C498C5B07AF215571C4A76F6A842A81FA5B83093BC8FEAF34FC460C86224D10B511C8637F789FC240W6T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915C498C5B07AF215571C4A76F6A842A81FA5B830A38C5FFAF34FC460C86224D10B511C8637F789FCD49W6T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915C498C5B07AF215571C4A76F6A842A81FA5B83093BC8FEAF34FC460C86224D10B511C8637F789FC849W6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BDA5-9C5D-48AB-AE08-452213A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2018-09-11T06:38:00Z</cp:lastPrinted>
  <dcterms:created xsi:type="dcterms:W3CDTF">2018-09-06T07:31:00Z</dcterms:created>
  <dcterms:modified xsi:type="dcterms:W3CDTF">2018-09-11T06:38:00Z</dcterms:modified>
</cp:coreProperties>
</file>