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16" w:rsidRDefault="00313716" w:rsidP="00CD67B9">
      <w:pPr>
        <w:jc w:val="center"/>
        <w:rPr>
          <w:rFonts w:ascii="Times New Roman" w:hAnsi="Times New Roman"/>
          <w:b/>
          <w:bCs/>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42.55pt;width:43pt;height:43pt;z-index:-251658240;mso-position-vertical-relative:page" wrapcoords="-379 0 -379 21221 21600 21221 21600 0 -379 0">
            <v:imagedata r:id="rId5" o:title=""/>
            <w10:wrap type="tight" anchory="page"/>
          </v:shape>
        </w:pict>
      </w:r>
    </w:p>
    <w:p w:rsidR="00313716" w:rsidRDefault="00313716" w:rsidP="00CD67B9">
      <w:pPr>
        <w:jc w:val="center"/>
        <w:rPr>
          <w:rFonts w:ascii="Times New Roman" w:hAnsi="Times New Roman"/>
          <w:b/>
          <w:bCs/>
          <w:sz w:val="24"/>
          <w:szCs w:val="24"/>
        </w:rPr>
      </w:pPr>
    </w:p>
    <w:p w:rsidR="00313716" w:rsidRPr="00CD67B9" w:rsidRDefault="00313716" w:rsidP="00CD67B9">
      <w:pPr>
        <w:jc w:val="center"/>
        <w:rPr>
          <w:rFonts w:ascii="Times New Roman" w:hAnsi="Times New Roman"/>
          <w:b/>
          <w:bCs/>
          <w:sz w:val="24"/>
          <w:szCs w:val="24"/>
        </w:rPr>
      </w:pPr>
      <w:r w:rsidRPr="00CD67B9">
        <w:rPr>
          <w:rFonts w:ascii="Times New Roman" w:hAnsi="Times New Roman"/>
          <w:b/>
          <w:bCs/>
          <w:sz w:val="24"/>
          <w:szCs w:val="24"/>
        </w:rPr>
        <w:t>СОВЕТ  ДЕПУТАТОВ МУНИЦИПАЛЬНОГО ОБРАЗОВАНИЯ «ЧЕПЕЦКОЕ»</w:t>
      </w:r>
    </w:p>
    <w:p w:rsidR="00313716" w:rsidRPr="00B21DCE" w:rsidRDefault="00313716" w:rsidP="00CD67B9">
      <w:pPr>
        <w:pStyle w:val="FR1"/>
        <w:spacing w:line="360" w:lineRule="auto"/>
        <w:ind w:right="261"/>
        <w:rPr>
          <w:b/>
          <w:bCs/>
          <w:sz w:val="28"/>
          <w:szCs w:val="28"/>
        </w:rPr>
      </w:pPr>
      <w:r w:rsidRPr="00B21DCE">
        <w:rPr>
          <w:b/>
          <w:bCs/>
          <w:sz w:val="28"/>
          <w:szCs w:val="28"/>
        </w:rPr>
        <w:t>Р Е Ш Е Н И Е</w:t>
      </w:r>
    </w:p>
    <w:p w:rsidR="00313716" w:rsidRDefault="00313716" w:rsidP="00CD67B9">
      <w:pPr>
        <w:pStyle w:val="FR1"/>
        <w:spacing w:line="220" w:lineRule="exact"/>
        <w:ind w:right="261"/>
        <w:rPr>
          <w:b/>
          <w:bCs/>
          <w:sz w:val="24"/>
          <w:szCs w:val="24"/>
        </w:rPr>
      </w:pPr>
      <w:r>
        <w:rPr>
          <w:b/>
          <w:bCs/>
          <w:sz w:val="24"/>
          <w:szCs w:val="24"/>
        </w:rPr>
        <w:t xml:space="preserve"> СОВЕТА ДЕПУТАТОВ МУНИЦИПАЛЬНОГО ОБРАЗОВАНИЯ «ЧЕПЕЦКОЕ»</w:t>
      </w:r>
    </w:p>
    <w:p w:rsidR="00313716" w:rsidRDefault="00313716" w:rsidP="00CD67B9">
      <w:pPr>
        <w:pStyle w:val="FR1"/>
        <w:spacing w:line="220" w:lineRule="exact"/>
        <w:ind w:right="261"/>
        <w:rPr>
          <w:b/>
          <w:bCs/>
          <w:sz w:val="24"/>
          <w:szCs w:val="24"/>
        </w:rPr>
      </w:pPr>
    </w:p>
    <w:p w:rsidR="00313716" w:rsidRPr="00416FD4" w:rsidRDefault="00313716" w:rsidP="00DC5C56">
      <w:pPr>
        <w:pStyle w:val="20"/>
        <w:shd w:val="clear" w:color="auto" w:fill="auto"/>
        <w:spacing w:after="0" w:line="250" w:lineRule="exact"/>
        <w:ind w:left="40"/>
        <w:jc w:val="right"/>
        <w:rPr>
          <w:rStyle w:val="2"/>
          <w:b/>
          <w:bCs/>
          <w:color w:val="000000"/>
        </w:rPr>
      </w:pPr>
    </w:p>
    <w:p w:rsidR="00313716" w:rsidRPr="00416FD4" w:rsidRDefault="00313716" w:rsidP="00DC5C56">
      <w:pPr>
        <w:pStyle w:val="10"/>
        <w:shd w:val="clear" w:color="auto" w:fill="auto"/>
        <w:spacing w:before="0" w:after="297" w:line="322" w:lineRule="exact"/>
        <w:ind w:left="40"/>
      </w:pPr>
      <w:bookmarkStart w:id="0" w:name="bookmark1"/>
      <w:r w:rsidRPr="00416FD4">
        <w:rPr>
          <w:rStyle w:val="1"/>
          <w:b/>
          <w:bCs/>
          <w:color w:val="000000"/>
        </w:rPr>
        <w:t>Об утверждении Программы комплексного развития систем коммунальной инфраструктуры му</w:t>
      </w:r>
      <w:r>
        <w:rPr>
          <w:rStyle w:val="1"/>
          <w:b/>
          <w:bCs/>
          <w:color w:val="000000"/>
        </w:rPr>
        <w:t>ниципального образования «Чепец</w:t>
      </w:r>
      <w:r w:rsidRPr="00416FD4">
        <w:rPr>
          <w:rStyle w:val="1"/>
          <w:b/>
          <w:bCs/>
          <w:color w:val="000000"/>
        </w:rPr>
        <w:t>кое» на</w:t>
      </w:r>
      <w:r>
        <w:rPr>
          <w:rStyle w:val="1"/>
          <w:b/>
          <w:bCs/>
          <w:color w:val="000000"/>
        </w:rPr>
        <w:t xml:space="preserve"> </w:t>
      </w:r>
      <w:r w:rsidRPr="00CD67B9">
        <w:rPr>
          <w:rStyle w:val="1"/>
          <w:b/>
          <w:bCs/>
          <w:color w:val="000000"/>
        </w:rPr>
        <w:t>2016-2030</w:t>
      </w:r>
      <w:r w:rsidRPr="00416FD4">
        <w:rPr>
          <w:rStyle w:val="1"/>
          <w:b/>
          <w:bCs/>
          <w:color w:val="000000"/>
        </w:rPr>
        <w:t xml:space="preserve"> годы»</w:t>
      </w:r>
      <w:bookmarkEnd w:id="0"/>
    </w:p>
    <w:p w:rsidR="00313716" w:rsidRPr="00B43FE8" w:rsidRDefault="00313716" w:rsidP="00DC5C56">
      <w:pPr>
        <w:pStyle w:val="30"/>
        <w:shd w:val="clear" w:color="auto" w:fill="auto"/>
        <w:tabs>
          <w:tab w:val="left" w:pos="3289"/>
        </w:tabs>
        <w:spacing w:line="322" w:lineRule="exact"/>
        <w:ind w:left="20" w:right="20" w:firstLine="540"/>
        <w:jc w:val="both"/>
      </w:pPr>
      <w:r>
        <w:rPr>
          <w:rStyle w:val="3"/>
          <w:color w:val="000000"/>
        </w:rPr>
        <w:t xml:space="preserve">  </w:t>
      </w:r>
      <w:r w:rsidRPr="00416FD4">
        <w:rPr>
          <w:rStyle w:val="3"/>
          <w:color w:val="000000"/>
        </w:rPr>
        <w:t>В соответствии с Федеральным законом №131-ФЗ от 06 октября 2003 года «Об общих принципах местного самоуправления в Российской Федерации», в целях реализаци</w:t>
      </w:r>
      <w:r>
        <w:rPr>
          <w:rStyle w:val="3"/>
          <w:color w:val="000000"/>
        </w:rPr>
        <w:t xml:space="preserve">и положений </w:t>
      </w:r>
      <w:r w:rsidRPr="00416FD4">
        <w:rPr>
          <w:rStyle w:val="3"/>
          <w:color w:val="000000"/>
        </w:rPr>
        <w:t xml:space="preserve">Федерального закона от 23 ноября </w:t>
      </w:r>
      <w:smartTag w:uri="urn:schemas-microsoft-com:office:smarttags" w:element="metricconverter">
        <w:smartTagPr>
          <w:attr w:name="ProductID" w:val="2009 г"/>
        </w:smartTagPr>
        <w:r w:rsidRPr="00416FD4">
          <w:rPr>
            <w:rStyle w:val="3"/>
            <w:color w:val="000000"/>
          </w:rPr>
          <w:t>2009 г</w:t>
        </w:r>
      </w:smartTag>
      <w:r w:rsidRPr="00416FD4">
        <w:rPr>
          <w:rStyle w:val="3"/>
          <w:color w:val="000000"/>
        </w:rPr>
        <w:t xml:space="preserve">. № 261 - ФЗ «Об энергосбережении и о повышении энергетической эффективности и о внесении изменений в отдельные законодательные акты </w:t>
      </w:r>
      <w:r>
        <w:rPr>
          <w:rStyle w:val="3"/>
          <w:color w:val="000000"/>
        </w:rPr>
        <w:t xml:space="preserve"> </w:t>
      </w:r>
      <w:r w:rsidRPr="00416FD4">
        <w:rPr>
          <w:rStyle w:val="3"/>
          <w:color w:val="000000"/>
        </w:rPr>
        <w:t xml:space="preserve">Российской Федерации», </w:t>
      </w:r>
      <w:r>
        <w:rPr>
          <w:rStyle w:val="3"/>
          <w:color w:val="000000"/>
        </w:rPr>
        <w:t>руководствуясь  Уставом  муниципального образования «Чепец</w:t>
      </w:r>
      <w:r w:rsidRPr="00B43FE8">
        <w:rPr>
          <w:rStyle w:val="3"/>
          <w:color w:val="000000"/>
        </w:rPr>
        <w:t>кое», Совет депутатов му</w:t>
      </w:r>
      <w:r>
        <w:rPr>
          <w:rStyle w:val="3"/>
          <w:color w:val="000000"/>
        </w:rPr>
        <w:t>ниципального образования «Чепецкое» РЕШАЕТ</w:t>
      </w:r>
      <w:r w:rsidRPr="00B43FE8">
        <w:rPr>
          <w:rStyle w:val="3"/>
          <w:color w:val="000000"/>
        </w:rPr>
        <w:t>:</w:t>
      </w:r>
    </w:p>
    <w:p w:rsidR="00313716" w:rsidRPr="00B43FE8" w:rsidRDefault="00313716" w:rsidP="00B6131D">
      <w:pPr>
        <w:pStyle w:val="30"/>
        <w:shd w:val="clear" w:color="auto" w:fill="auto"/>
        <w:tabs>
          <w:tab w:val="left" w:pos="540"/>
        </w:tabs>
        <w:spacing w:line="322" w:lineRule="exact"/>
        <w:ind w:right="20" w:firstLine="0"/>
        <w:jc w:val="both"/>
      </w:pPr>
      <w:r>
        <w:rPr>
          <w:rStyle w:val="3"/>
          <w:color w:val="000000"/>
        </w:rPr>
        <w:t xml:space="preserve">           1. </w:t>
      </w:r>
      <w:r w:rsidRPr="00B43FE8">
        <w:rPr>
          <w:rStyle w:val="3"/>
          <w:color w:val="000000"/>
        </w:rPr>
        <w:t>Утвердить п</w:t>
      </w:r>
      <w:r>
        <w:rPr>
          <w:rStyle w:val="3"/>
          <w:color w:val="000000"/>
        </w:rPr>
        <w:t xml:space="preserve">рилагаемую муниципальную </w:t>
      </w:r>
      <w:r w:rsidRPr="00B43FE8">
        <w:rPr>
          <w:rStyle w:val="3"/>
          <w:color w:val="000000"/>
        </w:rPr>
        <w:t xml:space="preserve"> программу «Комплексное развитие систем коммунальной инфраструктуры муниципального образования «</w:t>
      </w:r>
      <w:r>
        <w:rPr>
          <w:rStyle w:val="3"/>
          <w:color w:val="000000"/>
        </w:rPr>
        <w:t xml:space="preserve">Чепецкое» на </w:t>
      </w:r>
      <w:r w:rsidRPr="000E58E9">
        <w:rPr>
          <w:rStyle w:val="3"/>
          <w:color w:val="000000"/>
        </w:rPr>
        <w:t>2016-2030 годы</w:t>
      </w:r>
      <w:r w:rsidRPr="00B43FE8">
        <w:rPr>
          <w:rStyle w:val="3"/>
          <w:color w:val="000000"/>
        </w:rPr>
        <w:t>» (далее - Программа).</w:t>
      </w:r>
    </w:p>
    <w:p w:rsidR="00313716" w:rsidRPr="00B43FE8" w:rsidRDefault="00313716" w:rsidP="00B6131D">
      <w:pPr>
        <w:pStyle w:val="30"/>
        <w:shd w:val="clear" w:color="auto" w:fill="auto"/>
        <w:tabs>
          <w:tab w:val="left" w:pos="540"/>
        </w:tabs>
        <w:spacing w:line="322" w:lineRule="exact"/>
        <w:ind w:right="20" w:firstLine="0"/>
        <w:jc w:val="both"/>
      </w:pPr>
      <w:r>
        <w:rPr>
          <w:rStyle w:val="3"/>
          <w:color w:val="000000"/>
        </w:rPr>
        <w:t xml:space="preserve">          2. </w:t>
      </w:r>
      <w:r w:rsidRPr="00B43FE8">
        <w:rPr>
          <w:rStyle w:val="3"/>
          <w:color w:val="000000"/>
        </w:rPr>
        <w:t>Утвердить муниципальным заказчиком Программы Администрацию му</w:t>
      </w:r>
      <w:r>
        <w:rPr>
          <w:rStyle w:val="3"/>
          <w:color w:val="000000"/>
        </w:rPr>
        <w:t>ниципального образования «Чепец</w:t>
      </w:r>
      <w:r w:rsidRPr="00B43FE8">
        <w:rPr>
          <w:rStyle w:val="3"/>
          <w:color w:val="000000"/>
        </w:rPr>
        <w:t>кое».</w:t>
      </w:r>
    </w:p>
    <w:p w:rsidR="00313716" w:rsidRPr="00B43FE8" w:rsidRDefault="00313716" w:rsidP="00B6131D">
      <w:pPr>
        <w:pStyle w:val="30"/>
        <w:shd w:val="clear" w:color="auto" w:fill="auto"/>
        <w:tabs>
          <w:tab w:val="left" w:pos="540"/>
        </w:tabs>
        <w:spacing w:line="322" w:lineRule="exact"/>
        <w:ind w:right="20" w:firstLine="0"/>
        <w:jc w:val="both"/>
      </w:pPr>
      <w:r>
        <w:rPr>
          <w:rStyle w:val="3"/>
          <w:color w:val="000000"/>
        </w:rPr>
        <w:t xml:space="preserve">          3. </w:t>
      </w:r>
      <w:r w:rsidRPr="00B43FE8">
        <w:rPr>
          <w:rStyle w:val="3"/>
          <w:color w:val="000000"/>
        </w:rPr>
        <w:t>Контроль за исполнением настоящего решения возложить на Главу му</w:t>
      </w:r>
      <w:r>
        <w:rPr>
          <w:rStyle w:val="3"/>
          <w:color w:val="000000"/>
        </w:rPr>
        <w:t>ниципального образования «Чепец</w:t>
      </w:r>
      <w:r w:rsidRPr="00B43FE8">
        <w:rPr>
          <w:rStyle w:val="3"/>
          <w:color w:val="000000"/>
        </w:rPr>
        <w:t>кое».</w:t>
      </w:r>
    </w:p>
    <w:p w:rsidR="00313716" w:rsidRPr="00B43FE8" w:rsidRDefault="00313716" w:rsidP="00B6131D">
      <w:pPr>
        <w:pStyle w:val="30"/>
        <w:shd w:val="clear" w:color="auto" w:fill="auto"/>
        <w:spacing w:line="322" w:lineRule="exact"/>
        <w:ind w:left="-340" w:right="20" w:firstLine="0"/>
        <w:jc w:val="both"/>
      </w:pPr>
      <w:r>
        <w:rPr>
          <w:rStyle w:val="3"/>
          <w:color w:val="000000"/>
        </w:rPr>
        <w:t xml:space="preserve">                4.   О</w:t>
      </w:r>
      <w:r w:rsidRPr="00B43FE8">
        <w:rPr>
          <w:rStyle w:val="3"/>
          <w:color w:val="000000"/>
        </w:rPr>
        <w:t xml:space="preserve">публиковать </w:t>
      </w:r>
      <w:r>
        <w:rPr>
          <w:rStyle w:val="3"/>
          <w:color w:val="000000"/>
        </w:rPr>
        <w:t xml:space="preserve">настоящее решение </w:t>
      </w:r>
      <w:r w:rsidRPr="00B43FE8">
        <w:rPr>
          <w:rStyle w:val="3"/>
          <w:color w:val="000000"/>
        </w:rPr>
        <w:t>на официальном сайте му</w:t>
      </w:r>
      <w:r>
        <w:rPr>
          <w:rStyle w:val="3"/>
          <w:color w:val="000000"/>
        </w:rPr>
        <w:t>ниципального образования  «Кезский район» на странице муниципального образования «Чепец</w:t>
      </w:r>
      <w:r w:rsidRPr="00B43FE8">
        <w:rPr>
          <w:rStyle w:val="3"/>
          <w:color w:val="000000"/>
        </w:rPr>
        <w:t>кое».</w:t>
      </w:r>
    </w:p>
    <w:p w:rsidR="00313716" w:rsidRDefault="00313716" w:rsidP="00CD67B9">
      <w:pPr>
        <w:pStyle w:val="30"/>
        <w:shd w:val="clear" w:color="auto" w:fill="auto"/>
        <w:tabs>
          <w:tab w:val="center" w:pos="7225"/>
          <w:tab w:val="right" w:pos="8434"/>
        </w:tabs>
        <w:spacing w:after="249" w:line="240" w:lineRule="auto"/>
        <w:ind w:left="20" w:firstLine="0"/>
        <w:jc w:val="both"/>
        <w:rPr>
          <w:rStyle w:val="3"/>
          <w:color w:val="000000"/>
        </w:rPr>
      </w:pPr>
    </w:p>
    <w:p w:rsidR="00313716" w:rsidRPr="00CD67B9" w:rsidRDefault="00313716" w:rsidP="00CD67B9">
      <w:pPr>
        <w:pStyle w:val="30"/>
        <w:shd w:val="clear" w:color="auto" w:fill="auto"/>
        <w:tabs>
          <w:tab w:val="center" w:pos="7225"/>
          <w:tab w:val="right" w:pos="8434"/>
        </w:tabs>
        <w:spacing w:after="249" w:line="240" w:lineRule="auto"/>
        <w:ind w:left="20" w:firstLine="0"/>
        <w:jc w:val="both"/>
        <w:rPr>
          <w:rStyle w:val="3"/>
          <w:color w:val="000000"/>
          <w:sz w:val="24"/>
          <w:szCs w:val="24"/>
        </w:rPr>
      </w:pPr>
      <w:r w:rsidRPr="00CD67B9">
        <w:rPr>
          <w:rStyle w:val="3"/>
          <w:color w:val="000000"/>
          <w:sz w:val="24"/>
          <w:szCs w:val="24"/>
        </w:rPr>
        <w:t xml:space="preserve">Глава муниципального </w:t>
      </w:r>
    </w:p>
    <w:p w:rsidR="00313716" w:rsidRPr="00CD67B9" w:rsidRDefault="00313716" w:rsidP="00CD67B9">
      <w:pPr>
        <w:pStyle w:val="30"/>
        <w:shd w:val="clear" w:color="auto" w:fill="auto"/>
        <w:tabs>
          <w:tab w:val="center" w:pos="7225"/>
          <w:tab w:val="right" w:pos="8434"/>
        </w:tabs>
        <w:spacing w:after="249" w:line="240" w:lineRule="auto"/>
        <w:ind w:left="20" w:firstLine="0"/>
        <w:jc w:val="both"/>
        <w:rPr>
          <w:sz w:val="24"/>
          <w:szCs w:val="24"/>
        </w:rPr>
      </w:pPr>
      <w:r w:rsidRPr="00CD67B9">
        <w:rPr>
          <w:rStyle w:val="3"/>
          <w:color w:val="000000"/>
          <w:sz w:val="24"/>
          <w:szCs w:val="24"/>
        </w:rPr>
        <w:t>образования «Чепецкое»</w:t>
      </w:r>
      <w:r w:rsidRPr="00CD67B9">
        <w:rPr>
          <w:rStyle w:val="3"/>
          <w:color w:val="000000"/>
          <w:sz w:val="24"/>
          <w:szCs w:val="24"/>
        </w:rPr>
        <w:tab/>
        <w:t>Р.Г.Касимов</w:t>
      </w:r>
    </w:p>
    <w:p w:rsidR="00313716" w:rsidRPr="00B43FE8" w:rsidRDefault="00313716" w:rsidP="00DC5C56">
      <w:pPr>
        <w:pStyle w:val="30"/>
        <w:shd w:val="clear" w:color="auto" w:fill="auto"/>
        <w:spacing w:line="317" w:lineRule="exact"/>
        <w:ind w:left="20" w:right="7280" w:firstLine="0"/>
        <w:jc w:val="left"/>
        <w:rPr>
          <w:rStyle w:val="3"/>
          <w:color w:val="000000"/>
        </w:rPr>
      </w:pPr>
      <w:r>
        <w:rPr>
          <w:rStyle w:val="3"/>
          <w:color w:val="000000"/>
        </w:rPr>
        <w:t>с.Чепца</w:t>
      </w:r>
    </w:p>
    <w:p w:rsidR="00313716" w:rsidRDefault="00313716" w:rsidP="00CD67B9">
      <w:pPr>
        <w:pStyle w:val="30"/>
        <w:shd w:val="clear" w:color="auto" w:fill="auto"/>
        <w:tabs>
          <w:tab w:val="left" w:pos="2700"/>
        </w:tabs>
        <w:spacing w:line="317" w:lineRule="exact"/>
        <w:ind w:left="20" w:right="6475" w:firstLine="0"/>
        <w:jc w:val="left"/>
        <w:rPr>
          <w:rStyle w:val="3"/>
          <w:color w:val="000000"/>
        </w:rPr>
      </w:pPr>
      <w:r>
        <w:rPr>
          <w:rStyle w:val="3"/>
          <w:color w:val="000000"/>
        </w:rPr>
        <w:t xml:space="preserve"> 21 декабря </w:t>
      </w:r>
      <w:r w:rsidRPr="00B43FE8">
        <w:rPr>
          <w:rStyle w:val="3"/>
          <w:color w:val="000000"/>
        </w:rPr>
        <w:t xml:space="preserve"> 2015  </w:t>
      </w:r>
      <w:r>
        <w:rPr>
          <w:rStyle w:val="3"/>
          <w:color w:val="000000"/>
        </w:rPr>
        <w:t>года</w:t>
      </w:r>
    </w:p>
    <w:p w:rsidR="00313716" w:rsidRPr="00B43FE8" w:rsidRDefault="00313716" w:rsidP="00CD67B9">
      <w:pPr>
        <w:pStyle w:val="30"/>
        <w:shd w:val="clear" w:color="auto" w:fill="auto"/>
        <w:tabs>
          <w:tab w:val="left" w:pos="2700"/>
        </w:tabs>
        <w:spacing w:line="317" w:lineRule="exact"/>
        <w:ind w:left="20" w:right="6475" w:firstLine="0"/>
        <w:jc w:val="left"/>
      </w:pPr>
      <w:r w:rsidRPr="00B43FE8">
        <w:rPr>
          <w:rStyle w:val="3"/>
          <w:color w:val="000000"/>
        </w:rPr>
        <w:t xml:space="preserve">№ </w:t>
      </w:r>
      <w:r>
        <w:rPr>
          <w:rStyle w:val="3"/>
          <w:color w:val="000000"/>
        </w:rPr>
        <w:t>154</w:t>
      </w:r>
    </w:p>
    <w:p w:rsidR="00313716" w:rsidRDefault="00313716"/>
    <w:p w:rsidR="00313716" w:rsidRDefault="00313716"/>
    <w:p w:rsidR="00313716" w:rsidRDefault="00313716"/>
    <w:p w:rsidR="00313716" w:rsidRDefault="00313716"/>
    <w:p w:rsidR="00313716" w:rsidRDefault="00313716"/>
    <w:p w:rsidR="00313716" w:rsidRDefault="00313716"/>
    <w:p w:rsidR="00313716" w:rsidRPr="00B43FE8" w:rsidRDefault="00313716" w:rsidP="00CD67B9">
      <w:pPr>
        <w:pStyle w:val="BodyText"/>
        <w:shd w:val="clear" w:color="auto" w:fill="auto"/>
        <w:spacing w:after="0"/>
        <w:ind w:left="6780" w:right="40"/>
        <w:jc w:val="left"/>
        <w:rPr>
          <w:rStyle w:val="BodyTextChar"/>
          <w:color w:val="000000"/>
        </w:rPr>
      </w:pPr>
      <w:r w:rsidRPr="00B43FE8">
        <w:rPr>
          <w:rStyle w:val="BodyTextChar"/>
          <w:color w:val="000000"/>
        </w:rPr>
        <w:t xml:space="preserve">УТВЕРЖДЕНА </w:t>
      </w:r>
    </w:p>
    <w:p w:rsidR="00313716" w:rsidRPr="00836E0F" w:rsidRDefault="00313716" w:rsidP="00CD67B9">
      <w:pPr>
        <w:pStyle w:val="BodyText"/>
        <w:shd w:val="clear" w:color="auto" w:fill="auto"/>
        <w:spacing w:after="0"/>
        <w:ind w:left="6120" w:right="40"/>
        <w:jc w:val="left"/>
        <w:rPr>
          <w:sz w:val="24"/>
          <w:szCs w:val="24"/>
          <w:highlight w:val="yellow"/>
        </w:rPr>
      </w:pPr>
      <w:r w:rsidRPr="00836E0F">
        <w:rPr>
          <w:rStyle w:val="BodyTextChar"/>
          <w:color w:val="000000"/>
          <w:sz w:val="24"/>
          <w:szCs w:val="24"/>
        </w:rPr>
        <w:t xml:space="preserve">решением Совета депутатов МО «Чепецкое» от 21 декабря  </w:t>
      </w:r>
      <w:smartTag w:uri="urn:schemas-microsoft-com:office:smarttags" w:element="metricconverter">
        <w:smartTagPr>
          <w:attr w:name="ProductID" w:val="2015 г"/>
        </w:smartTagPr>
        <w:r w:rsidRPr="00836E0F">
          <w:rPr>
            <w:rStyle w:val="BodyTextChar"/>
            <w:color w:val="000000"/>
            <w:sz w:val="24"/>
            <w:szCs w:val="24"/>
          </w:rPr>
          <w:t>2015 г</w:t>
        </w:r>
      </w:smartTag>
      <w:r w:rsidRPr="00836E0F">
        <w:rPr>
          <w:rStyle w:val="BodyTextChar"/>
          <w:color w:val="000000"/>
          <w:sz w:val="24"/>
          <w:szCs w:val="24"/>
        </w:rPr>
        <w:t>. № 154</w:t>
      </w:r>
    </w:p>
    <w:p w:rsidR="00313716" w:rsidRPr="00836E0F" w:rsidRDefault="00313716" w:rsidP="00A96ED4">
      <w:pPr>
        <w:widowControl w:val="0"/>
        <w:spacing w:after="0" w:line="274" w:lineRule="exact"/>
        <w:ind w:right="20"/>
        <w:jc w:val="center"/>
        <w:rPr>
          <w:rFonts w:ascii="Times New Roman" w:hAnsi="Times New Roman"/>
          <w:color w:val="000000"/>
          <w:spacing w:val="3"/>
          <w:sz w:val="24"/>
          <w:szCs w:val="24"/>
          <w:lang w:eastAsia="ru-RU"/>
        </w:rPr>
      </w:pPr>
    </w:p>
    <w:p w:rsidR="00313716" w:rsidRPr="00A96ED4" w:rsidRDefault="00313716" w:rsidP="00A96ED4">
      <w:pPr>
        <w:widowControl w:val="0"/>
        <w:spacing w:after="267" w:line="210" w:lineRule="exact"/>
        <w:ind w:left="4740"/>
        <w:rPr>
          <w:rFonts w:ascii="Times New Roman" w:hAnsi="Times New Roman"/>
          <w:spacing w:val="3"/>
          <w:sz w:val="21"/>
          <w:szCs w:val="21"/>
          <w:lang w:eastAsia="ru-RU"/>
        </w:rPr>
      </w:pPr>
    </w:p>
    <w:p w:rsidR="00313716" w:rsidRPr="00A96ED4" w:rsidRDefault="00313716" w:rsidP="00A96ED4">
      <w:pPr>
        <w:widowControl w:val="0"/>
        <w:spacing w:after="0" w:line="274" w:lineRule="exact"/>
        <w:ind w:right="20"/>
        <w:jc w:val="center"/>
        <w:rPr>
          <w:rFonts w:ascii="Times New Roman" w:hAnsi="Times New Roman"/>
          <w:spacing w:val="3"/>
          <w:sz w:val="21"/>
          <w:szCs w:val="21"/>
          <w:lang w:eastAsia="ru-RU"/>
        </w:rPr>
      </w:pPr>
      <w:r w:rsidRPr="00A96ED4">
        <w:rPr>
          <w:rFonts w:ascii="Times New Roman" w:hAnsi="Times New Roman"/>
          <w:color w:val="000000"/>
          <w:spacing w:val="3"/>
          <w:sz w:val="21"/>
          <w:szCs w:val="21"/>
          <w:lang w:eastAsia="ru-RU"/>
        </w:rPr>
        <w:t>ПРОГРАММА</w:t>
      </w:r>
    </w:p>
    <w:p w:rsidR="00313716" w:rsidRPr="00A96ED4" w:rsidRDefault="00313716" w:rsidP="00A96ED4">
      <w:pPr>
        <w:widowControl w:val="0"/>
        <w:spacing w:after="0" w:line="274" w:lineRule="exact"/>
        <w:ind w:right="20"/>
        <w:jc w:val="center"/>
        <w:rPr>
          <w:rFonts w:ascii="Times New Roman" w:hAnsi="Times New Roman"/>
          <w:spacing w:val="3"/>
          <w:sz w:val="21"/>
          <w:szCs w:val="21"/>
          <w:lang w:eastAsia="ru-RU"/>
        </w:rPr>
      </w:pPr>
      <w:r w:rsidRPr="00A96ED4">
        <w:rPr>
          <w:rFonts w:ascii="Times New Roman" w:hAnsi="Times New Roman"/>
          <w:color w:val="000000"/>
          <w:spacing w:val="3"/>
          <w:sz w:val="21"/>
          <w:szCs w:val="21"/>
          <w:lang w:eastAsia="ru-RU"/>
        </w:rPr>
        <w:t>КОМПЛЕКСНОГО РАЗВИТИЯ СИСТЕМ КОММУНАЛЬНОЙ ИНФРАСТРУКТУРЫ МУ</w:t>
      </w:r>
      <w:r>
        <w:rPr>
          <w:rFonts w:ascii="Times New Roman" w:hAnsi="Times New Roman"/>
          <w:color w:val="000000"/>
          <w:spacing w:val="3"/>
          <w:sz w:val="21"/>
          <w:szCs w:val="21"/>
          <w:lang w:eastAsia="ru-RU"/>
        </w:rPr>
        <w:t>НИЦИПАЛЬНОГО ОБРАЗОВАНИЯ «ЧЕПЕЦ</w:t>
      </w:r>
      <w:r w:rsidRPr="00A96ED4">
        <w:rPr>
          <w:rFonts w:ascii="Times New Roman" w:hAnsi="Times New Roman"/>
          <w:color w:val="000000"/>
          <w:spacing w:val="3"/>
          <w:sz w:val="21"/>
          <w:szCs w:val="21"/>
          <w:lang w:eastAsia="ru-RU"/>
        </w:rPr>
        <w:t>КОЕ» НА</w:t>
      </w:r>
    </w:p>
    <w:p w:rsidR="00313716" w:rsidRPr="000E58E9" w:rsidRDefault="00313716" w:rsidP="00A96ED4">
      <w:pPr>
        <w:widowControl w:val="0"/>
        <w:spacing w:after="0" w:line="274" w:lineRule="exact"/>
        <w:ind w:right="20"/>
        <w:jc w:val="center"/>
        <w:rPr>
          <w:rFonts w:ascii="Times New Roman" w:hAnsi="Times New Roman"/>
          <w:spacing w:val="3"/>
          <w:sz w:val="21"/>
          <w:szCs w:val="21"/>
          <w:lang w:eastAsia="ru-RU"/>
        </w:rPr>
      </w:pPr>
      <w:r w:rsidRPr="000E58E9">
        <w:rPr>
          <w:rFonts w:ascii="Times New Roman" w:hAnsi="Times New Roman"/>
          <w:color w:val="000000"/>
          <w:spacing w:val="3"/>
          <w:sz w:val="21"/>
          <w:szCs w:val="21"/>
          <w:lang w:eastAsia="ru-RU"/>
        </w:rPr>
        <w:t>2016-2030 годы.</w:t>
      </w:r>
    </w:p>
    <w:p w:rsidR="00313716" w:rsidRDefault="00313716" w:rsidP="00DF3D51">
      <w:pPr>
        <w:pStyle w:val="a1"/>
        <w:shd w:val="clear" w:color="auto" w:fill="auto"/>
        <w:spacing w:line="210" w:lineRule="exact"/>
        <w:jc w:val="center"/>
        <w:rPr>
          <w:rStyle w:val="a0"/>
          <w:color w:val="000000"/>
        </w:rPr>
      </w:pPr>
      <w:r w:rsidRPr="001B3997">
        <w:rPr>
          <w:rStyle w:val="a0"/>
          <w:color w:val="000000"/>
        </w:rPr>
        <w:t>Паспорт программы</w:t>
      </w:r>
    </w:p>
    <w:p w:rsidR="00313716" w:rsidRDefault="00313716" w:rsidP="00DF3D51">
      <w:pPr>
        <w:pStyle w:val="a1"/>
        <w:shd w:val="clear" w:color="auto" w:fill="auto"/>
        <w:spacing w:line="210" w:lineRule="exact"/>
        <w:jc w:val="center"/>
        <w:rPr>
          <w:rStyle w:val="a0"/>
          <w:color w:val="000000"/>
        </w:rPr>
      </w:pPr>
    </w:p>
    <w:tbl>
      <w:tblPr>
        <w:tblW w:w="9605" w:type="dxa"/>
        <w:tblInd w:w="5" w:type="dxa"/>
        <w:tblLayout w:type="fixed"/>
        <w:tblCellMar>
          <w:left w:w="0" w:type="dxa"/>
          <w:right w:w="0" w:type="dxa"/>
        </w:tblCellMar>
        <w:tblLook w:val="0000"/>
      </w:tblPr>
      <w:tblGrid>
        <w:gridCol w:w="2717"/>
        <w:gridCol w:w="6888"/>
      </w:tblGrid>
      <w:tr w:rsidR="00313716" w:rsidRPr="00046748" w:rsidTr="00F95349">
        <w:trPr>
          <w:trHeight w:hRule="exact" w:val="926"/>
        </w:trPr>
        <w:tc>
          <w:tcPr>
            <w:tcW w:w="2717" w:type="dxa"/>
            <w:tcBorders>
              <w:top w:val="single" w:sz="4" w:space="0" w:color="auto"/>
              <w:left w:val="single" w:sz="4" w:space="0" w:color="auto"/>
              <w:bottom w:val="nil"/>
              <w:right w:val="nil"/>
            </w:tcBorders>
            <w:shd w:val="clear" w:color="auto" w:fill="FFFFFF"/>
          </w:tcPr>
          <w:p w:rsidR="00313716" w:rsidRPr="001636BD" w:rsidRDefault="00313716" w:rsidP="00136ADC">
            <w:pPr>
              <w:widowControl w:val="0"/>
              <w:spacing w:after="120" w:line="210" w:lineRule="exact"/>
              <w:ind w:left="40"/>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Наименование</w:t>
            </w:r>
          </w:p>
          <w:p w:rsidR="00313716" w:rsidRPr="001636BD" w:rsidRDefault="00313716" w:rsidP="00136ADC">
            <w:pPr>
              <w:widowControl w:val="0"/>
              <w:spacing w:before="120" w:after="0" w:line="210" w:lineRule="exact"/>
              <w:ind w:left="40"/>
              <w:rPr>
                <w:rFonts w:ascii="Times New Roman" w:hAnsi="Times New Roman"/>
                <w:spacing w:val="3"/>
                <w:sz w:val="24"/>
                <w:szCs w:val="24"/>
                <w:highlight w:val="yellow"/>
                <w:lang w:eastAsia="ru-RU"/>
              </w:rPr>
            </w:pPr>
            <w:r w:rsidRPr="001636BD">
              <w:rPr>
                <w:rFonts w:ascii="Times New Roman" w:hAnsi="Times New Roman"/>
                <w:color w:val="000000"/>
                <w:spacing w:val="3"/>
                <w:sz w:val="24"/>
                <w:szCs w:val="24"/>
                <w:lang w:eastAsia="ru-RU"/>
              </w:rPr>
              <w:t>программы</w:t>
            </w:r>
          </w:p>
        </w:tc>
        <w:tc>
          <w:tcPr>
            <w:tcW w:w="6888" w:type="dxa"/>
            <w:tcBorders>
              <w:top w:val="single" w:sz="4" w:space="0" w:color="auto"/>
              <w:left w:val="single" w:sz="4" w:space="0" w:color="auto"/>
              <w:bottom w:val="nil"/>
              <w:right w:val="single" w:sz="4" w:space="0" w:color="auto"/>
            </w:tcBorders>
            <w:shd w:val="clear" w:color="auto" w:fill="FFFFFF"/>
          </w:tcPr>
          <w:p w:rsidR="00313716" w:rsidRPr="001636BD" w:rsidRDefault="00313716" w:rsidP="00136ADC">
            <w:pPr>
              <w:widowControl w:val="0"/>
              <w:spacing w:after="0" w:line="274" w:lineRule="exact"/>
              <w:jc w:val="both"/>
              <w:rPr>
                <w:rFonts w:ascii="Times New Roman" w:hAnsi="Times New Roman"/>
                <w:spacing w:val="3"/>
                <w:sz w:val="24"/>
                <w:szCs w:val="24"/>
                <w:highlight w:val="yellow"/>
                <w:lang w:eastAsia="ru-RU"/>
              </w:rPr>
            </w:pPr>
            <w:r w:rsidRPr="001636BD">
              <w:rPr>
                <w:rFonts w:ascii="Times New Roman" w:hAnsi="Times New Roman"/>
                <w:color w:val="000000"/>
                <w:spacing w:val="3"/>
                <w:sz w:val="24"/>
                <w:szCs w:val="24"/>
                <w:lang w:eastAsia="ru-RU"/>
              </w:rPr>
              <w:t xml:space="preserve">Программа комплексного развития систем коммунальной инфраструктуры муниципального образования «Чепецкое» </w:t>
            </w:r>
            <w:r w:rsidRPr="001636BD">
              <w:rPr>
                <w:rFonts w:ascii="Times New Roman" w:hAnsi="Times New Roman"/>
                <w:spacing w:val="3"/>
                <w:sz w:val="24"/>
                <w:szCs w:val="24"/>
                <w:lang w:eastAsia="ru-RU"/>
              </w:rPr>
              <w:t>на 2016-2030 годы»</w:t>
            </w:r>
          </w:p>
        </w:tc>
      </w:tr>
      <w:tr w:rsidR="00313716" w:rsidRPr="00046748" w:rsidTr="00F95349">
        <w:trPr>
          <w:trHeight w:hRule="exact" w:val="4467"/>
        </w:trPr>
        <w:tc>
          <w:tcPr>
            <w:tcW w:w="2717" w:type="dxa"/>
            <w:tcBorders>
              <w:top w:val="single" w:sz="4" w:space="0" w:color="auto"/>
              <w:left w:val="single" w:sz="4" w:space="0" w:color="auto"/>
              <w:bottom w:val="single" w:sz="4" w:space="0" w:color="auto"/>
              <w:right w:val="nil"/>
            </w:tcBorders>
            <w:shd w:val="clear" w:color="auto" w:fill="FFFFFF"/>
          </w:tcPr>
          <w:p w:rsidR="00313716" w:rsidRPr="001636BD" w:rsidRDefault="00313716" w:rsidP="00136ADC">
            <w:pPr>
              <w:widowControl w:val="0"/>
              <w:spacing w:after="0" w:line="269" w:lineRule="exact"/>
              <w:ind w:left="40"/>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Основание для разработки программы</w:t>
            </w:r>
          </w:p>
        </w:tc>
        <w:tc>
          <w:tcPr>
            <w:tcW w:w="6888" w:type="dxa"/>
            <w:tcBorders>
              <w:top w:val="single" w:sz="4" w:space="0" w:color="auto"/>
              <w:left w:val="single" w:sz="4" w:space="0" w:color="auto"/>
              <w:bottom w:val="single" w:sz="4" w:space="0" w:color="auto"/>
              <w:right w:val="single" w:sz="4" w:space="0" w:color="auto"/>
            </w:tcBorders>
            <w:shd w:val="clear" w:color="auto" w:fill="FFFFFF"/>
          </w:tcPr>
          <w:p w:rsidR="00313716" w:rsidRPr="001636BD" w:rsidRDefault="00313716" w:rsidP="00136ADC">
            <w:pPr>
              <w:widowControl w:val="0"/>
              <w:numPr>
                <w:ilvl w:val="0"/>
                <w:numId w:val="2"/>
              </w:numPr>
              <w:tabs>
                <w:tab w:val="left" w:pos="235"/>
              </w:tabs>
              <w:spacing w:after="0" w:line="274" w:lineRule="exact"/>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Федеральный закон от 06.10.2003г. № 131-ФЗ «Об общих принципах организации местного самоуправления в Российской Федерации»;</w:t>
            </w:r>
          </w:p>
          <w:p w:rsidR="00313716" w:rsidRPr="001636BD" w:rsidRDefault="00313716" w:rsidP="00136ADC">
            <w:pPr>
              <w:widowControl w:val="0"/>
              <w:numPr>
                <w:ilvl w:val="0"/>
                <w:numId w:val="2"/>
              </w:numPr>
              <w:tabs>
                <w:tab w:val="left" w:pos="278"/>
              </w:tabs>
              <w:spacing w:after="0" w:line="274" w:lineRule="exact"/>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Федеральный закон от 23.11.2009 г. № 261 - 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13716" w:rsidRPr="001636BD" w:rsidRDefault="00313716" w:rsidP="00136ADC">
            <w:pPr>
              <w:widowControl w:val="0"/>
              <w:numPr>
                <w:ilvl w:val="0"/>
                <w:numId w:val="2"/>
              </w:numPr>
              <w:tabs>
                <w:tab w:val="left" w:pos="149"/>
              </w:tabs>
              <w:spacing w:after="0" w:line="274" w:lineRule="exact"/>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поручение Президента Российской Федерации от 17.03.2011года № ПР-701;</w:t>
            </w:r>
          </w:p>
          <w:p w:rsidR="00313716" w:rsidRPr="001636BD" w:rsidRDefault="00313716" w:rsidP="00136ADC">
            <w:pPr>
              <w:widowControl w:val="0"/>
              <w:spacing w:after="0" w:line="278" w:lineRule="exact"/>
              <w:jc w:val="both"/>
              <w:rPr>
                <w:rFonts w:ascii="Times New Roman" w:hAnsi="Times New Roman"/>
                <w:color w:val="000000"/>
                <w:spacing w:val="3"/>
                <w:sz w:val="24"/>
                <w:szCs w:val="24"/>
                <w:lang w:eastAsia="ru-RU"/>
              </w:rPr>
            </w:pPr>
            <w:r w:rsidRPr="001636BD">
              <w:rPr>
                <w:rFonts w:ascii="Times New Roman" w:hAnsi="Times New Roman"/>
                <w:color w:val="000000"/>
                <w:spacing w:val="3"/>
                <w:sz w:val="24"/>
                <w:szCs w:val="24"/>
                <w:lang w:eastAsia="ru-RU"/>
              </w:rPr>
              <w:t>распоряжение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w:t>
            </w:r>
          </w:p>
          <w:p w:rsidR="00313716" w:rsidRPr="001636BD" w:rsidRDefault="00313716" w:rsidP="00136ADC">
            <w:pPr>
              <w:widowControl w:val="0"/>
              <w:tabs>
                <w:tab w:val="left" w:pos="235"/>
              </w:tabs>
              <w:spacing w:after="0" w:line="274" w:lineRule="exact"/>
              <w:jc w:val="both"/>
              <w:rPr>
                <w:rFonts w:ascii="Times New Roman" w:hAnsi="Times New Roman"/>
                <w:color w:val="000000"/>
                <w:spacing w:val="3"/>
                <w:sz w:val="24"/>
                <w:szCs w:val="24"/>
                <w:lang w:eastAsia="ru-RU"/>
              </w:rPr>
            </w:pPr>
            <w:r w:rsidRPr="001636BD">
              <w:rPr>
                <w:rFonts w:ascii="Times New Roman" w:hAnsi="Times New Roman"/>
                <w:color w:val="000000"/>
                <w:spacing w:val="3"/>
                <w:sz w:val="24"/>
                <w:szCs w:val="24"/>
                <w:lang w:eastAsia="ru-RU"/>
              </w:rPr>
              <w:t>-  Устав муниципального образования «Чепецкое»;</w:t>
            </w:r>
          </w:p>
          <w:p w:rsidR="00313716" w:rsidRPr="001636BD" w:rsidRDefault="00313716" w:rsidP="00136ADC">
            <w:pPr>
              <w:widowControl w:val="0"/>
              <w:tabs>
                <w:tab w:val="left" w:pos="235"/>
              </w:tabs>
              <w:spacing w:after="0" w:line="274" w:lineRule="exact"/>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 Генеральный план муниципального образования «Чепецкое»</w:t>
            </w:r>
          </w:p>
        </w:tc>
      </w:tr>
      <w:tr w:rsidR="00313716" w:rsidRPr="00046748" w:rsidTr="008C0C24">
        <w:trPr>
          <w:trHeight w:hRule="exact" w:val="719"/>
        </w:trPr>
        <w:tc>
          <w:tcPr>
            <w:tcW w:w="2717" w:type="dxa"/>
            <w:tcBorders>
              <w:top w:val="single" w:sz="4" w:space="0" w:color="auto"/>
              <w:left w:val="single" w:sz="4" w:space="0" w:color="auto"/>
              <w:bottom w:val="single" w:sz="4" w:space="0" w:color="auto"/>
              <w:right w:val="nil"/>
            </w:tcBorders>
            <w:shd w:val="clear" w:color="auto" w:fill="FFFFFF"/>
          </w:tcPr>
          <w:p w:rsidR="00313716" w:rsidRPr="001636BD" w:rsidRDefault="00313716" w:rsidP="00F95349">
            <w:pPr>
              <w:spacing w:after="0" w:line="269" w:lineRule="exact"/>
              <w:ind w:left="40"/>
              <w:rPr>
                <w:rFonts w:ascii="Times New Roman" w:hAnsi="Times New Roman"/>
                <w:color w:val="000000"/>
                <w:spacing w:val="3"/>
                <w:sz w:val="24"/>
                <w:szCs w:val="24"/>
                <w:lang w:eastAsia="ru-RU"/>
              </w:rPr>
            </w:pPr>
            <w:r w:rsidRPr="001636BD">
              <w:rPr>
                <w:rFonts w:ascii="Times New Roman" w:hAnsi="Times New Roman"/>
                <w:color w:val="000000"/>
                <w:spacing w:val="3"/>
                <w:sz w:val="24"/>
                <w:szCs w:val="24"/>
                <w:lang w:eastAsia="ru-RU"/>
              </w:rPr>
              <w:t>Руководитель</w:t>
            </w:r>
          </w:p>
          <w:p w:rsidR="00313716" w:rsidRPr="001636BD" w:rsidRDefault="00313716" w:rsidP="00F95349">
            <w:pPr>
              <w:spacing w:line="269" w:lineRule="exact"/>
              <w:ind w:left="40"/>
              <w:rPr>
                <w:rFonts w:ascii="Times New Roman" w:hAnsi="Times New Roman"/>
                <w:color w:val="000000"/>
                <w:spacing w:val="3"/>
                <w:sz w:val="24"/>
                <w:szCs w:val="24"/>
                <w:lang w:eastAsia="ru-RU"/>
              </w:rPr>
            </w:pPr>
            <w:r w:rsidRPr="001636BD">
              <w:rPr>
                <w:rFonts w:ascii="Times New Roman" w:hAnsi="Times New Roman"/>
                <w:color w:val="000000"/>
                <w:spacing w:val="3"/>
                <w:sz w:val="24"/>
                <w:szCs w:val="24"/>
                <w:lang w:eastAsia="ru-RU"/>
              </w:rPr>
              <w:t>программы</w:t>
            </w:r>
          </w:p>
        </w:tc>
        <w:tc>
          <w:tcPr>
            <w:tcW w:w="6888" w:type="dxa"/>
            <w:tcBorders>
              <w:top w:val="single" w:sz="4" w:space="0" w:color="auto"/>
              <w:left w:val="single" w:sz="4" w:space="0" w:color="auto"/>
              <w:bottom w:val="single" w:sz="4" w:space="0" w:color="auto"/>
              <w:right w:val="single" w:sz="4" w:space="0" w:color="auto"/>
            </w:tcBorders>
            <w:shd w:val="clear" w:color="auto" w:fill="FFFFFF"/>
          </w:tcPr>
          <w:p w:rsidR="00313716" w:rsidRPr="001636BD" w:rsidRDefault="00313716" w:rsidP="00F95349">
            <w:pPr>
              <w:tabs>
                <w:tab w:val="left" w:pos="235"/>
              </w:tabs>
              <w:spacing w:line="274" w:lineRule="exact"/>
              <w:rPr>
                <w:rFonts w:ascii="Times New Roman" w:hAnsi="Times New Roman"/>
                <w:color w:val="000000"/>
                <w:spacing w:val="3"/>
                <w:sz w:val="24"/>
                <w:szCs w:val="24"/>
                <w:lang w:eastAsia="ru-RU"/>
              </w:rPr>
            </w:pPr>
            <w:r w:rsidRPr="001636BD">
              <w:rPr>
                <w:rFonts w:ascii="Times New Roman" w:hAnsi="Times New Roman"/>
                <w:color w:val="000000"/>
                <w:spacing w:val="3"/>
                <w:sz w:val="24"/>
                <w:szCs w:val="24"/>
                <w:lang w:eastAsia="ru-RU"/>
              </w:rPr>
              <w:t>Глава муниципального образования «Чепецкое»</w:t>
            </w:r>
          </w:p>
        </w:tc>
      </w:tr>
      <w:tr w:rsidR="00313716" w:rsidRPr="00046748" w:rsidTr="00581BB9">
        <w:trPr>
          <w:trHeight w:hRule="exact" w:val="2346"/>
        </w:trPr>
        <w:tc>
          <w:tcPr>
            <w:tcW w:w="2717" w:type="dxa"/>
            <w:tcBorders>
              <w:top w:val="single" w:sz="4" w:space="0" w:color="auto"/>
              <w:left w:val="single" w:sz="4" w:space="0" w:color="auto"/>
              <w:bottom w:val="single" w:sz="4" w:space="0" w:color="auto"/>
              <w:right w:val="nil"/>
            </w:tcBorders>
            <w:shd w:val="clear" w:color="auto" w:fill="FFFFFF"/>
          </w:tcPr>
          <w:p w:rsidR="00313716" w:rsidRPr="001636BD" w:rsidRDefault="00313716" w:rsidP="00F95349">
            <w:pPr>
              <w:ind w:left="40"/>
              <w:rPr>
                <w:rFonts w:ascii="Times New Roman" w:hAnsi="Times New Roman"/>
                <w:color w:val="000000"/>
                <w:spacing w:val="3"/>
                <w:sz w:val="24"/>
                <w:szCs w:val="24"/>
                <w:lang w:eastAsia="ru-RU"/>
              </w:rPr>
            </w:pPr>
            <w:r w:rsidRPr="001636BD">
              <w:rPr>
                <w:rFonts w:ascii="Times New Roman" w:hAnsi="Times New Roman"/>
                <w:color w:val="000000"/>
                <w:spacing w:val="3"/>
                <w:sz w:val="24"/>
                <w:szCs w:val="24"/>
                <w:lang w:eastAsia="ru-RU"/>
              </w:rPr>
              <w:t>Основные цели и задачи Программы</w:t>
            </w:r>
          </w:p>
        </w:tc>
        <w:tc>
          <w:tcPr>
            <w:tcW w:w="6888" w:type="dxa"/>
            <w:tcBorders>
              <w:top w:val="single" w:sz="4" w:space="0" w:color="auto"/>
              <w:left w:val="single" w:sz="4" w:space="0" w:color="auto"/>
              <w:bottom w:val="single" w:sz="4" w:space="0" w:color="auto"/>
              <w:right w:val="single" w:sz="4" w:space="0" w:color="auto"/>
            </w:tcBorders>
            <w:shd w:val="clear" w:color="auto" w:fill="FFFFFF"/>
          </w:tcPr>
          <w:p w:rsidR="00313716" w:rsidRPr="001636BD" w:rsidRDefault="00313716" w:rsidP="00AB1A84">
            <w:pPr>
              <w:pStyle w:val="BodyText"/>
              <w:shd w:val="clear" w:color="auto" w:fill="auto"/>
              <w:tabs>
                <w:tab w:val="left" w:pos="317"/>
              </w:tabs>
              <w:spacing w:after="0"/>
              <w:jc w:val="both"/>
              <w:rPr>
                <w:color w:val="000000"/>
                <w:sz w:val="24"/>
                <w:szCs w:val="24"/>
              </w:rPr>
            </w:pPr>
            <w:r w:rsidRPr="001636BD">
              <w:rPr>
                <w:color w:val="000000"/>
                <w:sz w:val="24"/>
                <w:szCs w:val="24"/>
              </w:rPr>
              <w:t xml:space="preserve"> - комплексное развитие систем коммунальной инфраструктуры;</w:t>
            </w:r>
          </w:p>
          <w:p w:rsidR="00313716" w:rsidRPr="001636BD" w:rsidRDefault="00313716" w:rsidP="00AB1A84">
            <w:pPr>
              <w:pStyle w:val="BodyText"/>
              <w:shd w:val="clear" w:color="auto" w:fill="auto"/>
              <w:tabs>
                <w:tab w:val="left" w:pos="317"/>
              </w:tabs>
              <w:spacing w:after="0"/>
              <w:jc w:val="both"/>
              <w:rPr>
                <w:color w:val="000000"/>
                <w:sz w:val="24"/>
                <w:szCs w:val="24"/>
              </w:rPr>
            </w:pPr>
            <w:r w:rsidRPr="001636BD">
              <w:rPr>
                <w:color w:val="000000"/>
                <w:sz w:val="24"/>
                <w:szCs w:val="24"/>
              </w:rPr>
              <w:t>- экономия топливно-энергетических в системе коммунальной инфраструктуры муниципального образования «Чепецкое»;</w:t>
            </w:r>
          </w:p>
          <w:p w:rsidR="00313716" w:rsidRPr="001636BD" w:rsidRDefault="00313716" w:rsidP="00AB1A84">
            <w:pPr>
              <w:pStyle w:val="BodyText"/>
              <w:shd w:val="clear" w:color="auto" w:fill="auto"/>
              <w:tabs>
                <w:tab w:val="left" w:pos="283"/>
              </w:tabs>
              <w:spacing w:after="0"/>
              <w:jc w:val="both"/>
              <w:rPr>
                <w:color w:val="000000"/>
                <w:sz w:val="24"/>
                <w:szCs w:val="24"/>
              </w:rPr>
            </w:pPr>
            <w:r w:rsidRPr="001636BD">
              <w:rPr>
                <w:color w:val="000000"/>
                <w:sz w:val="24"/>
                <w:szCs w:val="24"/>
              </w:rPr>
              <w:t>- повышение качества предоставляемых коммунальных услуг;</w:t>
            </w:r>
          </w:p>
          <w:p w:rsidR="00313716" w:rsidRPr="001636BD" w:rsidRDefault="00313716" w:rsidP="00AB1A84">
            <w:pPr>
              <w:pStyle w:val="BodyText"/>
              <w:shd w:val="clear" w:color="auto" w:fill="auto"/>
              <w:tabs>
                <w:tab w:val="left" w:pos="360"/>
              </w:tabs>
              <w:spacing w:after="0"/>
              <w:jc w:val="both"/>
              <w:rPr>
                <w:color w:val="000000"/>
                <w:sz w:val="24"/>
                <w:szCs w:val="24"/>
              </w:rPr>
            </w:pPr>
            <w:r w:rsidRPr="001636BD">
              <w:rPr>
                <w:color w:val="000000"/>
                <w:sz w:val="24"/>
                <w:szCs w:val="24"/>
              </w:rPr>
              <w:t>- улучшение состояния окружающей среды, экологическая безопасность развития муниципального «Чепецкое», создание благоприятных условий для проживания населения муниципального образования «Чепецкое»;</w:t>
            </w:r>
          </w:p>
          <w:p w:rsidR="00313716" w:rsidRPr="001636BD" w:rsidRDefault="00313716" w:rsidP="00581BB9">
            <w:pPr>
              <w:pStyle w:val="BodyText"/>
              <w:shd w:val="clear" w:color="auto" w:fill="auto"/>
              <w:tabs>
                <w:tab w:val="left" w:pos="360"/>
              </w:tabs>
              <w:spacing w:after="0"/>
              <w:jc w:val="both"/>
              <w:rPr>
                <w:color w:val="000000"/>
                <w:sz w:val="24"/>
                <w:szCs w:val="24"/>
              </w:rPr>
            </w:pPr>
          </w:p>
        </w:tc>
      </w:tr>
      <w:tr w:rsidR="00313716" w:rsidRPr="00046748" w:rsidTr="008C0C24">
        <w:trPr>
          <w:trHeight w:hRule="exact" w:val="691"/>
        </w:trPr>
        <w:tc>
          <w:tcPr>
            <w:tcW w:w="2717" w:type="dxa"/>
            <w:tcBorders>
              <w:top w:val="single" w:sz="4" w:space="0" w:color="auto"/>
              <w:left w:val="single" w:sz="4" w:space="0" w:color="auto"/>
              <w:bottom w:val="single" w:sz="4" w:space="0" w:color="auto"/>
              <w:right w:val="nil"/>
            </w:tcBorders>
            <w:shd w:val="clear" w:color="auto" w:fill="FFFFFF"/>
          </w:tcPr>
          <w:p w:rsidR="00313716" w:rsidRPr="001636BD" w:rsidRDefault="00313716" w:rsidP="00F95349">
            <w:pPr>
              <w:rPr>
                <w:rFonts w:ascii="Times New Roman" w:hAnsi="Times New Roman"/>
                <w:color w:val="000000"/>
                <w:spacing w:val="3"/>
                <w:sz w:val="24"/>
                <w:szCs w:val="24"/>
                <w:lang w:eastAsia="ru-RU"/>
              </w:rPr>
            </w:pPr>
            <w:r w:rsidRPr="001636BD">
              <w:rPr>
                <w:rFonts w:ascii="Times New Roman" w:hAnsi="Times New Roman"/>
                <w:color w:val="000000"/>
                <w:spacing w:val="3"/>
                <w:sz w:val="24"/>
                <w:szCs w:val="24"/>
                <w:lang w:eastAsia="ru-RU"/>
              </w:rPr>
              <w:t>Сроки реализации Программы</w:t>
            </w:r>
          </w:p>
        </w:tc>
        <w:tc>
          <w:tcPr>
            <w:tcW w:w="6888" w:type="dxa"/>
            <w:tcBorders>
              <w:top w:val="single" w:sz="4" w:space="0" w:color="auto"/>
              <w:left w:val="single" w:sz="4" w:space="0" w:color="auto"/>
              <w:bottom w:val="single" w:sz="4" w:space="0" w:color="auto"/>
              <w:right w:val="single" w:sz="4" w:space="0" w:color="auto"/>
            </w:tcBorders>
            <w:shd w:val="clear" w:color="auto" w:fill="FFFFFF"/>
          </w:tcPr>
          <w:p w:rsidR="00313716" w:rsidRPr="001636BD" w:rsidRDefault="00313716" w:rsidP="00F95349">
            <w:pPr>
              <w:pStyle w:val="BodyText"/>
              <w:numPr>
                <w:ilvl w:val="0"/>
                <w:numId w:val="4"/>
              </w:numPr>
              <w:shd w:val="clear" w:color="auto" w:fill="auto"/>
              <w:tabs>
                <w:tab w:val="left" w:pos="523"/>
              </w:tabs>
              <w:spacing w:after="60" w:line="210" w:lineRule="exact"/>
              <w:jc w:val="both"/>
              <w:rPr>
                <w:color w:val="000000"/>
                <w:sz w:val="24"/>
                <w:szCs w:val="24"/>
              </w:rPr>
            </w:pPr>
            <w:r w:rsidRPr="001636BD">
              <w:rPr>
                <w:color w:val="000000"/>
                <w:sz w:val="24"/>
                <w:szCs w:val="24"/>
              </w:rPr>
              <w:t>ый</w:t>
            </w:r>
            <w:r w:rsidRPr="001636BD">
              <w:rPr>
                <w:color w:val="000000"/>
                <w:sz w:val="24"/>
                <w:szCs w:val="24"/>
              </w:rPr>
              <w:tab/>
              <w:t>этап 2016-2020 гг.</w:t>
            </w:r>
          </w:p>
          <w:p w:rsidR="00313716" w:rsidRPr="001636BD" w:rsidRDefault="00313716" w:rsidP="00F95349">
            <w:pPr>
              <w:pStyle w:val="BodyText"/>
              <w:numPr>
                <w:ilvl w:val="0"/>
                <w:numId w:val="4"/>
              </w:numPr>
              <w:shd w:val="clear" w:color="auto" w:fill="auto"/>
              <w:tabs>
                <w:tab w:val="left" w:pos="509"/>
              </w:tabs>
              <w:spacing w:before="60" w:after="0" w:line="210" w:lineRule="exact"/>
              <w:jc w:val="both"/>
              <w:rPr>
                <w:color w:val="000000"/>
                <w:sz w:val="24"/>
                <w:szCs w:val="24"/>
              </w:rPr>
            </w:pPr>
            <w:r w:rsidRPr="001636BD">
              <w:rPr>
                <w:color w:val="000000"/>
                <w:sz w:val="24"/>
                <w:szCs w:val="24"/>
              </w:rPr>
              <w:t>ой</w:t>
            </w:r>
            <w:r w:rsidRPr="001636BD">
              <w:rPr>
                <w:color w:val="000000"/>
                <w:sz w:val="24"/>
                <w:szCs w:val="24"/>
              </w:rPr>
              <w:tab/>
              <w:t>этап 2021-2030 гг.</w:t>
            </w:r>
          </w:p>
        </w:tc>
      </w:tr>
      <w:tr w:rsidR="00313716" w:rsidRPr="00046748" w:rsidTr="00581BB9">
        <w:trPr>
          <w:trHeight w:hRule="exact" w:val="749"/>
        </w:trPr>
        <w:tc>
          <w:tcPr>
            <w:tcW w:w="2717" w:type="dxa"/>
            <w:tcBorders>
              <w:top w:val="single" w:sz="4" w:space="0" w:color="auto"/>
              <w:left w:val="single" w:sz="4" w:space="0" w:color="auto"/>
              <w:bottom w:val="single" w:sz="4" w:space="0" w:color="auto"/>
              <w:right w:val="nil"/>
            </w:tcBorders>
            <w:shd w:val="clear" w:color="auto" w:fill="FFFFFF"/>
          </w:tcPr>
          <w:p w:rsidR="00313716" w:rsidRPr="001636BD" w:rsidRDefault="00313716" w:rsidP="00F95349">
            <w:pPr>
              <w:spacing w:line="269" w:lineRule="exact"/>
              <w:ind w:left="40"/>
              <w:rPr>
                <w:rFonts w:ascii="Times New Roman" w:hAnsi="Times New Roman"/>
                <w:color w:val="000000"/>
                <w:spacing w:val="3"/>
                <w:sz w:val="24"/>
                <w:szCs w:val="24"/>
                <w:lang w:eastAsia="ru-RU"/>
              </w:rPr>
            </w:pPr>
            <w:r w:rsidRPr="001636BD">
              <w:rPr>
                <w:rFonts w:ascii="Times New Roman" w:hAnsi="Times New Roman"/>
                <w:color w:val="000000"/>
                <w:spacing w:val="3"/>
                <w:sz w:val="24"/>
                <w:szCs w:val="24"/>
                <w:lang w:eastAsia="ru-RU"/>
              </w:rPr>
              <w:t>Основные направления Программы</w:t>
            </w:r>
          </w:p>
        </w:tc>
        <w:tc>
          <w:tcPr>
            <w:tcW w:w="6888" w:type="dxa"/>
            <w:tcBorders>
              <w:top w:val="single" w:sz="4" w:space="0" w:color="auto"/>
              <w:left w:val="single" w:sz="4" w:space="0" w:color="auto"/>
              <w:bottom w:val="single" w:sz="4" w:space="0" w:color="auto"/>
              <w:right w:val="single" w:sz="4" w:space="0" w:color="auto"/>
            </w:tcBorders>
            <w:shd w:val="clear" w:color="auto" w:fill="FFFFFF"/>
          </w:tcPr>
          <w:p w:rsidR="00313716" w:rsidRPr="001636BD" w:rsidRDefault="00313716" w:rsidP="00F95349">
            <w:pPr>
              <w:pStyle w:val="BodyText"/>
              <w:numPr>
                <w:ilvl w:val="0"/>
                <w:numId w:val="5"/>
              </w:numPr>
              <w:shd w:val="clear" w:color="auto" w:fill="auto"/>
              <w:tabs>
                <w:tab w:val="left" w:pos="139"/>
              </w:tabs>
              <w:spacing w:after="60" w:line="210" w:lineRule="exact"/>
              <w:jc w:val="both"/>
              <w:rPr>
                <w:color w:val="000000"/>
                <w:sz w:val="24"/>
                <w:szCs w:val="24"/>
              </w:rPr>
            </w:pPr>
            <w:r w:rsidRPr="001636BD">
              <w:rPr>
                <w:color w:val="000000"/>
                <w:sz w:val="24"/>
                <w:szCs w:val="24"/>
              </w:rPr>
              <w:t>развитие системы водоснабжения;</w:t>
            </w:r>
          </w:p>
          <w:p w:rsidR="00313716" w:rsidRPr="001636BD" w:rsidRDefault="00313716" w:rsidP="00F95349">
            <w:pPr>
              <w:pStyle w:val="BodyText"/>
              <w:numPr>
                <w:ilvl w:val="0"/>
                <w:numId w:val="5"/>
              </w:numPr>
              <w:shd w:val="clear" w:color="auto" w:fill="auto"/>
              <w:tabs>
                <w:tab w:val="left" w:pos="139"/>
              </w:tabs>
              <w:spacing w:before="60" w:after="0" w:line="210" w:lineRule="exact"/>
              <w:jc w:val="both"/>
              <w:rPr>
                <w:color w:val="000000"/>
                <w:sz w:val="24"/>
                <w:szCs w:val="24"/>
              </w:rPr>
            </w:pPr>
            <w:r w:rsidRPr="001636BD">
              <w:rPr>
                <w:color w:val="000000"/>
                <w:sz w:val="24"/>
                <w:szCs w:val="24"/>
              </w:rPr>
              <w:t>развитие системы утилизации твердых бытовых отходов</w:t>
            </w:r>
          </w:p>
          <w:p w:rsidR="00313716" w:rsidRPr="001636BD" w:rsidRDefault="00313716" w:rsidP="00581BB9">
            <w:pPr>
              <w:pStyle w:val="BodyText"/>
              <w:shd w:val="clear" w:color="auto" w:fill="auto"/>
              <w:tabs>
                <w:tab w:val="left" w:pos="139"/>
              </w:tabs>
              <w:spacing w:before="60" w:after="0" w:line="210" w:lineRule="exact"/>
              <w:jc w:val="both"/>
              <w:rPr>
                <w:color w:val="000000"/>
                <w:sz w:val="24"/>
                <w:szCs w:val="24"/>
              </w:rPr>
            </w:pPr>
          </w:p>
          <w:p w:rsidR="00313716" w:rsidRPr="001636BD" w:rsidRDefault="00313716" w:rsidP="00581BB9">
            <w:pPr>
              <w:pStyle w:val="BodyText"/>
              <w:shd w:val="clear" w:color="auto" w:fill="auto"/>
              <w:tabs>
                <w:tab w:val="left" w:pos="139"/>
              </w:tabs>
              <w:spacing w:before="60" w:after="0" w:line="210" w:lineRule="exact"/>
              <w:jc w:val="both"/>
              <w:rPr>
                <w:color w:val="000000"/>
                <w:sz w:val="24"/>
                <w:szCs w:val="24"/>
              </w:rPr>
            </w:pPr>
          </w:p>
          <w:p w:rsidR="00313716" w:rsidRPr="001636BD" w:rsidRDefault="00313716" w:rsidP="00581BB9">
            <w:pPr>
              <w:pStyle w:val="BodyText"/>
              <w:shd w:val="clear" w:color="auto" w:fill="auto"/>
              <w:tabs>
                <w:tab w:val="left" w:pos="139"/>
              </w:tabs>
              <w:spacing w:before="60" w:after="0" w:line="210" w:lineRule="exact"/>
              <w:jc w:val="both"/>
              <w:rPr>
                <w:color w:val="000000"/>
                <w:sz w:val="24"/>
                <w:szCs w:val="24"/>
              </w:rPr>
            </w:pPr>
          </w:p>
          <w:p w:rsidR="00313716" w:rsidRPr="001636BD" w:rsidRDefault="00313716" w:rsidP="00F95349">
            <w:pPr>
              <w:pStyle w:val="BodyText"/>
              <w:numPr>
                <w:ilvl w:val="0"/>
                <w:numId w:val="5"/>
              </w:numPr>
              <w:shd w:val="clear" w:color="auto" w:fill="auto"/>
              <w:tabs>
                <w:tab w:val="left" w:pos="139"/>
              </w:tabs>
              <w:spacing w:before="60" w:after="0" w:line="210" w:lineRule="exact"/>
              <w:jc w:val="both"/>
              <w:rPr>
                <w:color w:val="000000"/>
                <w:sz w:val="24"/>
                <w:szCs w:val="24"/>
              </w:rPr>
            </w:pPr>
          </w:p>
          <w:p w:rsidR="00313716" w:rsidRPr="001636BD" w:rsidRDefault="00313716" w:rsidP="00F95349">
            <w:pPr>
              <w:pStyle w:val="BodyText"/>
              <w:numPr>
                <w:ilvl w:val="0"/>
                <w:numId w:val="5"/>
              </w:numPr>
              <w:shd w:val="clear" w:color="auto" w:fill="auto"/>
              <w:tabs>
                <w:tab w:val="left" w:pos="139"/>
              </w:tabs>
              <w:spacing w:before="60" w:after="0" w:line="210" w:lineRule="exact"/>
              <w:jc w:val="both"/>
              <w:rPr>
                <w:color w:val="000000"/>
                <w:sz w:val="24"/>
                <w:szCs w:val="24"/>
              </w:rPr>
            </w:pPr>
            <w:r w:rsidRPr="001636BD">
              <w:rPr>
                <w:color w:val="000000"/>
                <w:sz w:val="24"/>
                <w:szCs w:val="24"/>
              </w:rPr>
              <w:t xml:space="preserve">- </w:t>
            </w:r>
          </w:p>
        </w:tc>
      </w:tr>
      <w:tr w:rsidR="00313716" w:rsidRPr="00046748" w:rsidTr="008C0C24">
        <w:trPr>
          <w:trHeight w:hRule="exact" w:val="708"/>
        </w:trPr>
        <w:tc>
          <w:tcPr>
            <w:tcW w:w="2717" w:type="dxa"/>
            <w:tcBorders>
              <w:top w:val="single" w:sz="4" w:space="0" w:color="auto"/>
              <w:left w:val="single" w:sz="4" w:space="0" w:color="auto"/>
              <w:bottom w:val="single" w:sz="4" w:space="0" w:color="auto"/>
              <w:right w:val="nil"/>
            </w:tcBorders>
            <w:shd w:val="clear" w:color="auto" w:fill="FFFFFF"/>
          </w:tcPr>
          <w:p w:rsidR="00313716" w:rsidRPr="001636BD" w:rsidRDefault="00313716" w:rsidP="00F95349">
            <w:pPr>
              <w:spacing w:line="269" w:lineRule="exact"/>
              <w:ind w:left="40"/>
              <w:rPr>
                <w:rFonts w:ascii="Times New Roman" w:hAnsi="Times New Roman"/>
                <w:color w:val="000000"/>
                <w:spacing w:val="3"/>
                <w:sz w:val="24"/>
                <w:szCs w:val="24"/>
                <w:lang w:eastAsia="ru-RU"/>
              </w:rPr>
            </w:pPr>
            <w:r w:rsidRPr="001636BD">
              <w:rPr>
                <w:rFonts w:ascii="Times New Roman" w:hAnsi="Times New Roman"/>
                <w:color w:val="000000"/>
                <w:spacing w:val="3"/>
                <w:sz w:val="24"/>
                <w:szCs w:val="24"/>
                <w:lang w:eastAsia="ru-RU"/>
              </w:rPr>
              <w:t>Исполнители основных мероприятий</w:t>
            </w:r>
          </w:p>
        </w:tc>
        <w:tc>
          <w:tcPr>
            <w:tcW w:w="6888" w:type="dxa"/>
            <w:tcBorders>
              <w:top w:val="single" w:sz="4" w:space="0" w:color="auto"/>
              <w:left w:val="single" w:sz="4" w:space="0" w:color="auto"/>
              <w:bottom w:val="single" w:sz="4" w:space="0" w:color="auto"/>
              <w:right w:val="single" w:sz="4" w:space="0" w:color="auto"/>
            </w:tcBorders>
            <w:shd w:val="clear" w:color="auto" w:fill="FFFFFF"/>
          </w:tcPr>
          <w:p w:rsidR="00313716" w:rsidRPr="001636BD" w:rsidRDefault="00313716" w:rsidP="00F95349">
            <w:pPr>
              <w:tabs>
                <w:tab w:val="left" w:pos="235"/>
              </w:tabs>
              <w:spacing w:line="274" w:lineRule="exact"/>
              <w:rPr>
                <w:rFonts w:ascii="Times New Roman" w:hAnsi="Times New Roman"/>
                <w:color w:val="000000"/>
                <w:spacing w:val="3"/>
                <w:sz w:val="24"/>
                <w:szCs w:val="24"/>
                <w:lang w:eastAsia="ru-RU"/>
              </w:rPr>
            </w:pPr>
            <w:r w:rsidRPr="001636BD">
              <w:rPr>
                <w:rFonts w:ascii="Times New Roman" w:hAnsi="Times New Roman"/>
                <w:color w:val="000000"/>
                <w:spacing w:val="3"/>
                <w:sz w:val="24"/>
                <w:szCs w:val="24"/>
                <w:lang w:eastAsia="ru-RU"/>
              </w:rPr>
              <w:t>Администрация муниципального образования «Чепецкое»</w:t>
            </w:r>
          </w:p>
        </w:tc>
      </w:tr>
      <w:tr w:rsidR="00313716" w:rsidRPr="00046748" w:rsidTr="00581BB9">
        <w:trPr>
          <w:trHeight w:hRule="exact" w:val="732"/>
        </w:trPr>
        <w:tc>
          <w:tcPr>
            <w:tcW w:w="2717" w:type="dxa"/>
            <w:tcBorders>
              <w:top w:val="single" w:sz="4" w:space="0" w:color="auto"/>
              <w:left w:val="single" w:sz="4" w:space="0" w:color="auto"/>
              <w:bottom w:val="single" w:sz="4" w:space="0" w:color="auto"/>
              <w:right w:val="nil"/>
            </w:tcBorders>
            <w:shd w:val="clear" w:color="auto" w:fill="FFFFFF"/>
          </w:tcPr>
          <w:p w:rsidR="00313716" w:rsidRPr="001636BD" w:rsidRDefault="00313716" w:rsidP="00F95349">
            <w:pPr>
              <w:spacing w:line="269" w:lineRule="exact"/>
              <w:ind w:left="40"/>
              <w:rPr>
                <w:rFonts w:ascii="Times New Roman" w:hAnsi="Times New Roman"/>
                <w:color w:val="000000"/>
                <w:spacing w:val="3"/>
                <w:sz w:val="24"/>
                <w:szCs w:val="24"/>
                <w:lang w:eastAsia="ru-RU"/>
              </w:rPr>
            </w:pPr>
            <w:r w:rsidRPr="001636BD">
              <w:rPr>
                <w:rFonts w:ascii="Times New Roman" w:hAnsi="Times New Roman"/>
                <w:color w:val="000000"/>
                <w:spacing w:val="3"/>
                <w:sz w:val="24"/>
                <w:szCs w:val="24"/>
                <w:lang w:eastAsia="ru-RU"/>
              </w:rPr>
              <w:t>Организация контроля</w:t>
            </w:r>
          </w:p>
        </w:tc>
        <w:tc>
          <w:tcPr>
            <w:tcW w:w="6888" w:type="dxa"/>
            <w:tcBorders>
              <w:top w:val="single" w:sz="4" w:space="0" w:color="auto"/>
              <w:left w:val="single" w:sz="4" w:space="0" w:color="auto"/>
              <w:bottom w:val="single" w:sz="4" w:space="0" w:color="auto"/>
              <w:right w:val="single" w:sz="4" w:space="0" w:color="auto"/>
            </w:tcBorders>
            <w:shd w:val="clear" w:color="auto" w:fill="FFFFFF"/>
          </w:tcPr>
          <w:p w:rsidR="00313716" w:rsidRPr="001636BD" w:rsidRDefault="00313716" w:rsidP="00F95349">
            <w:pPr>
              <w:pStyle w:val="BodyText"/>
              <w:numPr>
                <w:ilvl w:val="0"/>
                <w:numId w:val="6"/>
              </w:numPr>
              <w:shd w:val="clear" w:color="auto" w:fill="auto"/>
              <w:tabs>
                <w:tab w:val="left" w:pos="144"/>
              </w:tabs>
              <w:spacing w:after="0"/>
              <w:jc w:val="both"/>
              <w:rPr>
                <w:color w:val="000000"/>
                <w:sz w:val="24"/>
                <w:szCs w:val="24"/>
              </w:rPr>
            </w:pPr>
            <w:r w:rsidRPr="001636BD">
              <w:rPr>
                <w:color w:val="000000"/>
                <w:sz w:val="24"/>
                <w:szCs w:val="24"/>
              </w:rPr>
              <w:t>Контроль за реализацией Программы осуществляет Глава муниципального образования.</w:t>
            </w:r>
          </w:p>
        </w:tc>
      </w:tr>
      <w:tr w:rsidR="00313716" w:rsidRPr="00046748" w:rsidTr="00F95349">
        <w:trPr>
          <w:trHeight w:hRule="exact" w:val="4467"/>
        </w:trPr>
        <w:tc>
          <w:tcPr>
            <w:tcW w:w="2717" w:type="dxa"/>
            <w:tcBorders>
              <w:top w:val="single" w:sz="4" w:space="0" w:color="auto"/>
              <w:left w:val="single" w:sz="4" w:space="0" w:color="auto"/>
              <w:bottom w:val="single" w:sz="4" w:space="0" w:color="auto"/>
              <w:right w:val="nil"/>
            </w:tcBorders>
            <w:shd w:val="clear" w:color="auto" w:fill="FFFFFF"/>
          </w:tcPr>
          <w:p w:rsidR="00313716" w:rsidRPr="001636BD" w:rsidRDefault="00313716" w:rsidP="00F95349">
            <w:pPr>
              <w:spacing w:line="269" w:lineRule="exact"/>
              <w:ind w:left="40"/>
              <w:rPr>
                <w:rFonts w:ascii="Times New Roman" w:hAnsi="Times New Roman"/>
                <w:color w:val="000000"/>
                <w:spacing w:val="3"/>
                <w:sz w:val="24"/>
                <w:szCs w:val="24"/>
                <w:lang w:eastAsia="ru-RU"/>
              </w:rPr>
            </w:pPr>
            <w:r w:rsidRPr="001636BD">
              <w:rPr>
                <w:rFonts w:ascii="Times New Roman" w:hAnsi="Times New Roman"/>
                <w:color w:val="000000"/>
                <w:spacing w:val="3"/>
                <w:sz w:val="24"/>
                <w:szCs w:val="24"/>
                <w:lang w:eastAsia="ru-RU"/>
              </w:rPr>
              <w:t>Ожидаемые конечные результаты реализации Программы</w:t>
            </w:r>
          </w:p>
        </w:tc>
        <w:tc>
          <w:tcPr>
            <w:tcW w:w="6888" w:type="dxa"/>
            <w:tcBorders>
              <w:top w:val="single" w:sz="4" w:space="0" w:color="auto"/>
              <w:left w:val="single" w:sz="4" w:space="0" w:color="auto"/>
              <w:bottom w:val="single" w:sz="4" w:space="0" w:color="auto"/>
              <w:right w:val="single" w:sz="4" w:space="0" w:color="auto"/>
            </w:tcBorders>
            <w:shd w:val="clear" w:color="auto" w:fill="FFFFFF"/>
          </w:tcPr>
          <w:p w:rsidR="00313716" w:rsidRPr="001636BD" w:rsidRDefault="00313716" w:rsidP="00F95349">
            <w:pPr>
              <w:tabs>
                <w:tab w:val="left" w:pos="235"/>
              </w:tabs>
              <w:rPr>
                <w:rFonts w:ascii="Times New Roman" w:hAnsi="Times New Roman"/>
                <w:color w:val="000000"/>
                <w:spacing w:val="3"/>
                <w:sz w:val="24"/>
                <w:szCs w:val="24"/>
                <w:lang w:eastAsia="ru-RU"/>
              </w:rPr>
            </w:pPr>
            <w:r w:rsidRPr="001636BD">
              <w:rPr>
                <w:rFonts w:ascii="Times New Roman" w:hAnsi="Times New Roman"/>
                <w:color w:val="000000"/>
                <w:spacing w:val="3"/>
                <w:sz w:val="24"/>
                <w:szCs w:val="24"/>
                <w:lang w:eastAsia="ru-RU"/>
              </w:rPr>
              <w:t>Практическая реализация мероприятий программы позволит:</w:t>
            </w:r>
          </w:p>
          <w:p w:rsidR="00313716" w:rsidRPr="001636BD" w:rsidRDefault="00313716" w:rsidP="00AB1A84">
            <w:pPr>
              <w:pStyle w:val="BodyText"/>
              <w:numPr>
                <w:ilvl w:val="0"/>
                <w:numId w:val="7"/>
              </w:numPr>
              <w:shd w:val="clear" w:color="auto" w:fill="auto"/>
              <w:tabs>
                <w:tab w:val="left" w:pos="139"/>
              </w:tabs>
              <w:spacing w:after="0"/>
              <w:jc w:val="both"/>
              <w:rPr>
                <w:sz w:val="24"/>
                <w:szCs w:val="24"/>
                <w:lang w:eastAsia="en-US"/>
              </w:rPr>
            </w:pPr>
            <w:r w:rsidRPr="001636BD">
              <w:rPr>
                <w:sz w:val="24"/>
                <w:szCs w:val="24"/>
                <w:lang w:eastAsia="en-US"/>
              </w:rPr>
              <w:t>повысить качество и надежность жилищно-коммунальных услуг, оказываемых потребителям;</w:t>
            </w:r>
          </w:p>
          <w:p w:rsidR="00313716" w:rsidRPr="001636BD" w:rsidRDefault="00313716" w:rsidP="00AB1A84">
            <w:pPr>
              <w:pStyle w:val="BodyText"/>
              <w:numPr>
                <w:ilvl w:val="0"/>
                <w:numId w:val="7"/>
              </w:numPr>
              <w:shd w:val="clear" w:color="auto" w:fill="auto"/>
              <w:tabs>
                <w:tab w:val="left" w:pos="139"/>
              </w:tabs>
              <w:spacing w:after="0"/>
              <w:jc w:val="both"/>
              <w:rPr>
                <w:sz w:val="24"/>
                <w:szCs w:val="24"/>
                <w:lang w:eastAsia="en-US"/>
              </w:rPr>
            </w:pPr>
            <w:r w:rsidRPr="001636BD">
              <w:rPr>
                <w:color w:val="000000"/>
                <w:sz w:val="24"/>
                <w:szCs w:val="24"/>
                <w:lang w:eastAsia="en-US"/>
              </w:rPr>
              <w:t>повысить эффективность использования систем коммунальной инфраструктуры  муниципального образования ;</w:t>
            </w:r>
          </w:p>
          <w:p w:rsidR="00313716" w:rsidRPr="001636BD" w:rsidRDefault="00313716" w:rsidP="00AB1A84">
            <w:pPr>
              <w:pStyle w:val="BodyText"/>
              <w:numPr>
                <w:ilvl w:val="0"/>
                <w:numId w:val="7"/>
              </w:numPr>
              <w:shd w:val="clear" w:color="auto" w:fill="auto"/>
              <w:tabs>
                <w:tab w:val="left" w:pos="189"/>
              </w:tabs>
              <w:spacing w:after="0"/>
              <w:jc w:val="left"/>
              <w:rPr>
                <w:sz w:val="24"/>
                <w:szCs w:val="24"/>
                <w:lang w:eastAsia="en-US"/>
              </w:rPr>
            </w:pPr>
            <w:r w:rsidRPr="001636BD">
              <w:rPr>
                <w:color w:val="000000"/>
                <w:sz w:val="24"/>
                <w:szCs w:val="24"/>
                <w:lang w:eastAsia="en-US"/>
              </w:rPr>
              <w:t>улучшить санитарное  состояние территории муниципального образования;</w:t>
            </w:r>
          </w:p>
          <w:p w:rsidR="00313716" w:rsidRPr="001636BD" w:rsidRDefault="00313716" w:rsidP="00AB1A84">
            <w:pPr>
              <w:pStyle w:val="BodyText"/>
              <w:shd w:val="clear" w:color="auto" w:fill="auto"/>
              <w:tabs>
                <w:tab w:val="left" w:pos="413"/>
              </w:tabs>
              <w:spacing w:after="0"/>
              <w:jc w:val="both"/>
              <w:rPr>
                <w:color w:val="000000"/>
                <w:sz w:val="24"/>
                <w:szCs w:val="24"/>
                <w:lang w:eastAsia="en-US"/>
              </w:rPr>
            </w:pPr>
            <w:r w:rsidRPr="001636BD">
              <w:rPr>
                <w:color w:val="000000"/>
                <w:sz w:val="24"/>
                <w:szCs w:val="24"/>
                <w:lang w:eastAsia="en-US"/>
              </w:rPr>
              <w:t>- улучшить  экологическое  состояние окружающей среды муниципального образования ;</w:t>
            </w:r>
          </w:p>
          <w:p w:rsidR="00313716" w:rsidRPr="001636BD" w:rsidRDefault="00313716" w:rsidP="00AB1A84">
            <w:pPr>
              <w:pStyle w:val="BodyText"/>
              <w:shd w:val="clear" w:color="auto" w:fill="auto"/>
              <w:tabs>
                <w:tab w:val="left" w:pos="413"/>
              </w:tabs>
              <w:spacing w:after="0"/>
              <w:jc w:val="both"/>
              <w:rPr>
                <w:color w:val="000000"/>
                <w:sz w:val="24"/>
                <w:szCs w:val="24"/>
              </w:rPr>
            </w:pPr>
            <w:r w:rsidRPr="001636BD">
              <w:rPr>
                <w:color w:val="000000"/>
                <w:sz w:val="24"/>
                <w:szCs w:val="24"/>
                <w:lang w:eastAsia="en-US"/>
              </w:rPr>
              <w:t xml:space="preserve"> - обеспечить полным комплексом жилищно-коммунальных услуг жителей</w:t>
            </w:r>
          </w:p>
        </w:tc>
      </w:tr>
    </w:tbl>
    <w:p w:rsidR="00313716" w:rsidRPr="001B3997" w:rsidRDefault="00313716" w:rsidP="00DF3D51">
      <w:pPr>
        <w:pStyle w:val="a1"/>
        <w:shd w:val="clear" w:color="auto" w:fill="auto"/>
        <w:spacing w:line="210" w:lineRule="exact"/>
        <w:jc w:val="center"/>
      </w:pPr>
    </w:p>
    <w:p w:rsidR="00313716" w:rsidRPr="00B6131D" w:rsidRDefault="00313716" w:rsidP="00B6131D">
      <w:pPr>
        <w:pStyle w:val="210"/>
        <w:shd w:val="clear" w:color="auto" w:fill="auto"/>
        <w:tabs>
          <w:tab w:val="left" w:pos="1775"/>
        </w:tabs>
        <w:spacing w:after="0" w:line="210" w:lineRule="exact"/>
        <w:ind w:left="1540"/>
        <w:rPr>
          <w:rStyle w:val="22"/>
          <w:b/>
          <w:sz w:val="24"/>
          <w:szCs w:val="24"/>
          <w:u w:val="none"/>
          <w:shd w:val="clear" w:color="auto" w:fill="auto"/>
        </w:rPr>
      </w:pPr>
      <w:bookmarkStart w:id="1" w:name="bookmark3"/>
    </w:p>
    <w:p w:rsidR="00313716" w:rsidRPr="00BE1CA3" w:rsidRDefault="00313716" w:rsidP="00B6131D">
      <w:pPr>
        <w:pStyle w:val="210"/>
        <w:numPr>
          <w:ilvl w:val="0"/>
          <w:numId w:val="33"/>
        </w:numPr>
        <w:shd w:val="clear" w:color="auto" w:fill="auto"/>
        <w:tabs>
          <w:tab w:val="left" w:pos="1775"/>
        </w:tabs>
        <w:spacing w:after="0" w:line="210" w:lineRule="exact"/>
        <w:rPr>
          <w:b/>
          <w:sz w:val="24"/>
          <w:szCs w:val="24"/>
        </w:rPr>
      </w:pPr>
      <w:r w:rsidRPr="00BE1CA3">
        <w:rPr>
          <w:rStyle w:val="22"/>
          <w:b/>
          <w:color w:val="000000"/>
          <w:sz w:val="24"/>
          <w:szCs w:val="24"/>
          <w:u w:val="none"/>
        </w:rPr>
        <w:t>Содержание проблемы и обоснование необходимости ее решения</w:t>
      </w:r>
      <w:bookmarkEnd w:id="1"/>
    </w:p>
    <w:p w:rsidR="00313716" w:rsidRPr="00BE1CA3" w:rsidRDefault="00313716" w:rsidP="00DE5472">
      <w:pPr>
        <w:pStyle w:val="210"/>
        <w:shd w:val="clear" w:color="auto" w:fill="auto"/>
        <w:spacing w:after="507" w:line="210" w:lineRule="exact"/>
        <w:ind w:left="3780"/>
        <w:jc w:val="left"/>
        <w:rPr>
          <w:b/>
          <w:sz w:val="24"/>
          <w:szCs w:val="24"/>
        </w:rPr>
      </w:pPr>
      <w:bookmarkStart w:id="2" w:name="bookmark4"/>
      <w:r w:rsidRPr="00BE1CA3">
        <w:rPr>
          <w:rStyle w:val="22"/>
          <w:b/>
          <w:color w:val="000000"/>
          <w:sz w:val="24"/>
          <w:szCs w:val="24"/>
          <w:u w:val="none"/>
        </w:rPr>
        <w:t>программными методами</w:t>
      </w:r>
      <w:bookmarkEnd w:id="2"/>
    </w:p>
    <w:p w:rsidR="00313716" w:rsidRPr="00BE1CA3" w:rsidRDefault="00313716" w:rsidP="00BE1CA3">
      <w:pPr>
        <w:spacing w:after="0" w:line="240" w:lineRule="auto"/>
        <w:ind w:firstLine="709"/>
        <w:jc w:val="both"/>
        <w:rPr>
          <w:rStyle w:val="BodyTextChar"/>
          <w:color w:val="000000"/>
          <w:sz w:val="24"/>
          <w:szCs w:val="24"/>
        </w:rPr>
      </w:pPr>
      <w:r w:rsidRPr="00836E0F">
        <w:rPr>
          <w:rStyle w:val="BodyTextChar"/>
          <w:color w:val="000000"/>
          <w:sz w:val="24"/>
          <w:szCs w:val="24"/>
        </w:rPr>
        <w:t xml:space="preserve">Программа комплексного развития систем коммунальной инфраструктуры муниципального образования «Чепецкое» </w:t>
      </w:r>
      <w:r w:rsidRPr="000E58E9">
        <w:rPr>
          <w:rStyle w:val="BodyTextChar"/>
          <w:color w:val="000000"/>
          <w:sz w:val="24"/>
          <w:szCs w:val="24"/>
        </w:rPr>
        <w:t>на 2016-2030</w:t>
      </w:r>
      <w:r w:rsidRPr="00836E0F">
        <w:rPr>
          <w:rStyle w:val="BodyTextChar"/>
          <w:color w:val="000000"/>
          <w:sz w:val="24"/>
          <w:szCs w:val="24"/>
        </w:rPr>
        <w:t xml:space="preserve">  годы разработана на основании Федерального закона от 06.10.2003 г. № 131-ФЗ «Об общих принципах организации местного самоуправления в Российской Федерации», от 23 ноября </w:t>
      </w:r>
      <w:smartTag w:uri="urn:schemas-microsoft-com:office:smarttags" w:element="metricconverter">
        <w:smartTagPr>
          <w:attr w:name="ProductID" w:val="8,2 км"/>
        </w:smartTagPr>
        <w:r w:rsidRPr="00836E0F">
          <w:rPr>
            <w:rStyle w:val="BodyTextChar"/>
            <w:color w:val="000000"/>
            <w:sz w:val="24"/>
            <w:szCs w:val="24"/>
          </w:rPr>
          <w:t>2009 г</w:t>
        </w:r>
      </w:smartTag>
      <w:r w:rsidRPr="00836E0F">
        <w:rPr>
          <w:rStyle w:val="BodyTextChar"/>
          <w:color w:val="000000"/>
          <w:sz w:val="24"/>
          <w:szCs w:val="24"/>
        </w:rPr>
        <w:t>. № 261-ФЗ «Об энергосбережении и о повышении энергетической эффективности и о внесении изменений в отдельные законодательные акты Российской Федерации», поручения Президента Российской Федерации от 17.03.2011года № ПР-701, распоряжения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w:t>
      </w:r>
      <w:r w:rsidRPr="00836E0F">
        <w:rPr>
          <w:rStyle w:val="BodyTextChar"/>
          <w:color w:val="000000"/>
          <w:sz w:val="24"/>
          <w:szCs w:val="24"/>
        </w:rPr>
        <w:softHyphen/>
        <w:t xml:space="preserve">коммунального хозяйства </w:t>
      </w:r>
      <w:r w:rsidRPr="000E58E9">
        <w:rPr>
          <w:rStyle w:val="BodyTextChar"/>
          <w:sz w:val="24"/>
          <w:szCs w:val="24"/>
        </w:rPr>
        <w:t>на 2010-2020</w:t>
      </w:r>
      <w:r w:rsidRPr="00836E0F">
        <w:rPr>
          <w:rStyle w:val="BodyTextChar"/>
          <w:color w:val="000000"/>
          <w:sz w:val="24"/>
          <w:szCs w:val="24"/>
        </w:rPr>
        <w:t xml:space="preserve"> годы",</w:t>
      </w:r>
      <w:r>
        <w:rPr>
          <w:sz w:val="26"/>
          <w:szCs w:val="26"/>
        </w:rPr>
        <w:t xml:space="preserve"> </w:t>
      </w:r>
      <w:r w:rsidRPr="00BE1CA3">
        <w:rPr>
          <w:rFonts w:ascii="Times New Roman" w:hAnsi="Times New Roman"/>
          <w:sz w:val="26"/>
          <w:szCs w:val="26"/>
        </w:rPr>
        <w:t>Постановления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r w:rsidRPr="00BE1CA3">
        <w:rPr>
          <w:rStyle w:val="BodyTextChar"/>
          <w:color w:val="000000"/>
          <w:sz w:val="24"/>
          <w:szCs w:val="24"/>
        </w:rPr>
        <w:t xml:space="preserve"> Генерального плана муниципального образования «Чепецкое».</w:t>
      </w:r>
    </w:p>
    <w:p w:rsidR="00313716" w:rsidRPr="00836E0F" w:rsidRDefault="00313716" w:rsidP="00836E0F">
      <w:pPr>
        <w:pStyle w:val="211"/>
        <w:spacing w:after="0" w:line="240" w:lineRule="auto"/>
        <w:ind w:left="0" w:firstLine="539"/>
        <w:jc w:val="both"/>
        <w:rPr>
          <w:color w:val="0D0D0D"/>
        </w:rPr>
      </w:pPr>
      <w:r>
        <w:rPr>
          <w:rStyle w:val="a2"/>
          <w:color w:val="000000"/>
          <w:sz w:val="24"/>
          <w:szCs w:val="24"/>
        </w:rPr>
        <w:t xml:space="preserve">Муниципальная </w:t>
      </w:r>
      <w:r w:rsidRPr="00836E0F">
        <w:rPr>
          <w:rStyle w:val="a2"/>
          <w:color w:val="000000"/>
          <w:sz w:val="24"/>
          <w:szCs w:val="24"/>
        </w:rPr>
        <w:t xml:space="preserve"> Программа (далее - Программа) определяет основные направления развития коммунальной инфраструктуры (т.е. электро-, водо-, газоснабжения, телекоммуникационной связи), объектов сбора, вывоза твердых бытовых отходов в соответствии с потребностями муниципального образования «Чепецкое», в целях повышения качества услуг и улучшения экологической обстановки и предусматривает внедрение механизмов проведения реконструкции, модернизации и комплексного обновления объектов коммунальной инфраструктуры.</w:t>
      </w:r>
      <w:r w:rsidRPr="00836E0F">
        <w:rPr>
          <w:color w:val="0D0D0D"/>
        </w:rPr>
        <w:t xml:space="preserve"> Одним из основополагающих условий развития  поселения является комплексное развитие систем жизнеобеспечения. </w:t>
      </w:r>
    </w:p>
    <w:p w:rsidR="00313716" w:rsidRPr="00836E0F" w:rsidRDefault="00313716" w:rsidP="00836E0F">
      <w:pPr>
        <w:pStyle w:val="BodyText"/>
        <w:shd w:val="clear" w:color="auto" w:fill="auto"/>
        <w:spacing w:after="0" w:line="240" w:lineRule="auto"/>
        <w:ind w:left="20" w:right="20" w:firstLine="540"/>
        <w:jc w:val="both"/>
        <w:rPr>
          <w:rStyle w:val="BodyTextChar"/>
          <w:color w:val="000000"/>
          <w:sz w:val="24"/>
          <w:szCs w:val="24"/>
        </w:rPr>
      </w:pPr>
      <w:r w:rsidRPr="00836E0F">
        <w:rPr>
          <w:sz w:val="24"/>
          <w:szCs w:val="24"/>
        </w:rPr>
        <w:t>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w:t>
      </w:r>
      <w:r w:rsidRPr="00836E0F">
        <w:rPr>
          <w:rStyle w:val="BodyTextChar"/>
          <w:color w:val="000000"/>
          <w:sz w:val="24"/>
          <w:szCs w:val="24"/>
        </w:rPr>
        <w:t xml:space="preserve"> </w:t>
      </w:r>
    </w:p>
    <w:p w:rsidR="00313716" w:rsidRPr="00836E0F" w:rsidRDefault="00313716" w:rsidP="00836E0F">
      <w:pPr>
        <w:pStyle w:val="BodyText"/>
        <w:shd w:val="clear" w:color="auto" w:fill="auto"/>
        <w:spacing w:after="0" w:line="240" w:lineRule="auto"/>
        <w:ind w:left="20" w:right="20" w:firstLine="540"/>
        <w:jc w:val="both"/>
        <w:rPr>
          <w:sz w:val="24"/>
          <w:szCs w:val="24"/>
        </w:rPr>
      </w:pPr>
      <w:r w:rsidRPr="00836E0F">
        <w:rPr>
          <w:rStyle w:val="BodyTextChar"/>
          <w:color w:val="000000"/>
          <w:sz w:val="24"/>
          <w:szCs w:val="24"/>
        </w:rPr>
        <w:t>Капитальный ремонт существующей системы электро-, водоснабжения, водоотведения и телекоммуникационной связи - это проведение работ по замене их на более долговечные и экономичные, в целях улучшения эксплуатационных показателей объектов ЖКХ.</w:t>
      </w:r>
    </w:p>
    <w:p w:rsidR="00313716" w:rsidRPr="00836E0F" w:rsidRDefault="00313716" w:rsidP="00836E0F">
      <w:pPr>
        <w:pStyle w:val="ConsPlusNormal"/>
        <w:widowControl/>
        <w:ind w:firstLine="540"/>
        <w:jc w:val="both"/>
        <w:rPr>
          <w:rFonts w:ascii="Times New Roman" w:hAnsi="Times New Roman" w:cs="Times New Roman"/>
          <w:b/>
          <w:bCs/>
          <w:sz w:val="24"/>
          <w:szCs w:val="24"/>
          <w:lang w:eastAsia="ru-RU"/>
        </w:rPr>
      </w:pPr>
      <w:r w:rsidRPr="00836E0F">
        <w:rPr>
          <w:rFonts w:ascii="Times New Roman" w:hAnsi="Times New Roman" w:cs="Times New Roman"/>
          <w:sz w:val="24"/>
          <w:szCs w:val="24"/>
        </w:rPr>
        <w:t xml:space="preserve"> В связи с тем, что  сельское поселение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финансирование мероприятий Программы необходимо осуществлять за счет средств, федерального, областного, районного и местного бюджета.</w:t>
      </w:r>
    </w:p>
    <w:p w:rsidR="00313716" w:rsidRPr="00BE1CA3" w:rsidRDefault="00313716" w:rsidP="00A229A7">
      <w:pPr>
        <w:pStyle w:val="BodyText"/>
        <w:shd w:val="clear" w:color="auto" w:fill="auto"/>
        <w:spacing w:after="0"/>
        <w:ind w:left="20" w:right="20" w:firstLine="540"/>
        <w:jc w:val="both"/>
        <w:rPr>
          <w:sz w:val="24"/>
          <w:szCs w:val="24"/>
        </w:rPr>
      </w:pPr>
    </w:p>
    <w:p w:rsidR="00313716" w:rsidRPr="00BE1CA3" w:rsidRDefault="00313716" w:rsidP="00A229A7">
      <w:pPr>
        <w:widowControl w:val="0"/>
        <w:tabs>
          <w:tab w:val="left" w:pos="3462"/>
        </w:tabs>
        <w:spacing w:after="207" w:line="210" w:lineRule="exact"/>
        <w:jc w:val="both"/>
        <w:outlineLvl w:val="1"/>
        <w:rPr>
          <w:rFonts w:ascii="Times New Roman" w:hAnsi="Times New Roman"/>
          <w:b/>
          <w:spacing w:val="3"/>
          <w:sz w:val="24"/>
          <w:szCs w:val="24"/>
          <w:lang w:eastAsia="ru-RU"/>
        </w:rPr>
      </w:pPr>
      <w:bookmarkStart w:id="3" w:name="bookmark5"/>
      <w:r w:rsidRPr="00BE1CA3">
        <w:rPr>
          <w:rFonts w:ascii="Times New Roman" w:hAnsi="Times New Roman"/>
          <w:b/>
          <w:color w:val="000000"/>
          <w:spacing w:val="3"/>
          <w:sz w:val="24"/>
          <w:szCs w:val="24"/>
          <w:lang w:eastAsia="ru-RU"/>
        </w:rPr>
        <w:t xml:space="preserve">                                                     2. Цели и задачи Программы</w:t>
      </w:r>
      <w:bookmarkEnd w:id="3"/>
    </w:p>
    <w:p w:rsidR="00313716" w:rsidRPr="00BE1CA3" w:rsidRDefault="00313716" w:rsidP="006859A6">
      <w:pPr>
        <w:widowControl w:val="0"/>
        <w:spacing w:after="0" w:line="274" w:lineRule="exact"/>
        <w:ind w:left="40" w:right="20" w:firstLine="540"/>
        <w:jc w:val="both"/>
        <w:rPr>
          <w:rFonts w:ascii="Times New Roman" w:hAnsi="Times New Roman"/>
          <w:color w:val="000000"/>
          <w:spacing w:val="3"/>
          <w:sz w:val="24"/>
          <w:szCs w:val="24"/>
          <w:lang w:eastAsia="ru-RU"/>
        </w:rPr>
      </w:pPr>
      <w:r w:rsidRPr="00BE1CA3">
        <w:rPr>
          <w:rFonts w:ascii="Times New Roman" w:hAnsi="Times New Roman"/>
          <w:color w:val="000000"/>
          <w:spacing w:val="3"/>
          <w:sz w:val="24"/>
          <w:szCs w:val="24"/>
          <w:lang w:eastAsia="ru-RU"/>
        </w:rPr>
        <w:t>Основной целью Программы является:</w:t>
      </w:r>
    </w:p>
    <w:p w:rsidR="00313716" w:rsidRPr="00BE1CA3" w:rsidRDefault="00313716" w:rsidP="006859A6">
      <w:pPr>
        <w:widowControl w:val="0"/>
        <w:spacing w:after="0" w:line="274" w:lineRule="exact"/>
        <w:ind w:left="40" w:right="20" w:firstLine="540"/>
        <w:jc w:val="both"/>
        <w:rPr>
          <w:rFonts w:ascii="Times New Roman" w:hAnsi="Times New Roman"/>
          <w:color w:val="000000"/>
          <w:spacing w:val="3"/>
          <w:sz w:val="24"/>
          <w:szCs w:val="24"/>
          <w:lang w:eastAsia="ru-RU"/>
        </w:rPr>
      </w:pPr>
      <w:r w:rsidRPr="00BE1CA3">
        <w:rPr>
          <w:rFonts w:ascii="Times New Roman" w:hAnsi="Times New Roman"/>
          <w:color w:val="000000"/>
          <w:spacing w:val="3"/>
          <w:sz w:val="24"/>
          <w:szCs w:val="24"/>
          <w:lang w:eastAsia="ru-RU"/>
        </w:rPr>
        <w:t>- снижение уровня общего износа основных фондов;</w:t>
      </w:r>
    </w:p>
    <w:p w:rsidR="00313716" w:rsidRPr="00BE1CA3" w:rsidRDefault="00313716" w:rsidP="006859A6">
      <w:pPr>
        <w:widowControl w:val="0"/>
        <w:spacing w:after="0" w:line="274" w:lineRule="exact"/>
        <w:ind w:left="40" w:right="20" w:firstLine="540"/>
        <w:jc w:val="both"/>
        <w:rPr>
          <w:rFonts w:ascii="Times New Roman" w:hAnsi="Times New Roman"/>
          <w:color w:val="000000"/>
          <w:spacing w:val="3"/>
          <w:sz w:val="24"/>
          <w:szCs w:val="24"/>
          <w:lang w:eastAsia="ru-RU"/>
        </w:rPr>
      </w:pPr>
      <w:r w:rsidRPr="00BE1CA3">
        <w:rPr>
          <w:rFonts w:ascii="Times New Roman" w:hAnsi="Times New Roman"/>
          <w:color w:val="000000"/>
          <w:spacing w:val="3"/>
          <w:sz w:val="24"/>
          <w:szCs w:val="24"/>
          <w:lang w:eastAsia="ru-RU"/>
        </w:rPr>
        <w:t xml:space="preserve">- улучшение качества предоставляемых жилищно-коммунальных услуг. </w:t>
      </w:r>
    </w:p>
    <w:p w:rsidR="00313716" w:rsidRPr="00BE1CA3" w:rsidRDefault="00313716" w:rsidP="006859A6">
      <w:pPr>
        <w:widowControl w:val="0"/>
        <w:spacing w:after="0" w:line="274" w:lineRule="exact"/>
        <w:ind w:left="40" w:right="20" w:firstLine="540"/>
        <w:jc w:val="both"/>
        <w:rPr>
          <w:rFonts w:ascii="Times New Roman" w:hAnsi="Times New Roman"/>
          <w:spacing w:val="3"/>
          <w:sz w:val="24"/>
          <w:szCs w:val="24"/>
          <w:lang w:eastAsia="ru-RU"/>
        </w:rPr>
      </w:pPr>
      <w:r w:rsidRPr="00BE1CA3">
        <w:rPr>
          <w:rFonts w:ascii="Times New Roman" w:hAnsi="Times New Roman"/>
          <w:color w:val="000000"/>
          <w:spacing w:val="3"/>
          <w:sz w:val="24"/>
          <w:szCs w:val="24"/>
          <w:lang w:eastAsia="ru-RU"/>
        </w:rPr>
        <w:t>Реализация данной цели предполагает решение следующих задач:</w:t>
      </w:r>
    </w:p>
    <w:p w:rsidR="00313716" w:rsidRPr="00BE1CA3" w:rsidRDefault="00313716" w:rsidP="006859A6">
      <w:pPr>
        <w:widowControl w:val="0"/>
        <w:spacing w:after="0" w:line="274" w:lineRule="exact"/>
        <w:ind w:left="40" w:right="20" w:firstLine="540"/>
        <w:jc w:val="both"/>
        <w:rPr>
          <w:rFonts w:ascii="Times New Roman" w:hAnsi="Times New Roman"/>
          <w:color w:val="000000"/>
          <w:spacing w:val="3"/>
          <w:sz w:val="24"/>
          <w:szCs w:val="24"/>
          <w:lang w:eastAsia="ru-RU"/>
        </w:rPr>
      </w:pPr>
      <w:r w:rsidRPr="00BE1CA3">
        <w:rPr>
          <w:rFonts w:ascii="Times New Roman" w:hAnsi="Times New Roman"/>
          <w:color w:val="000000"/>
          <w:spacing w:val="3"/>
          <w:sz w:val="24"/>
          <w:szCs w:val="24"/>
          <w:lang w:eastAsia="ru-RU"/>
        </w:rPr>
        <w:t>-снижение потерь при эксплуатации систем водоснабжения, электроснабжения, телекоммуникационной связи;</w:t>
      </w:r>
    </w:p>
    <w:p w:rsidR="00313716" w:rsidRPr="006859A6" w:rsidRDefault="00313716" w:rsidP="006859A6">
      <w:pPr>
        <w:widowControl w:val="0"/>
        <w:spacing w:after="291" w:line="274" w:lineRule="exact"/>
        <w:ind w:left="40" w:firstLine="540"/>
        <w:jc w:val="both"/>
        <w:rPr>
          <w:rFonts w:ascii="Times New Roman" w:hAnsi="Times New Roman"/>
          <w:spacing w:val="3"/>
          <w:sz w:val="21"/>
          <w:szCs w:val="21"/>
          <w:lang w:eastAsia="ru-RU"/>
        </w:rPr>
      </w:pPr>
      <w:r w:rsidRPr="00BE1CA3">
        <w:rPr>
          <w:rFonts w:ascii="Times New Roman" w:hAnsi="Times New Roman"/>
          <w:color w:val="000000"/>
          <w:spacing w:val="3"/>
          <w:sz w:val="24"/>
          <w:szCs w:val="24"/>
          <w:lang w:eastAsia="ru-RU"/>
        </w:rPr>
        <w:t>В настоящей Программе определяются сроки проведения мероприятий</w:t>
      </w:r>
      <w:r w:rsidRPr="006859A6">
        <w:rPr>
          <w:rFonts w:ascii="Times New Roman" w:hAnsi="Times New Roman"/>
          <w:color w:val="000000"/>
          <w:spacing w:val="3"/>
          <w:sz w:val="21"/>
          <w:szCs w:val="21"/>
          <w:lang w:eastAsia="ru-RU"/>
        </w:rPr>
        <w:t>.</w:t>
      </w:r>
    </w:p>
    <w:p w:rsidR="00313716" w:rsidRPr="001636BD" w:rsidRDefault="00313716" w:rsidP="008C0C24">
      <w:pPr>
        <w:widowControl w:val="0"/>
        <w:tabs>
          <w:tab w:val="left" w:pos="3462"/>
        </w:tabs>
        <w:spacing w:after="202" w:line="210" w:lineRule="exact"/>
        <w:ind w:left="3220"/>
        <w:jc w:val="both"/>
        <w:outlineLvl w:val="1"/>
        <w:rPr>
          <w:rFonts w:ascii="Times New Roman" w:hAnsi="Times New Roman"/>
          <w:b/>
          <w:spacing w:val="3"/>
          <w:sz w:val="24"/>
          <w:szCs w:val="24"/>
          <w:lang w:eastAsia="ru-RU"/>
        </w:rPr>
      </w:pPr>
      <w:bookmarkStart w:id="4" w:name="bookmark6"/>
      <w:r w:rsidRPr="001636BD">
        <w:rPr>
          <w:rFonts w:ascii="Times New Roman" w:hAnsi="Times New Roman"/>
          <w:b/>
          <w:color w:val="000000"/>
          <w:spacing w:val="3"/>
          <w:sz w:val="24"/>
          <w:szCs w:val="24"/>
          <w:lang w:eastAsia="ru-RU"/>
        </w:rPr>
        <w:t>3.Характеристика проблемы</w:t>
      </w:r>
      <w:bookmarkEnd w:id="4"/>
    </w:p>
    <w:p w:rsidR="00313716" w:rsidRPr="00BE1CA3" w:rsidRDefault="00313716" w:rsidP="006859A6">
      <w:pPr>
        <w:widowControl w:val="0"/>
        <w:spacing w:after="0" w:line="274" w:lineRule="exact"/>
        <w:ind w:left="40" w:right="20" w:firstLine="540"/>
        <w:jc w:val="both"/>
        <w:rPr>
          <w:rFonts w:ascii="Times New Roman" w:hAnsi="Times New Roman"/>
          <w:spacing w:val="3"/>
          <w:sz w:val="24"/>
          <w:szCs w:val="24"/>
          <w:lang w:eastAsia="ru-RU"/>
        </w:rPr>
      </w:pPr>
      <w:r w:rsidRPr="00BE1CA3">
        <w:rPr>
          <w:rFonts w:ascii="Times New Roman" w:hAnsi="Times New Roman"/>
          <w:color w:val="000000"/>
          <w:spacing w:val="3"/>
          <w:sz w:val="24"/>
          <w:szCs w:val="24"/>
          <w:lang w:eastAsia="ru-RU"/>
        </w:rPr>
        <w:t>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313716" w:rsidRPr="00BE1CA3" w:rsidRDefault="00313716" w:rsidP="006859A6">
      <w:pPr>
        <w:widowControl w:val="0"/>
        <w:spacing w:after="0" w:line="274" w:lineRule="exact"/>
        <w:ind w:left="40" w:right="20" w:firstLine="540"/>
        <w:jc w:val="both"/>
        <w:rPr>
          <w:rFonts w:ascii="Times New Roman" w:hAnsi="Times New Roman"/>
          <w:spacing w:val="3"/>
          <w:sz w:val="24"/>
          <w:szCs w:val="24"/>
          <w:lang w:eastAsia="ru-RU"/>
        </w:rPr>
      </w:pPr>
      <w:r w:rsidRPr="00BE1CA3">
        <w:rPr>
          <w:rFonts w:ascii="Times New Roman" w:hAnsi="Times New Roman"/>
          <w:color w:val="000000"/>
          <w:spacing w:val="3"/>
          <w:sz w:val="24"/>
          <w:szCs w:val="24"/>
          <w:lang w:eastAsia="ru-RU"/>
        </w:rPr>
        <w:t>В настоящее время в целом деятельность коммунального комплекса характеризуется низким качеством предоставления коммунальных услуг, неэффективным использованием природных ресурсов, загрязнением окружающей среды.</w:t>
      </w:r>
    </w:p>
    <w:p w:rsidR="00313716" w:rsidRPr="00BE1CA3" w:rsidRDefault="00313716" w:rsidP="006859A6">
      <w:pPr>
        <w:widowControl w:val="0"/>
        <w:spacing w:after="0" w:line="274" w:lineRule="exact"/>
        <w:ind w:left="40" w:firstLine="540"/>
        <w:jc w:val="both"/>
        <w:rPr>
          <w:rFonts w:ascii="Times New Roman" w:hAnsi="Times New Roman"/>
          <w:spacing w:val="3"/>
          <w:sz w:val="24"/>
          <w:szCs w:val="24"/>
          <w:lang w:eastAsia="ru-RU"/>
        </w:rPr>
      </w:pPr>
      <w:r w:rsidRPr="00BE1CA3">
        <w:rPr>
          <w:rFonts w:ascii="Times New Roman" w:hAnsi="Times New Roman"/>
          <w:color w:val="000000"/>
          <w:spacing w:val="3"/>
          <w:sz w:val="24"/>
          <w:szCs w:val="24"/>
          <w:lang w:eastAsia="ru-RU"/>
        </w:rPr>
        <w:t>Причинами возникновения этих проблем являются:</w:t>
      </w:r>
    </w:p>
    <w:p w:rsidR="00313716" w:rsidRPr="00BE1CA3" w:rsidRDefault="00313716" w:rsidP="006859A6">
      <w:pPr>
        <w:widowControl w:val="0"/>
        <w:spacing w:after="0" w:line="274" w:lineRule="exact"/>
        <w:ind w:left="40" w:right="20" w:firstLine="540"/>
        <w:jc w:val="both"/>
        <w:rPr>
          <w:rFonts w:ascii="Times New Roman" w:hAnsi="Times New Roman"/>
          <w:spacing w:val="3"/>
          <w:sz w:val="24"/>
          <w:szCs w:val="24"/>
          <w:lang w:eastAsia="ru-RU"/>
        </w:rPr>
      </w:pPr>
      <w:r w:rsidRPr="00BE1CA3">
        <w:rPr>
          <w:rFonts w:ascii="Times New Roman" w:hAnsi="Times New Roman"/>
          <w:color w:val="000000"/>
          <w:spacing w:val="3"/>
          <w:sz w:val="24"/>
          <w:szCs w:val="24"/>
          <w:lang w:eastAsia="ru-RU"/>
        </w:rPr>
        <w:t>-высокий уровень износа объектов коммунальной инфраструктуры и их технологическая отсталость;</w:t>
      </w:r>
    </w:p>
    <w:p w:rsidR="00313716" w:rsidRPr="00BE1CA3" w:rsidRDefault="00313716" w:rsidP="006859A6">
      <w:pPr>
        <w:widowControl w:val="0"/>
        <w:spacing w:after="0" w:line="274" w:lineRule="exact"/>
        <w:ind w:left="40" w:right="20" w:firstLine="540"/>
        <w:jc w:val="both"/>
        <w:rPr>
          <w:rFonts w:ascii="Times New Roman" w:hAnsi="Times New Roman"/>
          <w:spacing w:val="3"/>
          <w:sz w:val="24"/>
          <w:szCs w:val="24"/>
          <w:lang w:eastAsia="ru-RU"/>
        </w:rPr>
      </w:pPr>
      <w:r w:rsidRPr="00BE1CA3">
        <w:rPr>
          <w:rFonts w:ascii="Times New Roman" w:hAnsi="Times New Roman"/>
          <w:color w:val="000000"/>
          <w:spacing w:val="3"/>
          <w:sz w:val="24"/>
          <w:szCs w:val="24"/>
          <w:lang w:eastAsia="ru-RU"/>
        </w:rPr>
        <w:t>-низкая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 преобладание административных методов хозяйствования.</w:t>
      </w:r>
    </w:p>
    <w:p w:rsidR="00313716" w:rsidRPr="00BE1CA3" w:rsidRDefault="00313716" w:rsidP="006859A6">
      <w:pPr>
        <w:widowControl w:val="0"/>
        <w:spacing w:after="0" w:line="274" w:lineRule="exact"/>
        <w:ind w:left="40" w:right="20" w:firstLine="540"/>
        <w:jc w:val="both"/>
        <w:rPr>
          <w:rFonts w:ascii="Times New Roman" w:hAnsi="Times New Roman"/>
          <w:spacing w:val="3"/>
          <w:sz w:val="24"/>
          <w:szCs w:val="24"/>
          <w:lang w:eastAsia="ru-RU"/>
        </w:rPr>
      </w:pPr>
      <w:r w:rsidRPr="00BE1CA3">
        <w:rPr>
          <w:rFonts w:ascii="Times New Roman" w:hAnsi="Times New Roman"/>
          <w:color w:val="000000"/>
          <w:spacing w:val="3"/>
          <w:sz w:val="24"/>
          <w:szCs w:val="24"/>
          <w:lang w:eastAsia="ru-RU"/>
        </w:rPr>
        <w:t>Износ и технологическая отсталость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 формировала стимулы к сокращению затрат. Административные принципы управления коммунальной инфраструктурой сформировали систему, при которой у организаций коммунального комплекса отсутствуют стимулы к повышению эффективности производства и снижению издержек.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w:t>
      </w:r>
    </w:p>
    <w:p w:rsidR="00313716" w:rsidRPr="00BE1CA3" w:rsidRDefault="00313716" w:rsidP="006859A6">
      <w:pPr>
        <w:widowControl w:val="0"/>
        <w:spacing w:after="0" w:line="274" w:lineRule="exact"/>
        <w:ind w:left="40" w:right="20" w:firstLine="540"/>
        <w:jc w:val="both"/>
        <w:rPr>
          <w:rFonts w:ascii="Times New Roman" w:hAnsi="Times New Roman"/>
          <w:spacing w:val="3"/>
          <w:sz w:val="24"/>
          <w:szCs w:val="24"/>
          <w:lang w:eastAsia="ru-RU"/>
        </w:rPr>
      </w:pPr>
      <w:r w:rsidRPr="00BE1CA3">
        <w:rPr>
          <w:rFonts w:ascii="Times New Roman" w:hAnsi="Times New Roman"/>
          <w:color w:val="000000"/>
          <w:spacing w:val="3"/>
          <w:sz w:val="24"/>
          <w:szCs w:val="24"/>
          <w:lang w:eastAsia="ru-RU"/>
        </w:rPr>
        <w:t>Решить проблему повышения качества предоставления коммунальных услуг, улучшения экологической ситуации на территории муниципального образования «Чепецкое» возможно только путем объединения усилий органов государственной власти Российской Федерации, органов государственной власти Удмуртской Республики, муниципального образования «Кезский район» и органа местного самоуправления - муниципального образования «Чепецкое» для привлечения средств внебюджетных источников.</w:t>
      </w:r>
    </w:p>
    <w:p w:rsidR="00313716" w:rsidRPr="00BE1CA3" w:rsidRDefault="00313716" w:rsidP="006859A6">
      <w:pPr>
        <w:widowControl w:val="0"/>
        <w:spacing w:after="0" w:line="274" w:lineRule="exact"/>
        <w:ind w:left="40" w:right="20" w:firstLine="540"/>
        <w:jc w:val="both"/>
        <w:rPr>
          <w:rFonts w:ascii="Times New Roman" w:hAnsi="Times New Roman"/>
          <w:spacing w:val="3"/>
          <w:sz w:val="24"/>
          <w:szCs w:val="24"/>
          <w:lang w:eastAsia="ru-RU"/>
        </w:rPr>
      </w:pPr>
      <w:r w:rsidRPr="00BE1CA3">
        <w:rPr>
          <w:rFonts w:ascii="Times New Roman" w:hAnsi="Times New Roman"/>
          <w:color w:val="000000"/>
          <w:spacing w:val="3"/>
          <w:sz w:val="24"/>
          <w:szCs w:val="24"/>
          <w:lang w:eastAsia="ru-RU"/>
        </w:rPr>
        <w:t>Поэтому одной из основных задач программы является формирование условий, обеспечивающих привлечение средств внебюджетных источников для модернизации объектов коммунальной инфраструктуры.</w:t>
      </w:r>
    </w:p>
    <w:p w:rsidR="00313716" w:rsidRPr="00BE1CA3" w:rsidRDefault="00313716" w:rsidP="006859A6">
      <w:pPr>
        <w:widowControl w:val="0"/>
        <w:spacing w:after="0" w:line="274" w:lineRule="exact"/>
        <w:ind w:left="40" w:firstLine="540"/>
        <w:jc w:val="both"/>
        <w:rPr>
          <w:rFonts w:ascii="Times New Roman" w:hAnsi="Times New Roman"/>
          <w:spacing w:val="3"/>
          <w:sz w:val="24"/>
          <w:szCs w:val="24"/>
          <w:lang w:eastAsia="ru-RU"/>
        </w:rPr>
      </w:pPr>
      <w:r w:rsidRPr="00BE1CA3">
        <w:rPr>
          <w:rFonts w:ascii="Times New Roman" w:hAnsi="Times New Roman"/>
          <w:color w:val="000000"/>
          <w:spacing w:val="3"/>
          <w:sz w:val="24"/>
          <w:szCs w:val="24"/>
          <w:lang w:eastAsia="ru-RU"/>
        </w:rPr>
        <w:t>Реализация программы позволит:</w:t>
      </w:r>
    </w:p>
    <w:p w:rsidR="00313716" w:rsidRPr="00BE1CA3" w:rsidRDefault="00313716" w:rsidP="006859A6">
      <w:pPr>
        <w:widowControl w:val="0"/>
        <w:spacing w:after="0" w:line="274" w:lineRule="exact"/>
        <w:ind w:left="40" w:right="20" w:firstLine="540"/>
        <w:jc w:val="both"/>
        <w:rPr>
          <w:rFonts w:ascii="Times New Roman" w:hAnsi="Times New Roman"/>
          <w:color w:val="000000"/>
          <w:spacing w:val="3"/>
          <w:sz w:val="24"/>
          <w:szCs w:val="24"/>
          <w:lang w:eastAsia="ru-RU"/>
        </w:rPr>
      </w:pPr>
      <w:r w:rsidRPr="00BE1CA3">
        <w:rPr>
          <w:rFonts w:ascii="Times New Roman" w:hAnsi="Times New Roman"/>
          <w:color w:val="000000"/>
          <w:spacing w:val="3"/>
          <w:sz w:val="24"/>
          <w:szCs w:val="24"/>
          <w:lang w:eastAsia="ru-RU"/>
        </w:rPr>
        <w:t>-привлечь средства федерального бюджета, бюджетов субъектов Российской Федерации и местных бюджетов для модернизации объектов коммунальной инфраструктуры;</w:t>
      </w:r>
    </w:p>
    <w:p w:rsidR="00313716" w:rsidRPr="00BE1CA3" w:rsidRDefault="00313716" w:rsidP="006859A6">
      <w:pPr>
        <w:widowControl w:val="0"/>
        <w:spacing w:after="0" w:line="274" w:lineRule="exact"/>
        <w:ind w:left="20" w:right="20" w:firstLine="540"/>
        <w:jc w:val="both"/>
        <w:rPr>
          <w:rFonts w:ascii="Times New Roman" w:hAnsi="Times New Roman"/>
          <w:spacing w:val="3"/>
          <w:sz w:val="24"/>
          <w:szCs w:val="24"/>
          <w:lang w:eastAsia="ru-RU"/>
        </w:rPr>
      </w:pPr>
      <w:r w:rsidRPr="00BE1CA3">
        <w:rPr>
          <w:rFonts w:ascii="Times New Roman" w:hAnsi="Times New Roman"/>
          <w:color w:val="000000"/>
          <w:spacing w:val="3"/>
          <w:sz w:val="24"/>
          <w:szCs w:val="24"/>
          <w:lang w:eastAsia="ru-RU"/>
        </w:rPr>
        <w:t>-обеспечить использование бюджетных средств для реализации проектов модернизации объектов коммунальной инфраструктуры;</w:t>
      </w:r>
    </w:p>
    <w:p w:rsidR="00313716" w:rsidRPr="00BE1CA3" w:rsidRDefault="00313716" w:rsidP="006859A6">
      <w:pPr>
        <w:widowControl w:val="0"/>
        <w:spacing w:after="0" w:line="274" w:lineRule="exact"/>
        <w:ind w:left="20" w:right="20" w:firstLine="540"/>
        <w:jc w:val="both"/>
        <w:rPr>
          <w:rFonts w:ascii="Times New Roman" w:hAnsi="Times New Roman"/>
          <w:spacing w:val="3"/>
          <w:sz w:val="24"/>
          <w:szCs w:val="24"/>
          <w:lang w:eastAsia="ru-RU"/>
        </w:rPr>
      </w:pPr>
      <w:r w:rsidRPr="00BE1CA3">
        <w:rPr>
          <w:rFonts w:ascii="Times New Roman" w:hAnsi="Times New Roman"/>
          <w:color w:val="000000"/>
          <w:spacing w:val="3"/>
          <w:sz w:val="24"/>
          <w:szCs w:val="24"/>
          <w:lang w:eastAsia="ru-RU"/>
        </w:rPr>
        <w:t>-использовать доступные средства внебюджетных источников для капитальных вложений в объекты коммунальной инфраструктуры;</w:t>
      </w:r>
    </w:p>
    <w:p w:rsidR="00313716" w:rsidRPr="00BE1CA3" w:rsidRDefault="00313716" w:rsidP="006859A6">
      <w:pPr>
        <w:widowControl w:val="0"/>
        <w:spacing w:after="0" w:line="274" w:lineRule="exact"/>
        <w:ind w:left="20" w:right="20" w:firstLine="540"/>
        <w:jc w:val="both"/>
        <w:rPr>
          <w:rFonts w:ascii="Times New Roman" w:hAnsi="Times New Roman"/>
          <w:color w:val="000000"/>
          <w:spacing w:val="3"/>
          <w:sz w:val="24"/>
          <w:szCs w:val="24"/>
          <w:lang w:eastAsia="ru-RU"/>
        </w:rPr>
      </w:pPr>
      <w:r w:rsidRPr="00BE1CA3">
        <w:rPr>
          <w:rFonts w:ascii="Times New Roman" w:hAnsi="Times New Roman"/>
          <w:color w:val="000000"/>
          <w:spacing w:val="3"/>
          <w:sz w:val="24"/>
          <w:szCs w:val="24"/>
          <w:lang w:eastAsia="ru-RU"/>
        </w:rPr>
        <w:t>-разрабатывать и развивать механизмы привлечения средств внебюджетных источников в коммунальный комплекс.</w:t>
      </w:r>
    </w:p>
    <w:p w:rsidR="00313716" w:rsidRPr="00BE1CA3" w:rsidRDefault="00313716" w:rsidP="006859A6">
      <w:pPr>
        <w:widowControl w:val="0"/>
        <w:spacing w:after="0" w:line="274" w:lineRule="exact"/>
        <w:ind w:left="20" w:firstLine="540"/>
        <w:jc w:val="both"/>
        <w:rPr>
          <w:rFonts w:ascii="Times New Roman" w:hAnsi="Times New Roman"/>
          <w:spacing w:val="3"/>
          <w:sz w:val="24"/>
          <w:szCs w:val="24"/>
          <w:lang w:eastAsia="ru-RU"/>
        </w:rPr>
      </w:pPr>
      <w:r w:rsidRPr="00BE1CA3">
        <w:rPr>
          <w:rFonts w:ascii="Times New Roman" w:hAnsi="Times New Roman"/>
          <w:color w:val="000000"/>
          <w:spacing w:val="3"/>
          <w:sz w:val="24"/>
          <w:szCs w:val="24"/>
          <w:lang w:eastAsia="ru-RU"/>
        </w:rPr>
        <w:t>Программа основана на следующих базовых принципах:</w:t>
      </w:r>
    </w:p>
    <w:p w:rsidR="00313716" w:rsidRPr="00BE1CA3" w:rsidRDefault="00313716" w:rsidP="006859A6">
      <w:pPr>
        <w:widowControl w:val="0"/>
        <w:numPr>
          <w:ilvl w:val="0"/>
          <w:numId w:val="10"/>
        </w:numPr>
        <w:tabs>
          <w:tab w:val="left" w:pos="811"/>
        </w:tabs>
        <w:spacing w:after="0" w:line="274" w:lineRule="exact"/>
        <w:ind w:left="20" w:right="20" w:firstLine="540"/>
        <w:jc w:val="both"/>
        <w:rPr>
          <w:rFonts w:ascii="Times New Roman" w:hAnsi="Times New Roman"/>
          <w:spacing w:val="3"/>
          <w:sz w:val="24"/>
          <w:szCs w:val="24"/>
          <w:lang w:eastAsia="ru-RU"/>
        </w:rPr>
      </w:pPr>
      <w:r w:rsidRPr="00BE1CA3">
        <w:rPr>
          <w:rFonts w:ascii="Times New Roman" w:hAnsi="Times New Roman"/>
          <w:color w:val="000000"/>
          <w:spacing w:val="3"/>
          <w:sz w:val="24"/>
          <w:szCs w:val="24"/>
          <w:lang w:eastAsia="ru-RU"/>
        </w:rPr>
        <w:t>софинансирование проектов модернизации объектов коммунальной инфраструктуры с привлечением бюджетных средств и средств внебюджетных источников;</w:t>
      </w:r>
    </w:p>
    <w:p w:rsidR="00313716" w:rsidRPr="00BE1CA3" w:rsidRDefault="00313716" w:rsidP="003C608A">
      <w:pPr>
        <w:widowControl w:val="0"/>
        <w:numPr>
          <w:ilvl w:val="0"/>
          <w:numId w:val="10"/>
        </w:numPr>
        <w:tabs>
          <w:tab w:val="left" w:pos="968"/>
        </w:tabs>
        <w:spacing w:after="0" w:line="274" w:lineRule="exact"/>
        <w:ind w:left="20" w:right="20" w:firstLine="540"/>
        <w:jc w:val="both"/>
        <w:rPr>
          <w:rFonts w:ascii="Times New Roman" w:hAnsi="Times New Roman"/>
          <w:spacing w:val="3"/>
          <w:sz w:val="24"/>
          <w:szCs w:val="24"/>
          <w:lang w:eastAsia="ru-RU"/>
        </w:rPr>
      </w:pPr>
      <w:r w:rsidRPr="00BE1CA3">
        <w:rPr>
          <w:rFonts w:ascii="Times New Roman" w:hAnsi="Times New Roman"/>
          <w:color w:val="000000"/>
          <w:spacing w:val="3"/>
          <w:sz w:val="24"/>
          <w:szCs w:val="24"/>
          <w:lang w:eastAsia="ru-RU"/>
        </w:rPr>
        <w:t>развитие различных форм государственно - 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средств в целях снижения рисков инвестирования;</w:t>
      </w:r>
    </w:p>
    <w:p w:rsidR="00313716" w:rsidRPr="00BE1CA3" w:rsidRDefault="00313716" w:rsidP="003C608A">
      <w:pPr>
        <w:widowControl w:val="0"/>
        <w:numPr>
          <w:ilvl w:val="0"/>
          <w:numId w:val="10"/>
        </w:numPr>
        <w:tabs>
          <w:tab w:val="left" w:pos="811"/>
        </w:tabs>
        <w:spacing w:after="291" w:line="274" w:lineRule="exact"/>
        <w:ind w:left="20" w:firstLine="540"/>
        <w:jc w:val="both"/>
        <w:rPr>
          <w:rFonts w:ascii="Times New Roman" w:hAnsi="Times New Roman"/>
          <w:spacing w:val="3"/>
          <w:sz w:val="24"/>
          <w:szCs w:val="24"/>
          <w:lang w:eastAsia="ru-RU"/>
        </w:rPr>
      </w:pPr>
      <w:r w:rsidRPr="00BE1CA3">
        <w:rPr>
          <w:rFonts w:ascii="Times New Roman" w:hAnsi="Times New Roman"/>
          <w:color w:val="000000"/>
          <w:spacing w:val="3"/>
          <w:sz w:val="24"/>
          <w:szCs w:val="24"/>
          <w:lang w:eastAsia="ru-RU"/>
        </w:rPr>
        <w:t>открытый отбор проектов модернизации объектов коммунальной инфраструктуры.</w:t>
      </w:r>
    </w:p>
    <w:p w:rsidR="00313716" w:rsidRPr="001636BD" w:rsidRDefault="00313716" w:rsidP="008C0C24">
      <w:pPr>
        <w:widowControl w:val="0"/>
        <w:tabs>
          <w:tab w:val="left" w:pos="2765"/>
        </w:tabs>
        <w:spacing w:after="257" w:line="210" w:lineRule="exact"/>
        <w:ind w:left="2520"/>
        <w:jc w:val="both"/>
        <w:outlineLvl w:val="1"/>
        <w:rPr>
          <w:rFonts w:ascii="Times New Roman" w:hAnsi="Times New Roman"/>
          <w:b/>
          <w:spacing w:val="3"/>
          <w:sz w:val="24"/>
          <w:szCs w:val="24"/>
          <w:lang w:eastAsia="ru-RU"/>
        </w:rPr>
      </w:pPr>
      <w:bookmarkStart w:id="5" w:name="bookmark7"/>
      <w:r w:rsidRPr="001636BD">
        <w:rPr>
          <w:rFonts w:ascii="Times New Roman" w:hAnsi="Times New Roman"/>
          <w:b/>
          <w:color w:val="000000"/>
          <w:spacing w:val="3"/>
          <w:sz w:val="24"/>
          <w:szCs w:val="24"/>
          <w:lang w:eastAsia="ru-RU"/>
        </w:rPr>
        <w:t>4.Сроки и этапы реализации Программы</w:t>
      </w:r>
      <w:bookmarkEnd w:id="5"/>
    </w:p>
    <w:p w:rsidR="00313716" w:rsidRPr="000E58E9" w:rsidRDefault="00313716" w:rsidP="003C608A">
      <w:pPr>
        <w:widowControl w:val="0"/>
        <w:spacing w:after="0" w:line="274" w:lineRule="exact"/>
        <w:ind w:left="20" w:firstLine="540"/>
        <w:jc w:val="both"/>
        <w:rPr>
          <w:rFonts w:ascii="Times New Roman" w:hAnsi="Times New Roman"/>
          <w:spacing w:val="3"/>
          <w:sz w:val="24"/>
          <w:szCs w:val="24"/>
          <w:lang w:eastAsia="ru-RU"/>
        </w:rPr>
      </w:pPr>
      <w:r w:rsidRPr="000E58E9">
        <w:rPr>
          <w:rFonts w:ascii="Times New Roman" w:hAnsi="Times New Roman"/>
          <w:color w:val="000000"/>
          <w:spacing w:val="3"/>
          <w:sz w:val="24"/>
          <w:szCs w:val="24"/>
          <w:lang w:eastAsia="ru-RU"/>
        </w:rPr>
        <w:t>Программа реализуется в течение 2016-2030 годов.</w:t>
      </w:r>
    </w:p>
    <w:p w:rsidR="00313716" w:rsidRPr="000E58E9" w:rsidRDefault="00313716" w:rsidP="003C608A">
      <w:pPr>
        <w:widowControl w:val="0"/>
        <w:numPr>
          <w:ilvl w:val="0"/>
          <w:numId w:val="12"/>
        </w:numPr>
        <w:tabs>
          <w:tab w:val="left" w:pos="811"/>
        </w:tabs>
        <w:spacing w:after="0" w:line="274" w:lineRule="exact"/>
        <w:jc w:val="both"/>
        <w:rPr>
          <w:rFonts w:ascii="Times New Roman" w:hAnsi="Times New Roman"/>
          <w:spacing w:val="3"/>
          <w:sz w:val="24"/>
          <w:szCs w:val="24"/>
          <w:lang w:eastAsia="ru-RU"/>
        </w:rPr>
      </w:pPr>
      <w:r w:rsidRPr="000E58E9">
        <w:rPr>
          <w:rFonts w:ascii="Times New Roman" w:hAnsi="Times New Roman"/>
          <w:color w:val="000000"/>
          <w:spacing w:val="3"/>
          <w:sz w:val="24"/>
          <w:szCs w:val="24"/>
          <w:lang w:eastAsia="ru-RU"/>
        </w:rPr>
        <w:t>этап - 2016-2020 гг.</w:t>
      </w:r>
    </w:p>
    <w:p w:rsidR="00313716" w:rsidRPr="000E58E9" w:rsidRDefault="00313716" w:rsidP="003C608A">
      <w:pPr>
        <w:widowControl w:val="0"/>
        <w:numPr>
          <w:ilvl w:val="0"/>
          <w:numId w:val="12"/>
        </w:numPr>
        <w:tabs>
          <w:tab w:val="left" w:pos="811"/>
        </w:tabs>
        <w:spacing w:after="291" w:line="274" w:lineRule="exact"/>
        <w:jc w:val="both"/>
        <w:rPr>
          <w:rFonts w:ascii="Times New Roman" w:hAnsi="Times New Roman"/>
          <w:spacing w:val="3"/>
          <w:sz w:val="24"/>
          <w:szCs w:val="24"/>
          <w:lang w:eastAsia="ru-RU"/>
        </w:rPr>
      </w:pPr>
      <w:r w:rsidRPr="000E58E9">
        <w:rPr>
          <w:rFonts w:ascii="Times New Roman" w:hAnsi="Times New Roman"/>
          <w:color w:val="000000"/>
          <w:spacing w:val="3"/>
          <w:sz w:val="24"/>
          <w:szCs w:val="24"/>
          <w:lang w:eastAsia="ru-RU"/>
        </w:rPr>
        <w:t>этап - 2021-2030 гг.</w:t>
      </w:r>
    </w:p>
    <w:p w:rsidR="00313716" w:rsidRPr="001636BD" w:rsidRDefault="00313716" w:rsidP="008C0C24">
      <w:pPr>
        <w:widowControl w:val="0"/>
        <w:tabs>
          <w:tab w:val="left" w:pos="2265"/>
        </w:tabs>
        <w:spacing w:after="272" w:line="210" w:lineRule="exact"/>
        <w:ind w:left="2020"/>
        <w:jc w:val="both"/>
        <w:outlineLvl w:val="1"/>
        <w:rPr>
          <w:rFonts w:ascii="Times New Roman" w:hAnsi="Times New Roman"/>
          <w:b/>
          <w:spacing w:val="3"/>
          <w:sz w:val="24"/>
          <w:szCs w:val="24"/>
          <w:lang w:eastAsia="ru-RU"/>
        </w:rPr>
      </w:pPr>
      <w:bookmarkStart w:id="6" w:name="bookmark8"/>
      <w:r w:rsidRPr="001636BD">
        <w:rPr>
          <w:rFonts w:ascii="Times New Roman" w:hAnsi="Times New Roman"/>
          <w:b/>
          <w:color w:val="000000"/>
          <w:spacing w:val="3"/>
          <w:sz w:val="24"/>
          <w:szCs w:val="24"/>
          <w:lang w:eastAsia="ru-RU"/>
        </w:rPr>
        <w:t>5.Оценка состояния инженерной инфраструктуры</w:t>
      </w:r>
      <w:bookmarkEnd w:id="6"/>
    </w:p>
    <w:p w:rsidR="00313716" w:rsidRPr="00BE1CA3" w:rsidRDefault="00313716" w:rsidP="003C608A">
      <w:pPr>
        <w:widowControl w:val="0"/>
        <w:spacing w:after="0" w:line="274" w:lineRule="exact"/>
        <w:ind w:left="20" w:firstLine="540"/>
        <w:rPr>
          <w:rFonts w:ascii="Times New Roman" w:hAnsi="Times New Roman"/>
          <w:color w:val="000000"/>
          <w:spacing w:val="3"/>
          <w:sz w:val="24"/>
          <w:szCs w:val="24"/>
          <w:lang w:eastAsia="ru-RU"/>
        </w:rPr>
      </w:pPr>
      <w:r w:rsidRPr="00BE1CA3">
        <w:rPr>
          <w:rFonts w:ascii="Times New Roman" w:hAnsi="Times New Roman"/>
          <w:color w:val="000000"/>
          <w:spacing w:val="3"/>
          <w:sz w:val="24"/>
          <w:szCs w:val="24"/>
          <w:lang w:eastAsia="ru-RU"/>
        </w:rPr>
        <w:t>5.1. Электроснабжение.</w:t>
      </w:r>
    </w:p>
    <w:p w:rsidR="00313716" w:rsidRPr="00BE1CA3" w:rsidRDefault="00313716" w:rsidP="00EE5B7F">
      <w:pPr>
        <w:spacing w:line="240" w:lineRule="auto"/>
        <w:jc w:val="both"/>
        <w:rPr>
          <w:rFonts w:ascii="Times New Roman" w:hAnsi="Times New Roman"/>
          <w:sz w:val="24"/>
          <w:szCs w:val="24"/>
        </w:rPr>
      </w:pPr>
      <w:r w:rsidRPr="00BE1CA3">
        <w:rPr>
          <w:rFonts w:ascii="Times New Roman" w:hAnsi="Times New Roman"/>
          <w:sz w:val="24"/>
          <w:szCs w:val="24"/>
        </w:rPr>
        <w:t xml:space="preserve">        Электроснабжение потребителей муниципального образования «Чепецкое» осуществляется от системы филиала «Удмуртэнерго» ОАО «МРСК Центра и Приволжья».</w:t>
      </w:r>
    </w:p>
    <w:p w:rsidR="00313716" w:rsidRPr="00BE1CA3" w:rsidRDefault="00313716" w:rsidP="00EE5B7F">
      <w:pPr>
        <w:spacing w:line="240" w:lineRule="auto"/>
        <w:jc w:val="both"/>
        <w:rPr>
          <w:rFonts w:ascii="Times New Roman" w:hAnsi="Times New Roman"/>
          <w:sz w:val="24"/>
          <w:szCs w:val="24"/>
        </w:rPr>
      </w:pPr>
      <w:r w:rsidRPr="00BE1CA3">
        <w:rPr>
          <w:rFonts w:ascii="Times New Roman" w:hAnsi="Times New Roman"/>
          <w:sz w:val="24"/>
          <w:szCs w:val="24"/>
        </w:rPr>
        <w:t>Электроснабжение населенных пунктов выполнено в основном по  третьей категории надежности электроснабжения воздушными линиями 10 и 0,4 кВ.</w:t>
      </w:r>
    </w:p>
    <w:p w:rsidR="00313716" w:rsidRPr="00BE1CA3" w:rsidRDefault="00313716" w:rsidP="00EE5B7F">
      <w:pPr>
        <w:spacing w:line="240" w:lineRule="auto"/>
        <w:jc w:val="both"/>
        <w:rPr>
          <w:rFonts w:ascii="Times New Roman" w:hAnsi="Times New Roman"/>
          <w:sz w:val="24"/>
          <w:szCs w:val="24"/>
        </w:rPr>
      </w:pPr>
      <w:r w:rsidRPr="00BE1CA3">
        <w:rPr>
          <w:rFonts w:ascii="Times New Roman" w:hAnsi="Times New Roman"/>
          <w:sz w:val="24"/>
          <w:szCs w:val="24"/>
        </w:rPr>
        <w:t xml:space="preserve">Источниками электроснабжения являются ПС 110/10 кВ «Сегедур» с трансформаторами 2х20 МВА, ПС 35/10 кВ «Полом» с трансформаторами 2х1,6 МВА и ПС 110/35/10 кВ  «Чепца-т» с трансформаторами 2х2,5 МВА. </w:t>
      </w:r>
    </w:p>
    <w:p w:rsidR="00313716" w:rsidRPr="00BE1CA3" w:rsidRDefault="00313716" w:rsidP="00EE5B7F">
      <w:pPr>
        <w:spacing w:line="240" w:lineRule="auto"/>
        <w:jc w:val="both"/>
        <w:rPr>
          <w:rFonts w:ascii="Times New Roman" w:hAnsi="Times New Roman"/>
          <w:sz w:val="24"/>
          <w:szCs w:val="24"/>
        </w:rPr>
      </w:pPr>
      <w:r w:rsidRPr="00BE1CA3">
        <w:rPr>
          <w:rFonts w:ascii="Times New Roman" w:hAnsi="Times New Roman"/>
          <w:sz w:val="24"/>
          <w:szCs w:val="24"/>
        </w:rPr>
        <w:t>Питание ПС «Сегедур» и ПС «Чепца-т» осуществляется от 2-х цепной ВЛ-110 кВ ПС «Балезино»- ПС «Кез». От ПС «Чепца» по ВЛ-35 кВ запитана ПС «Полом».</w:t>
      </w:r>
    </w:p>
    <w:p w:rsidR="00313716" w:rsidRPr="00BE1CA3" w:rsidRDefault="00313716" w:rsidP="00EE5B7F">
      <w:pPr>
        <w:spacing w:line="240" w:lineRule="auto"/>
        <w:jc w:val="both"/>
        <w:rPr>
          <w:rFonts w:ascii="Times New Roman" w:hAnsi="Times New Roman"/>
          <w:sz w:val="24"/>
          <w:szCs w:val="24"/>
        </w:rPr>
      </w:pPr>
      <w:r w:rsidRPr="00BE1CA3">
        <w:rPr>
          <w:rFonts w:ascii="Times New Roman" w:hAnsi="Times New Roman"/>
          <w:sz w:val="24"/>
          <w:szCs w:val="24"/>
        </w:rPr>
        <w:t xml:space="preserve">Резервирование фидеров по ВЛ-10 кВ выполнено через разъединители и секционные ячейки в трансформаторных подстанциях. </w:t>
      </w:r>
    </w:p>
    <w:p w:rsidR="00313716" w:rsidRPr="00BE1CA3" w:rsidRDefault="00313716" w:rsidP="00EE5B7F">
      <w:pPr>
        <w:spacing w:line="240" w:lineRule="auto"/>
        <w:jc w:val="both"/>
        <w:rPr>
          <w:rFonts w:ascii="Times New Roman" w:hAnsi="Times New Roman"/>
          <w:sz w:val="24"/>
          <w:szCs w:val="24"/>
        </w:rPr>
      </w:pPr>
      <w:r w:rsidRPr="00BE1CA3">
        <w:rPr>
          <w:rFonts w:ascii="Times New Roman" w:hAnsi="Times New Roman"/>
          <w:sz w:val="24"/>
          <w:szCs w:val="24"/>
        </w:rPr>
        <w:t>По территории МО «Чепецкое» проходят:</w:t>
      </w:r>
    </w:p>
    <w:p w:rsidR="00313716" w:rsidRPr="00BE1CA3" w:rsidRDefault="00313716" w:rsidP="00EE5B7F">
      <w:pPr>
        <w:spacing w:line="240" w:lineRule="auto"/>
        <w:jc w:val="both"/>
        <w:rPr>
          <w:rFonts w:ascii="Times New Roman" w:hAnsi="Times New Roman"/>
          <w:sz w:val="24"/>
          <w:szCs w:val="24"/>
        </w:rPr>
      </w:pPr>
      <w:r w:rsidRPr="00BE1CA3">
        <w:rPr>
          <w:rFonts w:ascii="Times New Roman" w:hAnsi="Times New Roman"/>
          <w:sz w:val="24"/>
          <w:szCs w:val="24"/>
        </w:rPr>
        <w:t>ВЛ-110 кВ ПС «Сегедур»- ПС «Чепца» - ПС «Пибаньшур» протяженностью 6,7 км.</w:t>
      </w:r>
    </w:p>
    <w:p w:rsidR="00313716" w:rsidRPr="00BE1CA3" w:rsidRDefault="00313716" w:rsidP="00EE5B7F">
      <w:pPr>
        <w:spacing w:line="240" w:lineRule="auto"/>
        <w:jc w:val="both"/>
        <w:rPr>
          <w:rFonts w:ascii="Times New Roman" w:hAnsi="Times New Roman"/>
          <w:sz w:val="24"/>
          <w:szCs w:val="24"/>
        </w:rPr>
      </w:pPr>
      <w:r w:rsidRPr="00BE1CA3">
        <w:rPr>
          <w:rFonts w:ascii="Times New Roman" w:hAnsi="Times New Roman"/>
          <w:sz w:val="24"/>
          <w:szCs w:val="24"/>
        </w:rPr>
        <w:t>ВЛ-35 кВ ПС «Чепца»- ПС Полом»- ПС «Пибаньшур» протяженностью 12,5 км.</w:t>
      </w:r>
    </w:p>
    <w:p w:rsidR="00313716" w:rsidRPr="00EE5B7F" w:rsidRDefault="00313716" w:rsidP="00EE5B7F">
      <w:pPr>
        <w:spacing w:line="240" w:lineRule="auto"/>
        <w:jc w:val="both"/>
        <w:rPr>
          <w:rFonts w:ascii="Times New Roman" w:hAnsi="Times New Roman"/>
          <w:sz w:val="24"/>
          <w:szCs w:val="24"/>
        </w:rPr>
      </w:pPr>
      <w:r>
        <w:rPr>
          <w:rFonts w:ascii="Times New Roman" w:hAnsi="Times New Roman"/>
          <w:sz w:val="24"/>
          <w:szCs w:val="24"/>
        </w:rPr>
        <w:t xml:space="preserve">       </w:t>
      </w:r>
      <w:r w:rsidRPr="00EE5B7F">
        <w:rPr>
          <w:rFonts w:ascii="Times New Roman" w:hAnsi="Times New Roman"/>
          <w:sz w:val="24"/>
          <w:szCs w:val="24"/>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2009 г. № 160) охранные зоны вдоль воздушных линий электропередачи составляют: 110кВ – 20 м 35кВ – 15 м, 10кВ – 10 м по обе стороны линии от крайних проводов при не отклонённом их положении.</w:t>
      </w:r>
    </w:p>
    <w:p w:rsidR="00313716" w:rsidRPr="00EE5B7F" w:rsidRDefault="00313716" w:rsidP="00EE5B7F">
      <w:pPr>
        <w:spacing w:line="240" w:lineRule="auto"/>
        <w:jc w:val="both"/>
        <w:rPr>
          <w:rFonts w:ascii="Times New Roman" w:hAnsi="Times New Roman"/>
          <w:sz w:val="24"/>
          <w:szCs w:val="24"/>
        </w:rPr>
      </w:pPr>
      <w:r w:rsidRPr="00EE5B7F">
        <w:rPr>
          <w:rFonts w:ascii="Times New Roman" w:hAnsi="Times New Roman"/>
          <w:sz w:val="24"/>
          <w:szCs w:val="24"/>
        </w:rPr>
        <w:t>Надежность электроснабжения населенных пунктов МО «Чепецкое» обеспечивается закольцовкой фидеров 10 кВ №</w:t>
      </w:r>
      <w:r>
        <w:rPr>
          <w:rFonts w:ascii="Times New Roman" w:hAnsi="Times New Roman"/>
          <w:sz w:val="24"/>
          <w:szCs w:val="24"/>
        </w:rPr>
        <w:t xml:space="preserve"> </w:t>
      </w:r>
      <w:r w:rsidRPr="00EE5B7F">
        <w:rPr>
          <w:rFonts w:ascii="Times New Roman" w:hAnsi="Times New Roman"/>
          <w:sz w:val="24"/>
          <w:szCs w:val="24"/>
        </w:rPr>
        <w:t>4 ПС «Полом» с фидером №1 ПС «Чепца» и фидера 10 кВ №1 ПС «Чепца» с фидером 10 кВ №21 ПС «Сегедур» через разъединители.</w:t>
      </w:r>
    </w:p>
    <w:p w:rsidR="00313716" w:rsidRPr="00EE5B7F" w:rsidRDefault="00313716" w:rsidP="00EE5B7F">
      <w:pPr>
        <w:spacing w:line="240" w:lineRule="auto"/>
        <w:jc w:val="both"/>
        <w:rPr>
          <w:rFonts w:ascii="Times New Roman" w:hAnsi="Times New Roman"/>
          <w:sz w:val="24"/>
          <w:szCs w:val="24"/>
        </w:rPr>
      </w:pPr>
      <w:r w:rsidRPr="00EE5B7F">
        <w:rPr>
          <w:rFonts w:ascii="Times New Roman" w:hAnsi="Times New Roman"/>
          <w:sz w:val="24"/>
          <w:szCs w:val="24"/>
        </w:rPr>
        <w:t xml:space="preserve">Общая протяженность ВЛ-10 кВ по МО «Чепецкое» составляет 40,8 км.  </w:t>
      </w:r>
    </w:p>
    <w:p w:rsidR="00313716" w:rsidRPr="00EE5B7F" w:rsidRDefault="00313716" w:rsidP="00EE5B7F">
      <w:pPr>
        <w:spacing w:line="240" w:lineRule="auto"/>
        <w:jc w:val="both"/>
        <w:rPr>
          <w:rFonts w:ascii="Times New Roman" w:hAnsi="Times New Roman"/>
          <w:sz w:val="24"/>
          <w:szCs w:val="24"/>
        </w:rPr>
      </w:pPr>
      <w:r w:rsidRPr="00EE5B7F">
        <w:rPr>
          <w:rFonts w:ascii="Times New Roman" w:hAnsi="Times New Roman"/>
          <w:sz w:val="24"/>
          <w:szCs w:val="24"/>
        </w:rPr>
        <w:t>Сети электроснабжения и оборудование (ВЛ-10 кВ, КТП, разъединители, выключатели и т.п.) имеют физический и моральный износ и в отдельных случаях требуют замены.</w:t>
      </w:r>
    </w:p>
    <w:p w:rsidR="00313716" w:rsidRPr="00EE5B7F" w:rsidRDefault="00313716" w:rsidP="00EE5B7F">
      <w:pPr>
        <w:spacing w:line="240" w:lineRule="auto"/>
        <w:jc w:val="both"/>
        <w:rPr>
          <w:rFonts w:ascii="Times New Roman" w:hAnsi="Times New Roman"/>
          <w:sz w:val="24"/>
          <w:szCs w:val="24"/>
        </w:rPr>
      </w:pPr>
      <w:r w:rsidRPr="00EE5B7F">
        <w:rPr>
          <w:rFonts w:ascii="Times New Roman" w:hAnsi="Times New Roman"/>
          <w:sz w:val="24"/>
          <w:szCs w:val="24"/>
        </w:rPr>
        <w:tab/>
        <w:t xml:space="preserve">Электроснабжение потребителей осуществляется по воздушно-кабельным сетям напряжением 10 кВ через трансформаторные подстанции ТП 10/0,4 кВ, расположенные на территории поселения. </w:t>
      </w:r>
    </w:p>
    <w:p w:rsidR="00313716" w:rsidRPr="00EE5B7F" w:rsidRDefault="00313716" w:rsidP="00EE5B7F">
      <w:pPr>
        <w:spacing w:line="240" w:lineRule="auto"/>
        <w:jc w:val="both"/>
        <w:rPr>
          <w:rFonts w:ascii="Times New Roman" w:hAnsi="Times New Roman"/>
          <w:sz w:val="24"/>
          <w:szCs w:val="24"/>
        </w:rPr>
      </w:pPr>
      <w:r>
        <w:rPr>
          <w:rFonts w:ascii="Times New Roman" w:hAnsi="Times New Roman"/>
          <w:sz w:val="24"/>
          <w:szCs w:val="24"/>
        </w:rPr>
        <w:t xml:space="preserve">           </w:t>
      </w:r>
      <w:r w:rsidRPr="00EE5B7F">
        <w:rPr>
          <w:rFonts w:ascii="Times New Roman" w:hAnsi="Times New Roman"/>
          <w:sz w:val="24"/>
          <w:szCs w:val="24"/>
        </w:rPr>
        <w:t>Техническое состояние трансформаторных подстанций и электрических сетей в основном удовлетворительное, но большая часть была введена в эксплуатацию более 30 лет назад и требуют замены и реконструкции.</w:t>
      </w:r>
    </w:p>
    <w:p w:rsidR="00313716" w:rsidRPr="00EE5B7F" w:rsidRDefault="00313716" w:rsidP="00EE5B7F">
      <w:pPr>
        <w:spacing w:line="240" w:lineRule="auto"/>
        <w:jc w:val="both"/>
        <w:rPr>
          <w:rFonts w:ascii="Times New Roman" w:hAnsi="Times New Roman"/>
          <w:sz w:val="24"/>
          <w:szCs w:val="24"/>
        </w:rPr>
      </w:pPr>
      <w:r>
        <w:rPr>
          <w:rFonts w:ascii="Times New Roman" w:hAnsi="Times New Roman"/>
          <w:sz w:val="24"/>
          <w:szCs w:val="24"/>
        </w:rPr>
        <w:t xml:space="preserve">          П</w:t>
      </w:r>
      <w:r w:rsidRPr="00EE5B7F">
        <w:rPr>
          <w:rFonts w:ascii="Times New Roman" w:hAnsi="Times New Roman"/>
          <w:sz w:val="24"/>
          <w:szCs w:val="24"/>
        </w:rPr>
        <w:t>окрытие электрических нагрузок потребителей МО «Чепецкое»  на перспективу будет осуществляться от энергосистемы «Удмуртэнерго». Опорной подстанцией энергосистемы для объектов нового строительства 1 очереди и  на расчетный срок будут существующие ПС 110/10 кВ «Сегедур» и ПС 35/10 «Полом».</w:t>
      </w:r>
    </w:p>
    <w:p w:rsidR="00313716" w:rsidRPr="00EE5B7F" w:rsidRDefault="00313716" w:rsidP="00EE5B7F">
      <w:pPr>
        <w:spacing w:line="240" w:lineRule="auto"/>
        <w:jc w:val="both"/>
        <w:rPr>
          <w:rFonts w:ascii="Times New Roman" w:hAnsi="Times New Roman"/>
          <w:sz w:val="24"/>
          <w:szCs w:val="24"/>
        </w:rPr>
      </w:pPr>
      <w:r>
        <w:rPr>
          <w:rFonts w:ascii="Times New Roman" w:hAnsi="Times New Roman"/>
          <w:sz w:val="24"/>
          <w:szCs w:val="24"/>
        </w:rPr>
        <w:t xml:space="preserve">        </w:t>
      </w:r>
      <w:r w:rsidRPr="00EE5B7F">
        <w:rPr>
          <w:rFonts w:ascii="Times New Roman" w:hAnsi="Times New Roman"/>
          <w:sz w:val="24"/>
          <w:szCs w:val="24"/>
        </w:rPr>
        <w:t>По мере роста нагрузки и размещения новых потребителей на территории МО «Чепецкое» предлагается замена существующих трансформаторов на трансформаторы большей мощности.</w:t>
      </w:r>
    </w:p>
    <w:p w:rsidR="00313716" w:rsidRPr="00EE5B7F" w:rsidRDefault="00313716" w:rsidP="00EE5B7F">
      <w:pPr>
        <w:spacing w:line="240" w:lineRule="auto"/>
        <w:jc w:val="both"/>
        <w:rPr>
          <w:rFonts w:ascii="Times New Roman" w:hAnsi="Times New Roman"/>
          <w:sz w:val="24"/>
          <w:szCs w:val="24"/>
        </w:rPr>
      </w:pPr>
      <w:r>
        <w:rPr>
          <w:rFonts w:ascii="Times New Roman" w:hAnsi="Times New Roman"/>
          <w:sz w:val="24"/>
          <w:szCs w:val="24"/>
        </w:rPr>
        <w:t xml:space="preserve">        </w:t>
      </w:r>
      <w:r w:rsidRPr="00EE5B7F">
        <w:rPr>
          <w:rFonts w:ascii="Times New Roman" w:hAnsi="Times New Roman"/>
          <w:sz w:val="24"/>
          <w:szCs w:val="24"/>
        </w:rPr>
        <w:t>Мероприятия на расчетный срок до 2030 года:</w:t>
      </w:r>
    </w:p>
    <w:p w:rsidR="00313716" w:rsidRPr="00EE5B7F" w:rsidRDefault="00313716" w:rsidP="00EE5B7F">
      <w:pPr>
        <w:spacing w:line="240" w:lineRule="auto"/>
        <w:jc w:val="both"/>
        <w:rPr>
          <w:rFonts w:ascii="Times New Roman" w:hAnsi="Times New Roman"/>
          <w:sz w:val="24"/>
          <w:szCs w:val="24"/>
        </w:rPr>
      </w:pPr>
      <w:r w:rsidRPr="00EE5B7F">
        <w:rPr>
          <w:rFonts w:ascii="Times New Roman" w:hAnsi="Times New Roman"/>
          <w:sz w:val="24"/>
          <w:szCs w:val="24"/>
        </w:rPr>
        <w:t>Строительство новых ТП 10\0,4кВ и сетей 10-0,4кВ</w:t>
      </w:r>
      <w:r>
        <w:rPr>
          <w:rFonts w:ascii="Times New Roman" w:hAnsi="Times New Roman"/>
          <w:sz w:val="24"/>
          <w:szCs w:val="24"/>
        </w:rPr>
        <w:t xml:space="preserve"> </w:t>
      </w:r>
      <w:r w:rsidRPr="00EE5B7F">
        <w:rPr>
          <w:rFonts w:ascii="Times New Roman" w:hAnsi="Times New Roman"/>
          <w:sz w:val="24"/>
          <w:szCs w:val="24"/>
        </w:rPr>
        <w:t xml:space="preserve"> в с. Чепца.</w:t>
      </w:r>
    </w:p>
    <w:p w:rsidR="00313716" w:rsidRPr="00EE5B7F" w:rsidRDefault="00313716" w:rsidP="00EE5B7F">
      <w:pPr>
        <w:spacing w:line="240" w:lineRule="auto"/>
        <w:jc w:val="both"/>
        <w:rPr>
          <w:rFonts w:ascii="Times New Roman" w:hAnsi="Times New Roman"/>
          <w:sz w:val="24"/>
          <w:szCs w:val="24"/>
        </w:rPr>
      </w:pPr>
      <w:r>
        <w:rPr>
          <w:rFonts w:ascii="Times New Roman" w:hAnsi="Times New Roman"/>
          <w:sz w:val="24"/>
          <w:szCs w:val="24"/>
        </w:rPr>
        <w:t xml:space="preserve">        </w:t>
      </w:r>
      <w:r w:rsidRPr="00EE5B7F">
        <w:rPr>
          <w:rFonts w:ascii="Times New Roman" w:hAnsi="Times New Roman"/>
          <w:sz w:val="24"/>
          <w:szCs w:val="24"/>
        </w:rPr>
        <w:t>Реконструкция существующих сетей 10-0,4кВ и трансформаторных подстанций 10\0,4кВ с применением энергосберегающих технологий</w:t>
      </w:r>
      <w:r>
        <w:rPr>
          <w:rFonts w:ascii="Times New Roman" w:hAnsi="Times New Roman"/>
          <w:sz w:val="24"/>
          <w:szCs w:val="24"/>
        </w:rPr>
        <w:t>.</w:t>
      </w:r>
    </w:p>
    <w:p w:rsidR="00313716" w:rsidRPr="001636BD" w:rsidRDefault="00313716" w:rsidP="008C0C24">
      <w:pPr>
        <w:widowControl w:val="0"/>
        <w:tabs>
          <w:tab w:val="left" w:pos="968"/>
        </w:tabs>
        <w:spacing w:after="0" w:line="274" w:lineRule="exact"/>
        <w:jc w:val="both"/>
        <w:rPr>
          <w:rFonts w:ascii="Times New Roman" w:hAnsi="Times New Roman"/>
          <w:b/>
          <w:color w:val="000000"/>
          <w:spacing w:val="3"/>
          <w:sz w:val="24"/>
          <w:szCs w:val="24"/>
          <w:lang w:eastAsia="ru-RU"/>
        </w:rPr>
      </w:pPr>
      <w:r>
        <w:rPr>
          <w:rFonts w:ascii="Times New Roman" w:hAnsi="Times New Roman"/>
          <w:color w:val="000000"/>
          <w:spacing w:val="3"/>
          <w:sz w:val="21"/>
          <w:szCs w:val="21"/>
          <w:lang w:eastAsia="ru-RU"/>
        </w:rPr>
        <w:tab/>
      </w:r>
      <w:r w:rsidRPr="001636BD">
        <w:rPr>
          <w:rFonts w:ascii="Times New Roman" w:hAnsi="Times New Roman"/>
          <w:b/>
          <w:color w:val="000000"/>
          <w:spacing w:val="3"/>
          <w:sz w:val="24"/>
          <w:szCs w:val="24"/>
          <w:lang w:eastAsia="ru-RU"/>
        </w:rPr>
        <w:t>5.2 Газоснабжение.</w:t>
      </w:r>
    </w:p>
    <w:p w:rsidR="00313716" w:rsidRPr="001636BD" w:rsidRDefault="00313716" w:rsidP="008C0C24">
      <w:pPr>
        <w:widowControl w:val="0"/>
        <w:tabs>
          <w:tab w:val="left" w:pos="968"/>
        </w:tabs>
        <w:spacing w:after="0" w:line="274" w:lineRule="exact"/>
        <w:jc w:val="both"/>
        <w:rPr>
          <w:rFonts w:ascii="Times New Roman" w:hAnsi="Times New Roman"/>
          <w:b/>
          <w:color w:val="000000"/>
          <w:spacing w:val="3"/>
          <w:sz w:val="24"/>
          <w:szCs w:val="24"/>
          <w:lang w:eastAsia="ru-RU"/>
        </w:rPr>
      </w:pPr>
    </w:p>
    <w:p w:rsidR="00313716" w:rsidRPr="001636BD" w:rsidRDefault="00313716" w:rsidP="00A21A76">
      <w:pPr>
        <w:autoSpaceDE w:val="0"/>
        <w:autoSpaceDN w:val="0"/>
        <w:adjustRightInd w:val="0"/>
        <w:spacing w:line="240" w:lineRule="auto"/>
        <w:ind w:firstLine="709"/>
        <w:jc w:val="both"/>
        <w:rPr>
          <w:rFonts w:ascii="Times New Roman" w:eastAsia="TimesNewRomanPSMT" w:hAnsi="Times New Roman"/>
          <w:sz w:val="24"/>
          <w:szCs w:val="24"/>
        </w:rPr>
      </w:pPr>
      <w:r w:rsidRPr="001636BD">
        <w:rPr>
          <w:rFonts w:ascii="Times New Roman" w:eastAsia="TimesNewRomanPSMT" w:hAnsi="Times New Roman"/>
          <w:sz w:val="24"/>
          <w:szCs w:val="24"/>
        </w:rPr>
        <w:t xml:space="preserve">Газоснабжение </w:t>
      </w:r>
      <w:r w:rsidRPr="001636BD">
        <w:rPr>
          <w:rFonts w:ascii="Times New Roman" w:hAnsi="Times New Roman"/>
          <w:sz w:val="24"/>
          <w:szCs w:val="24"/>
        </w:rPr>
        <w:t xml:space="preserve">МО «Чепецкое» </w:t>
      </w:r>
      <w:r w:rsidRPr="001636BD">
        <w:rPr>
          <w:rFonts w:ascii="Times New Roman" w:eastAsia="TimesNewRomanPSMT" w:hAnsi="Times New Roman"/>
          <w:sz w:val="24"/>
          <w:szCs w:val="24"/>
        </w:rPr>
        <w:t>осуществляется природным и сжиженным газом.</w:t>
      </w:r>
    </w:p>
    <w:p w:rsidR="00313716" w:rsidRPr="001636BD" w:rsidRDefault="00313716" w:rsidP="00A21A76">
      <w:pPr>
        <w:spacing w:line="240" w:lineRule="auto"/>
        <w:ind w:right="225" w:firstLine="709"/>
        <w:jc w:val="both"/>
        <w:rPr>
          <w:rFonts w:ascii="Times New Roman" w:hAnsi="Times New Roman"/>
          <w:sz w:val="24"/>
          <w:szCs w:val="24"/>
        </w:rPr>
      </w:pPr>
      <w:r w:rsidRPr="001636BD">
        <w:rPr>
          <w:rFonts w:ascii="Times New Roman" w:hAnsi="Times New Roman"/>
          <w:sz w:val="24"/>
          <w:szCs w:val="24"/>
        </w:rPr>
        <w:t xml:space="preserve">В качестве основного вида топлива для потребителей МО «Чепецкое» предусматривается использование природного газа </w:t>
      </w:r>
      <w:r w:rsidRPr="001636BD">
        <w:rPr>
          <w:rFonts w:ascii="Times New Roman" w:eastAsia="TimesNewRomanPSMT" w:hAnsi="Times New Roman"/>
          <w:sz w:val="24"/>
          <w:szCs w:val="24"/>
        </w:rPr>
        <w:t xml:space="preserve">от магистрального газопровода </w:t>
      </w:r>
      <w:r w:rsidRPr="001636BD">
        <w:rPr>
          <w:rFonts w:ascii="Times New Roman" w:eastAsia="MS Mincho" w:hAnsi="Times New Roman"/>
          <w:sz w:val="24"/>
          <w:szCs w:val="24"/>
        </w:rPr>
        <w:t>«</w:t>
      </w:r>
      <w:r w:rsidRPr="001636BD">
        <w:rPr>
          <w:rFonts w:ascii="Times New Roman" w:eastAsia="TimesNewRomanPSMT" w:hAnsi="Times New Roman"/>
          <w:sz w:val="24"/>
          <w:szCs w:val="24"/>
        </w:rPr>
        <w:t>Оханск-Киров</w:t>
      </w:r>
      <w:r w:rsidRPr="001636BD">
        <w:rPr>
          <w:rFonts w:ascii="Times New Roman" w:eastAsia="MS Mincho" w:hAnsi="Times New Roman"/>
          <w:sz w:val="24"/>
          <w:szCs w:val="24"/>
        </w:rPr>
        <w:t>»</w:t>
      </w:r>
      <w:r w:rsidRPr="001636BD">
        <w:rPr>
          <w:rFonts w:ascii="Times New Roman" w:hAnsi="Times New Roman"/>
          <w:sz w:val="24"/>
          <w:szCs w:val="24"/>
        </w:rPr>
        <w:t xml:space="preserve">, подаваемого от </w:t>
      </w:r>
      <w:r w:rsidRPr="001636BD">
        <w:rPr>
          <w:rFonts w:ascii="Times New Roman" w:eastAsia="TimesNewRomanPSMT" w:hAnsi="Times New Roman"/>
          <w:sz w:val="24"/>
          <w:szCs w:val="24"/>
        </w:rPr>
        <w:t>газораспределительная станция (ГРС) п.Кез.</w:t>
      </w:r>
      <w:r w:rsidRPr="001636BD">
        <w:rPr>
          <w:rFonts w:ascii="Times New Roman" w:hAnsi="Times New Roman"/>
          <w:sz w:val="24"/>
          <w:szCs w:val="24"/>
        </w:rPr>
        <w:t xml:space="preserve"> </w:t>
      </w:r>
    </w:p>
    <w:p w:rsidR="00313716" w:rsidRPr="001636BD" w:rsidRDefault="00313716" w:rsidP="00A21A76">
      <w:pPr>
        <w:autoSpaceDE w:val="0"/>
        <w:autoSpaceDN w:val="0"/>
        <w:adjustRightInd w:val="0"/>
        <w:spacing w:line="240" w:lineRule="auto"/>
        <w:ind w:firstLine="709"/>
        <w:jc w:val="both"/>
        <w:rPr>
          <w:rFonts w:ascii="Times New Roman" w:eastAsia="TimesNewRomanPSMT" w:hAnsi="Times New Roman"/>
          <w:sz w:val="24"/>
          <w:szCs w:val="24"/>
        </w:rPr>
      </w:pPr>
      <w:r w:rsidRPr="001636BD">
        <w:rPr>
          <w:rFonts w:ascii="Times New Roman" w:hAnsi="Times New Roman"/>
          <w:sz w:val="24"/>
          <w:szCs w:val="24"/>
        </w:rPr>
        <w:t>Сжиженный газ доставляется автомобильным транспортом с газонаполнительных станций (ГНС) расположенных в г.Верещагино Пермского края.</w:t>
      </w:r>
    </w:p>
    <w:p w:rsidR="00313716" w:rsidRPr="001636BD" w:rsidRDefault="00313716" w:rsidP="00A21A76">
      <w:pPr>
        <w:spacing w:line="240" w:lineRule="auto"/>
        <w:ind w:firstLine="708"/>
        <w:jc w:val="both"/>
        <w:rPr>
          <w:rFonts w:ascii="Times New Roman" w:hAnsi="Times New Roman"/>
          <w:sz w:val="24"/>
          <w:szCs w:val="24"/>
        </w:rPr>
      </w:pPr>
      <w:r w:rsidRPr="001636BD">
        <w:rPr>
          <w:rFonts w:ascii="Times New Roman" w:hAnsi="Times New Roman"/>
          <w:sz w:val="24"/>
          <w:szCs w:val="24"/>
        </w:rPr>
        <w:t xml:space="preserve">В настоящее время природный газ в муниципальном образовании  «Чепецкое» имеется только в 4 населенных пунктах. За период с 2005-2015 годы газифицировано – 100  домов. </w:t>
      </w:r>
    </w:p>
    <w:p w:rsidR="00313716" w:rsidRPr="001636BD" w:rsidRDefault="00313716" w:rsidP="00A21A76">
      <w:pPr>
        <w:suppressAutoHyphens/>
        <w:spacing w:line="240" w:lineRule="auto"/>
        <w:ind w:firstLine="709"/>
        <w:jc w:val="both"/>
        <w:rPr>
          <w:rFonts w:ascii="Times New Roman" w:hAnsi="Times New Roman"/>
          <w:sz w:val="24"/>
          <w:szCs w:val="24"/>
        </w:rPr>
      </w:pPr>
      <w:r w:rsidRPr="001636BD">
        <w:rPr>
          <w:rFonts w:ascii="Times New Roman" w:hAnsi="Times New Roman"/>
          <w:sz w:val="24"/>
          <w:szCs w:val="24"/>
        </w:rPr>
        <w:t xml:space="preserve">Основными мероприятиями развития системы газоснабжения будут являться строительство разводящих сетей в существующем жилом фонде населенных пунктов, в рамках предусмотренных программам развития, а также строительство разводящих сетей в проектируемой жилой застройке. </w:t>
      </w:r>
    </w:p>
    <w:p w:rsidR="00313716" w:rsidRPr="001636BD" w:rsidRDefault="00313716" w:rsidP="00A21A76">
      <w:pPr>
        <w:suppressAutoHyphens/>
        <w:spacing w:line="240" w:lineRule="auto"/>
        <w:ind w:firstLine="709"/>
        <w:jc w:val="both"/>
        <w:rPr>
          <w:rFonts w:ascii="Times New Roman" w:hAnsi="Times New Roman"/>
          <w:sz w:val="24"/>
          <w:szCs w:val="24"/>
        </w:rPr>
      </w:pPr>
      <w:r w:rsidRPr="001636BD">
        <w:rPr>
          <w:rFonts w:ascii="Times New Roman" w:hAnsi="Times New Roman"/>
          <w:sz w:val="24"/>
          <w:szCs w:val="24"/>
        </w:rPr>
        <w:t>При размещении новой и реконструкции существующей застройки в целях обеспечения сохранности газораспределительных сетей и магистральных газопроводов должны быть обеспечены охранные зоны в соответствии с «Правилами охраны газораспределительных сетей». Для газораспределительных сетей устанавливаются следующие охранные зоны:</w:t>
      </w:r>
    </w:p>
    <w:p w:rsidR="00313716" w:rsidRPr="001636BD" w:rsidRDefault="00313716" w:rsidP="00A21A76">
      <w:pPr>
        <w:suppressAutoHyphens/>
        <w:spacing w:line="240" w:lineRule="auto"/>
        <w:ind w:firstLine="709"/>
        <w:jc w:val="both"/>
        <w:rPr>
          <w:rFonts w:ascii="Times New Roman" w:hAnsi="Times New Roman"/>
          <w:sz w:val="24"/>
          <w:szCs w:val="24"/>
        </w:rPr>
      </w:pPr>
      <w:r w:rsidRPr="001636BD">
        <w:rPr>
          <w:rFonts w:ascii="Times New Roman" w:hAnsi="Times New Roman"/>
          <w:sz w:val="24"/>
          <w:szCs w:val="24"/>
        </w:rPr>
        <w:t>-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313716" w:rsidRPr="001636BD" w:rsidRDefault="00313716" w:rsidP="00A21A76">
      <w:pPr>
        <w:spacing w:line="240" w:lineRule="auto"/>
        <w:ind w:right="225" w:firstLine="709"/>
        <w:jc w:val="both"/>
        <w:rPr>
          <w:rFonts w:ascii="Times New Roman" w:hAnsi="Times New Roman"/>
          <w:sz w:val="24"/>
          <w:szCs w:val="24"/>
        </w:rPr>
      </w:pPr>
      <w:r w:rsidRPr="001636BD">
        <w:rPr>
          <w:rFonts w:ascii="Times New Roman" w:hAnsi="Times New Roman"/>
          <w:sz w:val="24"/>
          <w:szCs w:val="24"/>
        </w:rPr>
        <w:t>- вокруг отдельно стоящих газорегуляторных пунктов (ГРП) – в виде территории, ограниченной замкнутой линией, проведенной на расстоянии 10м от границ этих объектов.</w:t>
      </w:r>
    </w:p>
    <w:p w:rsidR="00313716" w:rsidRPr="001636BD" w:rsidRDefault="00313716" w:rsidP="00A21A76">
      <w:pPr>
        <w:spacing w:line="240" w:lineRule="auto"/>
        <w:ind w:firstLine="709"/>
        <w:jc w:val="both"/>
        <w:rPr>
          <w:rFonts w:ascii="Times New Roman" w:hAnsi="Times New Roman"/>
          <w:b/>
          <w:sz w:val="24"/>
          <w:szCs w:val="24"/>
        </w:rPr>
      </w:pPr>
      <w:r w:rsidRPr="001636BD">
        <w:rPr>
          <w:rFonts w:ascii="Times New Roman" w:hAnsi="Times New Roman"/>
          <w:b/>
          <w:sz w:val="24"/>
          <w:szCs w:val="24"/>
        </w:rPr>
        <w:t>Мероприятия на расчетный срок до 2030 года</w:t>
      </w:r>
    </w:p>
    <w:p w:rsidR="00313716" w:rsidRPr="001636BD" w:rsidRDefault="00313716" w:rsidP="00A21A76">
      <w:pPr>
        <w:numPr>
          <w:ilvl w:val="0"/>
          <w:numId w:val="17"/>
        </w:numPr>
        <w:spacing w:after="0" w:line="240" w:lineRule="auto"/>
        <w:jc w:val="both"/>
        <w:rPr>
          <w:rFonts w:ascii="Times New Roman" w:hAnsi="Times New Roman"/>
          <w:sz w:val="24"/>
          <w:szCs w:val="24"/>
        </w:rPr>
      </w:pPr>
      <w:r w:rsidRPr="001636BD">
        <w:rPr>
          <w:rFonts w:ascii="Times New Roman" w:hAnsi="Times New Roman"/>
          <w:sz w:val="24"/>
          <w:szCs w:val="24"/>
        </w:rPr>
        <w:t>Завершение газификации населенных пунктов МО «Чепецкое»</w:t>
      </w:r>
    </w:p>
    <w:p w:rsidR="00313716" w:rsidRPr="001636BD" w:rsidRDefault="00313716" w:rsidP="00A21A76">
      <w:pPr>
        <w:numPr>
          <w:ilvl w:val="0"/>
          <w:numId w:val="17"/>
        </w:numPr>
        <w:spacing w:after="0" w:line="240" w:lineRule="auto"/>
        <w:jc w:val="both"/>
        <w:rPr>
          <w:rFonts w:ascii="Times New Roman" w:hAnsi="Times New Roman"/>
          <w:sz w:val="24"/>
          <w:szCs w:val="24"/>
        </w:rPr>
      </w:pPr>
      <w:r w:rsidRPr="001636BD">
        <w:rPr>
          <w:rFonts w:ascii="Times New Roman" w:hAnsi="Times New Roman"/>
          <w:sz w:val="24"/>
          <w:szCs w:val="24"/>
        </w:rPr>
        <w:t>Строительство новых источников теплоты на газовом топливе.</w:t>
      </w:r>
    </w:p>
    <w:p w:rsidR="00313716" w:rsidRPr="001636BD" w:rsidRDefault="00313716" w:rsidP="00A21A76">
      <w:pPr>
        <w:numPr>
          <w:ilvl w:val="0"/>
          <w:numId w:val="17"/>
        </w:numPr>
        <w:spacing w:after="0" w:line="240" w:lineRule="auto"/>
        <w:jc w:val="both"/>
        <w:rPr>
          <w:rFonts w:ascii="Times New Roman" w:hAnsi="Times New Roman"/>
          <w:sz w:val="24"/>
          <w:szCs w:val="24"/>
        </w:rPr>
      </w:pPr>
      <w:r w:rsidRPr="001636BD">
        <w:rPr>
          <w:rFonts w:ascii="Times New Roman" w:hAnsi="Times New Roman"/>
          <w:sz w:val="24"/>
          <w:szCs w:val="24"/>
        </w:rPr>
        <w:t>Использование для новых районов децентрализованного теплоснабжения природного газа в качестве единого энергоносителя для АИТ.</w:t>
      </w:r>
    </w:p>
    <w:p w:rsidR="00313716" w:rsidRPr="001636BD" w:rsidRDefault="00313716" w:rsidP="00A21A76">
      <w:pPr>
        <w:numPr>
          <w:ilvl w:val="0"/>
          <w:numId w:val="17"/>
        </w:numPr>
        <w:spacing w:after="0" w:line="240" w:lineRule="auto"/>
        <w:jc w:val="both"/>
        <w:rPr>
          <w:rFonts w:ascii="Times New Roman" w:hAnsi="Times New Roman"/>
          <w:sz w:val="24"/>
          <w:szCs w:val="24"/>
        </w:rPr>
      </w:pPr>
      <w:r w:rsidRPr="001636BD">
        <w:rPr>
          <w:rFonts w:ascii="Times New Roman" w:hAnsi="Times New Roman"/>
          <w:sz w:val="24"/>
          <w:szCs w:val="24"/>
        </w:rPr>
        <w:t>Обеспечение надежности и безопасности системы газоснабжения.</w:t>
      </w:r>
    </w:p>
    <w:p w:rsidR="00313716" w:rsidRPr="001636BD" w:rsidRDefault="00313716" w:rsidP="00A21A76">
      <w:pPr>
        <w:numPr>
          <w:ilvl w:val="0"/>
          <w:numId w:val="17"/>
        </w:numPr>
        <w:spacing w:after="0" w:line="240" w:lineRule="auto"/>
        <w:jc w:val="both"/>
        <w:rPr>
          <w:rFonts w:ascii="Times New Roman" w:hAnsi="Times New Roman"/>
          <w:sz w:val="24"/>
          <w:szCs w:val="24"/>
        </w:rPr>
      </w:pPr>
      <w:r w:rsidRPr="001636BD">
        <w:rPr>
          <w:rFonts w:ascii="Times New Roman" w:hAnsi="Times New Roman"/>
          <w:sz w:val="24"/>
          <w:szCs w:val="24"/>
        </w:rPr>
        <w:t>Своевременная диагностика, реконструкция или замена изношенных газопроводов, не отвечающих требованиям безопасности и техническим нормам.</w:t>
      </w:r>
    </w:p>
    <w:p w:rsidR="00313716" w:rsidRPr="001636BD" w:rsidRDefault="00313716" w:rsidP="00A21A76">
      <w:pPr>
        <w:numPr>
          <w:ilvl w:val="0"/>
          <w:numId w:val="17"/>
        </w:numPr>
        <w:spacing w:after="0" w:line="240" w:lineRule="auto"/>
        <w:jc w:val="both"/>
        <w:rPr>
          <w:rFonts w:ascii="Times New Roman" w:hAnsi="Times New Roman"/>
          <w:sz w:val="24"/>
          <w:szCs w:val="24"/>
        </w:rPr>
      </w:pPr>
      <w:r w:rsidRPr="001636BD">
        <w:rPr>
          <w:rFonts w:ascii="Times New Roman" w:hAnsi="Times New Roman"/>
          <w:sz w:val="24"/>
          <w:szCs w:val="24"/>
        </w:rPr>
        <w:t>Строительство разводящих сетей в населенных пунктах.</w:t>
      </w:r>
    </w:p>
    <w:p w:rsidR="00313716" w:rsidRPr="001636BD" w:rsidRDefault="00313716" w:rsidP="00A21A76">
      <w:pPr>
        <w:numPr>
          <w:ilvl w:val="0"/>
          <w:numId w:val="17"/>
        </w:numPr>
        <w:spacing w:after="0" w:line="240" w:lineRule="auto"/>
        <w:jc w:val="both"/>
        <w:rPr>
          <w:rFonts w:ascii="Times New Roman" w:hAnsi="Times New Roman"/>
          <w:sz w:val="24"/>
          <w:szCs w:val="24"/>
        </w:rPr>
      </w:pPr>
      <w:r w:rsidRPr="001636BD">
        <w:rPr>
          <w:rFonts w:ascii="Times New Roman" w:hAnsi="Times New Roman"/>
          <w:sz w:val="24"/>
          <w:szCs w:val="24"/>
        </w:rPr>
        <w:t>Организация газоснабжения районов индивидуальной застройки на базе использования природного газа.</w:t>
      </w:r>
    </w:p>
    <w:p w:rsidR="00313716" w:rsidRPr="001636BD" w:rsidRDefault="00313716" w:rsidP="00A21A76">
      <w:pPr>
        <w:numPr>
          <w:ilvl w:val="0"/>
          <w:numId w:val="17"/>
        </w:numPr>
        <w:spacing w:after="0" w:line="240" w:lineRule="auto"/>
        <w:jc w:val="both"/>
        <w:rPr>
          <w:rFonts w:ascii="Times New Roman" w:hAnsi="Times New Roman"/>
          <w:sz w:val="24"/>
          <w:szCs w:val="24"/>
        </w:rPr>
      </w:pPr>
      <w:r w:rsidRPr="001636BD">
        <w:rPr>
          <w:rFonts w:ascii="Times New Roman" w:hAnsi="Times New Roman"/>
          <w:sz w:val="24"/>
          <w:szCs w:val="24"/>
        </w:rPr>
        <w:t>Развитие инфраструктуры газового хозяйства - устройство ГРП, ШРП.</w:t>
      </w:r>
    </w:p>
    <w:p w:rsidR="00313716" w:rsidRPr="001636BD" w:rsidRDefault="00313716" w:rsidP="00A21A76">
      <w:pPr>
        <w:spacing w:line="240" w:lineRule="auto"/>
        <w:ind w:firstLine="709"/>
        <w:jc w:val="both"/>
        <w:rPr>
          <w:rFonts w:ascii="Times New Roman" w:hAnsi="Times New Roman"/>
          <w:sz w:val="24"/>
          <w:szCs w:val="24"/>
        </w:rPr>
      </w:pPr>
      <w:r w:rsidRPr="001636BD">
        <w:rPr>
          <w:rFonts w:ascii="Times New Roman" w:hAnsi="Times New Roman"/>
          <w:bCs/>
          <w:sz w:val="24"/>
          <w:szCs w:val="24"/>
        </w:rPr>
        <w:t>В том числе мероприятия на первую очередь до 2020 года</w:t>
      </w:r>
    </w:p>
    <w:p w:rsidR="00313716" w:rsidRPr="001636BD" w:rsidRDefault="00313716" w:rsidP="00A21A76">
      <w:pPr>
        <w:numPr>
          <w:ilvl w:val="0"/>
          <w:numId w:val="28"/>
        </w:numPr>
        <w:spacing w:after="0" w:line="240" w:lineRule="auto"/>
        <w:jc w:val="both"/>
        <w:rPr>
          <w:rFonts w:ascii="Times New Roman" w:hAnsi="Times New Roman"/>
          <w:sz w:val="24"/>
          <w:szCs w:val="24"/>
        </w:rPr>
      </w:pPr>
      <w:r w:rsidRPr="001636BD">
        <w:rPr>
          <w:rFonts w:ascii="Times New Roman" w:hAnsi="Times New Roman"/>
          <w:sz w:val="24"/>
          <w:szCs w:val="24"/>
        </w:rPr>
        <w:t>Завершение газификации с. Чепца, Юрук, Гулейшур, Тамаченки.</w:t>
      </w:r>
    </w:p>
    <w:p w:rsidR="00313716" w:rsidRPr="001636BD" w:rsidRDefault="00313716" w:rsidP="00A21A76">
      <w:pPr>
        <w:numPr>
          <w:ilvl w:val="0"/>
          <w:numId w:val="28"/>
        </w:numPr>
        <w:spacing w:after="0" w:line="240" w:lineRule="auto"/>
        <w:jc w:val="both"/>
        <w:rPr>
          <w:rFonts w:ascii="Times New Roman" w:hAnsi="Times New Roman"/>
          <w:sz w:val="24"/>
          <w:szCs w:val="24"/>
        </w:rPr>
      </w:pPr>
      <w:r w:rsidRPr="001636BD">
        <w:rPr>
          <w:rFonts w:ascii="Times New Roman" w:hAnsi="Times New Roman"/>
          <w:sz w:val="24"/>
          <w:szCs w:val="24"/>
        </w:rPr>
        <w:t>Строительство межпоселковых газопроводов с. Чепца – д. Озон, Тылошур-Вортча-Гуркошур.</w:t>
      </w:r>
    </w:p>
    <w:p w:rsidR="00313716" w:rsidRPr="001636BD" w:rsidRDefault="00313716" w:rsidP="003C608A">
      <w:pPr>
        <w:widowControl w:val="0"/>
        <w:spacing w:after="0" w:line="274" w:lineRule="exact"/>
        <w:ind w:left="20" w:right="20" w:firstLine="540"/>
        <w:jc w:val="both"/>
        <w:rPr>
          <w:rFonts w:ascii="Times New Roman" w:hAnsi="Times New Roman"/>
          <w:color w:val="000000"/>
          <w:spacing w:val="3"/>
          <w:sz w:val="24"/>
          <w:szCs w:val="24"/>
          <w:lang w:eastAsia="ru-RU"/>
        </w:rPr>
      </w:pPr>
    </w:p>
    <w:p w:rsidR="00313716" w:rsidRPr="001636BD" w:rsidRDefault="00313716" w:rsidP="003C608A">
      <w:pPr>
        <w:widowControl w:val="0"/>
        <w:spacing w:after="0" w:line="274" w:lineRule="exact"/>
        <w:ind w:left="20" w:right="20" w:firstLine="540"/>
        <w:jc w:val="both"/>
        <w:rPr>
          <w:rFonts w:ascii="Times New Roman" w:hAnsi="Times New Roman"/>
          <w:b/>
          <w:spacing w:val="3"/>
          <w:sz w:val="24"/>
          <w:szCs w:val="24"/>
          <w:lang w:eastAsia="ru-RU"/>
        </w:rPr>
      </w:pPr>
      <w:r w:rsidRPr="001636BD">
        <w:rPr>
          <w:rFonts w:ascii="Times New Roman" w:hAnsi="Times New Roman"/>
          <w:color w:val="000000"/>
          <w:spacing w:val="3"/>
          <w:sz w:val="24"/>
          <w:szCs w:val="24"/>
          <w:lang w:eastAsia="ru-RU"/>
        </w:rPr>
        <w:tab/>
      </w:r>
      <w:r w:rsidRPr="001636BD">
        <w:rPr>
          <w:rFonts w:ascii="Times New Roman" w:hAnsi="Times New Roman"/>
          <w:b/>
          <w:spacing w:val="3"/>
          <w:sz w:val="24"/>
          <w:szCs w:val="24"/>
          <w:lang w:eastAsia="ru-RU"/>
        </w:rPr>
        <w:t xml:space="preserve">     5.3 Теплоснабжение.</w:t>
      </w:r>
    </w:p>
    <w:p w:rsidR="00313716" w:rsidRPr="001636BD" w:rsidRDefault="00313716" w:rsidP="003C608A">
      <w:pPr>
        <w:widowControl w:val="0"/>
        <w:spacing w:after="0" w:line="274" w:lineRule="exact"/>
        <w:ind w:left="20" w:right="20" w:firstLine="540"/>
        <w:jc w:val="both"/>
        <w:rPr>
          <w:rFonts w:ascii="Times New Roman" w:hAnsi="Times New Roman"/>
          <w:spacing w:val="3"/>
          <w:sz w:val="24"/>
          <w:szCs w:val="24"/>
          <w:lang w:eastAsia="ru-RU"/>
        </w:rPr>
      </w:pPr>
      <w:r w:rsidRPr="001636BD">
        <w:rPr>
          <w:rFonts w:ascii="Times New Roman" w:hAnsi="Times New Roman"/>
          <w:spacing w:val="3"/>
          <w:sz w:val="24"/>
          <w:szCs w:val="24"/>
          <w:lang w:eastAsia="ru-RU"/>
        </w:rPr>
        <w:t>Теплоснабжение жилищно-коммунальной застройки и объектов социального назначения в МО «Чепецкое» осуществляется как централизованно, так и децентрализовано от индивидуальных источников теплоснабжения.</w:t>
      </w:r>
    </w:p>
    <w:p w:rsidR="00313716" w:rsidRPr="001636BD" w:rsidRDefault="00313716" w:rsidP="00EF15AA">
      <w:pPr>
        <w:autoSpaceDE w:val="0"/>
        <w:autoSpaceDN w:val="0"/>
        <w:adjustRightInd w:val="0"/>
        <w:spacing w:line="240" w:lineRule="auto"/>
        <w:ind w:firstLine="708"/>
        <w:jc w:val="both"/>
        <w:rPr>
          <w:rFonts w:ascii="Times New Roman" w:hAnsi="Times New Roman"/>
          <w:sz w:val="24"/>
          <w:szCs w:val="24"/>
        </w:rPr>
      </w:pPr>
      <w:r w:rsidRPr="001636BD">
        <w:rPr>
          <w:rFonts w:ascii="Times New Roman" w:hAnsi="Times New Roman"/>
          <w:sz w:val="24"/>
          <w:szCs w:val="24"/>
        </w:rPr>
        <w:t xml:space="preserve">В МО «Чепецкое» - 3 котельных, работающих на природном  газе, протяженность тепловых сетей - 1,173  километра. </w:t>
      </w:r>
    </w:p>
    <w:p w:rsidR="00313716" w:rsidRPr="001636BD" w:rsidRDefault="00313716" w:rsidP="003C608A">
      <w:pPr>
        <w:widowControl w:val="0"/>
        <w:spacing w:after="0" w:line="274" w:lineRule="exact"/>
        <w:ind w:left="20" w:right="20" w:firstLine="540"/>
        <w:jc w:val="both"/>
        <w:rPr>
          <w:rFonts w:ascii="Times New Roman" w:hAnsi="Times New Roman"/>
          <w:spacing w:val="3"/>
          <w:sz w:val="24"/>
          <w:szCs w:val="24"/>
          <w:lang w:eastAsia="ru-RU"/>
        </w:rPr>
      </w:pPr>
      <w:r w:rsidRPr="001636BD">
        <w:rPr>
          <w:rFonts w:ascii="Times New Roman" w:hAnsi="Times New Roman"/>
          <w:spacing w:val="3"/>
          <w:sz w:val="24"/>
          <w:szCs w:val="24"/>
          <w:lang w:eastAsia="ru-RU"/>
        </w:rPr>
        <w:t>Теплоснабжение жилых домов усадебного типа осуществляется от индивидуальных источников тепла работающих на различных видах топлива (природный газ, уголь, дрова).</w:t>
      </w:r>
    </w:p>
    <w:p w:rsidR="00313716" w:rsidRPr="001636BD" w:rsidRDefault="00313716" w:rsidP="003C608A">
      <w:pPr>
        <w:widowControl w:val="0"/>
        <w:spacing w:after="0" w:line="274" w:lineRule="exact"/>
        <w:ind w:left="20" w:right="20" w:firstLine="540"/>
        <w:jc w:val="both"/>
        <w:rPr>
          <w:rFonts w:ascii="Times New Roman" w:hAnsi="Times New Roman"/>
          <w:spacing w:val="3"/>
          <w:sz w:val="24"/>
          <w:szCs w:val="24"/>
          <w:lang w:eastAsia="ru-RU"/>
        </w:rPr>
      </w:pPr>
      <w:r w:rsidRPr="001636BD">
        <w:rPr>
          <w:rFonts w:ascii="Times New Roman" w:hAnsi="Times New Roman"/>
          <w:spacing w:val="3"/>
          <w:sz w:val="24"/>
          <w:szCs w:val="24"/>
          <w:lang w:eastAsia="ru-RU"/>
        </w:rPr>
        <w:t>Основными мероприятиями по развитию системы теплоснабжения на территории МО «Чепецкое» станет развитие децентрализованных источников теплоснабжения, прежде всего рассчитанных для 1 дома.</w:t>
      </w:r>
    </w:p>
    <w:p w:rsidR="00313716" w:rsidRPr="001636BD" w:rsidRDefault="00313716" w:rsidP="00EF15AA">
      <w:pPr>
        <w:ind w:firstLine="709"/>
        <w:jc w:val="both"/>
        <w:rPr>
          <w:rFonts w:ascii="Times New Roman" w:hAnsi="Times New Roman"/>
          <w:b/>
          <w:sz w:val="24"/>
          <w:szCs w:val="24"/>
        </w:rPr>
      </w:pPr>
      <w:r w:rsidRPr="001636BD">
        <w:rPr>
          <w:rFonts w:ascii="Times New Roman" w:hAnsi="Times New Roman"/>
          <w:b/>
          <w:sz w:val="24"/>
          <w:szCs w:val="24"/>
        </w:rPr>
        <w:t>Мероприятия на расчетный срок до 2030 года</w:t>
      </w:r>
    </w:p>
    <w:p w:rsidR="00313716" w:rsidRPr="001636BD" w:rsidRDefault="00313716" w:rsidP="00EF15AA">
      <w:pPr>
        <w:numPr>
          <w:ilvl w:val="0"/>
          <w:numId w:val="17"/>
        </w:numPr>
        <w:spacing w:after="0" w:line="240" w:lineRule="auto"/>
        <w:jc w:val="both"/>
        <w:rPr>
          <w:rFonts w:ascii="Times New Roman" w:hAnsi="Times New Roman"/>
          <w:sz w:val="24"/>
          <w:szCs w:val="24"/>
        </w:rPr>
      </w:pPr>
      <w:r w:rsidRPr="001636BD">
        <w:rPr>
          <w:rFonts w:ascii="Times New Roman" w:hAnsi="Times New Roman"/>
          <w:sz w:val="24"/>
          <w:szCs w:val="24"/>
        </w:rPr>
        <w:t>Внедрение энергосберегающих технологий (приборы коммерческого учета тепловой энергии и др.).</w:t>
      </w:r>
    </w:p>
    <w:p w:rsidR="00313716" w:rsidRPr="001636BD" w:rsidRDefault="00313716" w:rsidP="00EF15AA">
      <w:pPr>
        <w:numPr>
          <w:ilvl w:val="0"/>
          <w:numId w:val="17"/>
        </w:numPr>
        <w:spacing w:after="0" w:line="240" w:lineRule="auto"/>
        <w:jc w:val="both"/>
        <w:rPr>
          <w:rFonts w:ascii="Times New Roman" w:hAnsi="Times New Roman"/>
          <w:sz w:val="24"/>
          <w:szCs w:val="24"/>
        </w:rPr>
      </w:pPr>
      <w:r w:rsidRPr="001636BD">
        <w:rPr>
          <w:rFonts w:ascii="Times New Roman" w:hAnsi="Times New Roman"/>
          <w:sz w:val="24"/>
          <w:szCs w:val="24"/>
        </w:rPr>
        <w:t>Реконструкция тепловых сетей в с.Чепца, ул. Труда общей протяженностью 194 м.</w:t>
      </w:r>
    </w:p>
    <w:p w:rsidR="00313716" w:rsidRPr="001636BD" w:rsidRDefault="00313716" w:rsidP="00EF15AA">
      <w:pPr>
        <w:numPr>
          <w:ilvl w:val="0"/>
          <w:numId w:val="17"/>
        </w:numPr>
        <w:spacing w:after="0" w:line="240" w:lineRule="auto"/>
        <w:jc w:val="both"/>
        <w:rPr>
          <w:rFonts w:ascii="Times New Roman" w:hAnsi="Times New Roman"/>
          <w:sz w:val="24"/>
          <w:szCs w:val="24"/>
        </w:rPr>
      </w:pPr>
      <w:r w:rsidRPr="001636BD">
        <w:rPr>
          <w:rFonts w:ascii="Times New Roman" w:hAnsi="Times New Roman"/>
          <w:sz w:val="24"/>
          <w:szCs w:val="24"/>
        </w:rPr>
        <w:t>Реконструкция тепловых сетей  в с. Чепца по ул.Луппова общей протяженностью 562 м.</w:t>
      </w:r>
    </w:p>
    <w:p w:rsidR="00313716" w:rsidRPr="001636BD" w:rsidRDefault="00313716" w:rsidP="003C608A">
      <w:pPr>
        <w:widowControl w:val="0"/>
        <w:spacing w:after="0" w:line="274" w:lineRule="exact"/>
        <w:ind w:left="20" w:right="20" w:firstLine="540"/>
        <w:jc w:val="both"/>
        <w:rPr>
          <w:rFonts w:ascii="Times New Roman" w:hAnsi="Times New Roman"/>
          <w:color w:val="000000"/>
          <w:spacing w:val="3"/>
          <w:sz w:val="24"/>
          <w:szCs w:val="24"/>
          <w:lang w:eastAsia="ru-RU"/>
        </w:rPr>
      </w:pPr>
    </w:p>
    <w:p w:rsidR="00313716" w:rsidRPr="001636BD" w:rsidRDefault="00313716" w:rsidP="008C0C24">
      <w:pPr>
        <w:widowControl w:val="0"/>
        <w:tabs>
          <w:tab w:val="left" w:pos="979"/>
        </w:tabs>
        <w:spacing w:after="0" w:line="274" w:lineRule="exact"/>
        <w:jc w:val="both"/>
        <w:rPr>
          <w:rFonts w:ascii="Times New Roman" w:hAnsi="Times New Roman"/>
          <w:color w:val="000000"/>
          <w:spacing w:val="3"/>
          <w:sz w:val="24"/>
          <w:szCs w:val="24"/>
          <w:lang w:eastAsia="ru-RU"/>
        </w:rPr>
      </w:pPr>
      <w:r w:rsidRPr="001636BD">
        <w:rPr>
          <w:rFonts w:ascii="Times New Roman" w:hAnsi="Times New Roman"/>
          <w:color w:val="000000"/>
          <w:spacing w:val="3"/>
          <w:sz w:val="24"/>
          <w:szCs w:val="24"/>
          <w:lang w:eastAsia="ru-RU"/>
        </w:rPr>
        <w:tab/>
      </w:r>
    </w:p>
    <w:p w:rsidR="00313716" w:rsidRPr="001636BD" w:rsidRDefault="00313716" w:rsidP="00BE1CA3">
      <w:pPr>
        <w:widowControl w:val="0"/>
        <w:tabs>
          <w:tab w:val="left" w:pos="979"/>
        </w:tabs>
        <w:spacing w:after="0" w:line="274" w:lineRule="exact"/>
        <w:jc w:val="center"/>
        <w:rPr>
          <w:rFonts w:ascii="Times New Roman" w:hAnsi="Times New Roman"/>
          <w:b/>
          <w:spacing w:val="3"/>
          <w:sz w:val="24"/>
          <w:szCs w:val="24"/>
          <w:lang w:eastAsia="ru-RU"/>
        </w:rPr>
      </w:pPr>
      <w:r w:rsidRPr="001636BD">
        <w:rPr>
          <w:rFonts w:ascii="Times New Roman" w:hAnsi="Times New Roman"/>
          <w:b/>
          <w:color w:val="000000"/>
          <w:spacing w:val="3"/>
          <w:sz w:val="24"/>
          <w:szCs w:val="24"/>
          <w:lang w:eastAsia="ru-RU"/>
        </w:rPr>
        <w:t>5.4 Водоснабжение.</w:t>
      </w:r>
    </w:p>
    <w:p w:rsidR="00313716" w:rsidRPr="001636BD" w:rsidRDefault="00313716" w:rsidP="00A5463C">
      <w:pPr>
        <w:widowControl w:val="0"/>
        <w:spacing w:after="240" w:line="240" w:lineRule="auto"/>
        <w:ind w:left="20" w:right="20" w:firstLine="540"/>
        <w:jc w:val="both"/>
        <w:rPr>
          <w:rFonts w:ascii="Times New Roman" w:hAnsi="Times New Roman"/>
          <w:sz w:val="24"/>
          <w:szCs w:val="24"/>
        </w:rPr>
      </w:pPr>
      <w:r w:rsidRPr="001636BD">
        <w:rPr>
          <w:rFonts w:ascii="Times New Roman" w:hAnsi="Times New Roman"/>
          <w:color w:val="000000"/>
          <w:spacing w:val="3"/>
          <w:sz w:val="24"/>
          <w:szCs w:val="24"/>
          <w:lang w:eastAsia="ru-RU"/>
        </w:rPr>
        <w:t xml:space="preserve">Основным источником хозяйственно-питьевого, противопожарного и производственного водоснабжения муниципального образования «Чепецкое» являются артезианские воды, в отдельных населенных пунктах децентрализованные источники (колодцы, родники). Водоснабжение населения на территории сельского поселения централизованное и децентрализованное.  Пожаротушение застройки в настоящее время осуществляется из естественных  водоисточников, также используются пожранные гидранты. Водоразборные сооружения представлены скважинами. В качестве регулирующих емкостей построены водонапорные башни. На территории поселения расположены 7  водонапорных   башен их них действующих - 4. В с.Чепца расположена </w:t>
      </w:r>
      <w:r w:rsidRPr="001636BD">
        <w:rPr>
          <w:rFonts w:ascii="Times New Roman" w:hAnsi="Times New Roman"/>
          <w:sz w:val="24"/>
          <w:szCs w:val="24"/>
        </w:rPr>
        <w:t>водокачка с насосной станцией и с очистными сооружениями  забор воды производится с реки Чепца</w:t>
      </w:r>
      <w:r w:rsidRPr="001636BD">
        <w:rPr>
          <w:rFonts w:ascii="Times New Roman" w:hAnsi="Times New Roman"/>
          <w:color w:val="000000"/>
          <w:spacing w:val="3"/>
          <w:sz w:val="24"/>
          <w:szCs w:val="24"/>
          <w:lang w:eastAsia="ru-RU"/>
        </w:rPr>
        <w:t>. Общая протяженность водопроводных сетей в однотрубном исчислении составляет 14,7 км, из них 13,2  км нуждается в замене.</w:t>
      </w:r>
      <w:r w:rsidRPr="001636BD">
        <w:rPr>
          <w:rFonts w:ascii="Times New Roman" w:hAnsi="Times New Roman"/>
          <w:color w:val="000000"/>
          <w:spacing w:val="3"/>
          <w:sz w:val="24"/>
          <w:szCs w:val="24"/>
          <w:lang w:eastAsia="ru-RU"/>
        </w:rPr>
        <w:tab/>
        <w:t xml:space="preserve">Хозяйственно-питьевое водоснабжение и частично техническое водоснабжение предусматривается от существующих и проектируемых сетей хозяйственно-питьевого водоснабжения. Одновременно со строительством новых сетей водопровода должна проводиться реконструкция существующих сетей, так как многие из них находятся в неудовлетворительном состоянии с износом, что вызывает большие потери в сетях и ведет к излишнему потреблению воды. Проверка возможности пропуска дополнительного количества воды по существующим водоводам должны быть решены на следующих стадиях проектирования. </w:t>
      </w:r>
      <w:r w:rsidRPr="001636BD">
        <w:rPr>
          <w:rFonts w:ascii="Times New Roman" w:hAnsi="Times New Roman"/>
          <w:color w:val="000000"/>
          <w:spacing w:val="3"/>
          <w:sz w:val="24"/>
          <w:szCs w:val="24"/>
          <w:lang w:eastAsia="ru-RU"/>
        </w:rPr>
        <w:tab/>
      </w:r>
      <w:r w:rsidRPr="001636BD">
        <w:rPr>
          <w:rFonts w:ascii="Times New Roman" w:hAnsi="Times New Roman"/>
          <w:sz w:val="24"/>
          <w:szCs w:val="24"/>
        </w:rPr>
        <w:t xml:space="preserve">Основными мероприятиями по строительству и реконструкции сетей водоснабжения являются: </w:t>
      </w:r>
    </w:p>
    <w:p w:rsidR="00313716" w:rsidRPr="001636BD" w:rsidRDefault="00313716" w:rsidP="00A5463C">
      <w:pPr>
        <w:widowControl w:val="0"/>
        <w:spacing w:after="240" w:line="240" w:lineRule="auto"/>
        <w:ind w:left="20" w:right="20" w:firstLine="540"/>
        <w:jc w:val="both"/>
        <w:rPr>
          <w:rFonts w:ascii="Times New Roman" w:hAnsi="Times New Roman"/>
          <w:b/>
          <w:sz w:val="24"/>
          <w:szCs w:val="24"/>
        </w:rPr>
      </w:pPr>
      <w:r w:rsidRPr="001636BD">
        <w:rPr>
          <w:rFonts w:ascii="Times New Roman" w:hAnsi="Times New Roman"/>
          <w:b/>
          <w:sz w:val="24"/>
          <w:szCs w:val="24"/>
        </w:rPr>
        <w:t>с.Чепца</w:t>
      </w:r>
    </w:p>
    <w:p w:rsidR="00313716" w:rsidRPr="001636BD" w:rsidRDefault="00313716" w:rsidP="00A5463C">
      <w:pPr>
        <w:suppressAutoHyphens/>
        <w:spacing w:after="0" w:line="240" w:lineRule="auto"/>
        <w:ind w:left="709"/>
        <w:jc w:val="both"/>
        <w:rPr>
          <w:rFonts w:ascii="Times New Roman" w:hAnsi="Times New Roman"/>
          <w:sz w:val="24"/>
          <w:szCs w:val="24"/>
        </w:rPr>
      </w:pPr>
      <w:r w:rsidRPr="001636BD">
        <w:rPr>
          <w:rFonts w:ascii="Times New Roman" w:hAnsi="Times New Roman"/>
          <w:sz w:val="24"/>
          <w:szCs w:val="24"/>
        </w:rPr>
        <w:t>- строительство 2 скважин;</w:t>
      </w:r>
    </w:p>
    <w:p w:rsidR="00313716" w:rsidRPr="001636BD" w:rsidRDefault="00313716" w:rsidP="00A5463C">
      <w:pPr>
        <w:suppressAutoHyphens/>
        <w:spacing w:after="0" w:line="240" w:lineRule="auto"/>
        <w:ind w:left="709"/>
        <w:jc w:val="both"/>
        <w:rPr>
          <w:rFonts w:ascii="Times New Roman" w:hAnsi="Times New Roman"/>
          <w:sz w:val="24"/>
          <w:szCs w:val="24"/>
        </w:rPr>
      </w:pPr>
      <w:r w:rsidRPr="001636BD">
        <w:rPr>
          <w:rFonts w:ascii="Times New Roman" w:hAnsi="Times New Roman"/>
          <w:sz w:val="24"/>
          <w:szCs w:val="24"/>
        </w:rPr>
        <w:t>- строительство сетей в районе ул. Полевой – 1700 м.</w:t>
      </w:r>
    </w:p>
    <w:p w:rsidR="00313716" w:rsidRPr="001636BD" w:rsidRDefault="00313716" w:rsidP="00A5463C">
      <w:pPr>
        <w:suppressAutoHyphens/>
        <w:spacing w:after="0" w:line="240" w:lineRule="auto"/>
        <w:ind w:left="709"/>
        <w:jc w:val="both"/>
        <w:rPr>
          <w:rFonts w:ascii="Times New Roman" w:hAnsi="Times New Roman"/>
          <w:sz w:val="24"/>
          <w:szCs w:val="24"/>
        </w:rPr>
      </w:pPr>
      <w:r w:rsidRPr="001636BD">
        <w:rPr>
          <w:rFonts w:ascii="Times New Roman" w:hAnsi="Times New Roman"/>
          <w:sz w:val="24"/>
          <w:szCs w:val="24"/>
        </w:rPr>
        <w:t>- строительство сетей в районе ул. Мира (новое строительство) – 2800 м.</w:t>
      </w:r>
    </w:p>
    <w:p w:rsidR="00313716" w:rsidRPr="001636BD" w:rsidRDefault="00313716" w:rsidP="006D0F4B">
      <w:pPr>
        <w:suppressAutoHyphens/>
        <w:spacing w:line="240" w:lineRule="auto"/>
        <w:jc w:val="both"/>
        <w:rPr>
          <w:rFonts w:ascii="Times New Roman" w:hAnsi="Times New Roman"/>
          <w:b/>
          <w:sz w:val="24"/>
          <w:szCs w:val="24"/>
        </w:rPr>
      </w:pPr>
      <w:r w:rsidRPr="001636BD">
        <w:rPr>
          <w:rFonts w:ascii="Times New Roman" w:hAnsi="Times New Roman"/>
          <w:b/>
          <w:sz w:val="24"/>
          <w:szCs w:val="24"/>
        </w:rPr>
        <w:t>д. Озон:</w:t>
      </w:r>
    </w:p>
    <w:p w:rsidR="00313716" w:rsidRPr="001636BD" w:rsidRDefault="00313716" w:rsidP="00A5463C">
      <w:pPr>
        <w:suppressAutoHyphens/>
        <w:spacing w:after="0" w:line="240" w:lineRule="auto"/>
        <w:ind w:left="765"/>
        <w:jc w:val="both"/>
        <w:rPr>
          <w:rFonts w:ascii="Times New Roman" w:hAnsi="Times New Roman"/>
          <w:sz w:val="24"/>
          <w:szCs w:val="24"/>
        </w:rPr>
      </w:pPr>
      <w:r w:rsidRPr="001636BD">
        <w:rPr>
          <w:rFonts w:ascii="Times New Roman" w:hAnsi="Times New Roman"/>
          <w:sz w:val="24"/>
          <w:szCs w:val="24"/>
        </w:rPr>
        <w:t>- строительство 2 скважин;</w:t>
      </w:r>
    </w:p>
    <w:p w:rsidR="00313716" w:rsidRPr="001636BD" w:rsidRDefault="00313716" w:rsidP="00A5463C">
      <w:pPr>
        <w:suppressAutoHyphens/>
        <w:spacing w:after="0" w:line="240" w:lineRule="auto"/>
        <w:ind w:left="765"/>
        <w:jc w:val="both"/>
        <w:rPr>
          <w:rFonts w:ascii="Times New Roman" w:hAnsi="Times New Roman"/>
          <w:sz w:val="24"/>
          <w:szCs w:val="24"/>
        </w:rPr>
      </w:pPr>
      <w:r w:rsidRPr="001636BD">
        <w:rPr>
          <w:rFonts w:ascii="Times New Roman" w:hAnsi="Times New Roman"/>
          <w:sz w:val="24"/>
          <w:szCs w:val="24"/>
        </w:rPr>
        <w:t>- строительство сетей (закольцовка сетей ул. Школьная-ул. Набережная  – 1900 м.</w:t>
      </w:r>
    </w:p>
    <w:p w:rsidR="00313716" w:rsidRPr="001636BD" w:rsidRDefault="00313716" w:rsidP="00A5463C">
      <w:pPr>
        <w:suppressAutoHyphens/>
        <w:spacing w:after="0" w:line="240" w:lineRule="auto"/>
        <w:ind w:left="765"/>
        <w:jc w:val="both"/>
        <w:rPr>
          <w:rFonts w:ascii="Times New Roman" w:hAnsi="Times New Roman"/>
          <w:sz w:val="24"/>
          <w:szCs w:val="24"/>
        </w:rPr>
      </w:pPr>
      <w:r w:rsidRPr="001636BD">
        <w:rPr>
          <w:rFonts w:ascii="Times New Roman" w:hAnsi="Times New Roman"/>
          <w:sz w:val="24"/>
          <w:szCs w:val="24"/>
        </w:rPr>
        <w:t xml:space="preserve">- строительство сетей в южной части деревни (новое строительство) – 650 м. </w:t>
      </w:r>
    </w:p>
    <w:p w:rsidR="00313716" w:rsidRPr="001636BD" w:rsidRDefault="00313716" w:rsidP="006D0F4B">
      <w:pPr>
        <w:suppressAutoHyphens/>
        <w:spacing w:line="240" w:lineRule="auto"/>
        <w:jc w:val="both"/>
        <w:rPr>
          <w:rFonts w:ascii="Times New Roman" w:hAnsi="Times New Roman"/>
          <w:b/>
          <w:sz w:val="24"/>
          <w:szCs w:val="24"/>
        </w:rPr>
      </w:pPr>
      <w:r w:rsidRPr="001636BD">
        <w:rPr>
          <w:rFonts w:ascii="Times New Roman" w:hAnsi="Times New Roman"/>
          <w:b/>
          <w:sz w:val="24"/>
          <w:szCs w:val="24"/>
        </w:rPr>
        <w:t xml:space="preserve">д. Вортча: </w:t>
      </w:r>
    </w:p>
    <w:p w:rsidR="00313716" w:rsidRPr="001636BD" w:rsidRDefault="00313716" w:rsidP="00A5463C">
      <w:pPr>
        <w:suppressAutoHyphens/>
        <w:spacing w:after="0" w:line="240" w:lineRule="auto"/>
        <w:ind w:left="709"/>
        <w:jc w:val="both"/>
        <w:rPr>
          <w:rFonts w:ascii="Times New Roman" w:hAnsi="Times New Roman"/>
          <w:sz w:val="24"/>
          <w:szCs w:val="24"/>
        </w:rPr>
      </w:pPr>
      <w:r w:rsidRPr="001636BD">
        <w:rPr>
          <w:rFonts w:ascii="Times New Roman" w:hAnsi="Times New Roman"/>
          <w:sz w:val="24"/>
          <w:szCs w:val="24"/>
        </w:rPr>
        <w:t>- строительство сетей по ул. Новая – 350 м.</w:t>
      </w:r>
    </w:p>
    <w:p w:rsidR="00313716" w:rsidRPr="001636BD" w:rsidRDefault="00313716" w:rsidP="006D0F4B">
      <w:pPr>
        <w:suppressAutoHyphens/>
        <w:spacing w:line="240" w:lineRule="auto"/>
        <w:jc w:val="both"/>
        <w:rPr>
          <w:rFonts w:ascii="Times New Roman" w:hAnsi="Times New Roman"/>
          <w:b/>
          <w:sz w:val="24"/>
          <w:szCs w:val="24"/>
        </w:rPr>
      </w:pPr>
      <w:r w:rsidRPr="001636BD">
        <w:rPr>
          <w:rFonts w:ascii="Times New Roman" w:hAnsi="Times New Roman"/>
          <w:b/>
          <w:sz w:val="24"/>
          <w:szCs w:val="24"/>
        </w:rPr>
        <w:t>д. Гуркошур:</w:t>
      </w:r>
    </w:p>
    <w:p w:rsidR="00313716" w:rsidRPr="001636BD" w:rsidRDefault="00313716" w:rsidP="00A5463C">
      <w:pPr>
        <w:suppressAutoHyphens/>
        <w:spacing w:after="0" w:line="240" w:lineRule="auto"/>
        <w:ind w:left="709"/>
        <w:jc w:val="both"/>
        <w:rPr>
          <w:rFonts w:ascii="Times New Roman" w:hAnsi="Times New Roman"/>
          <w:sz w:val="24"/>
          <w:szCs w:val="24"/>
        </w:rPr>
      </w:pPr>
      <w:r w:rsidRPr="001636BD">
        <w:rPr>
          <w:rFonts w:ascii="Times New Roman" w:hAnsi="Times New Roman"/>
          <w:sz w:val="24"/>
          <w:szCs w:val="24"/>
        </w:rPr>
        <w:t>- строительство сетей по ул. Заречная- 300 м.</w:t>
      </w:r>
    </w:p>
    <w:p w:rsidR="00313716" w:rsidRPr="001636BD" w:rsidRDefault="00313716" w:rsidP="00A5463C">
      <w:pPr>
        <w:suppressAutoHyphens/>
        <w:spacing w:after="0" w:line="240" w:lineRule="auto"/>
        <w:ind w:left="709"/>
        <w:jc w:val="both"/>
        <w:rPr>
          <w:rFonts w:ascii="Times New Roman" w:hAnsi="Times New Roman"/>
          <w:sz w:val="24"/>
          <w:szCs w:val="24"/>
        </w:rPr>
      </w:pPr>
      <w:r w:rsidRPr="001636BD">
        <w:rPr>
          <w:rFonts w:ascii="Times New Roman" w:hAnsi="Times New Roman"/>
          <w:sz w:val="24"/>
          <w:szCs w:val="24"/>
        </w:rPr>
        <w:t>- строительство сетей в южной части деревни (новое строительство) – 505 м.</w:t>
      </w:r>
    </w:p>
    <w:p w:rsidR="00313716" w:rsidRPr="001636BD" w:rsidRDefault="00313716" w:rsidP="00A5463C">
      <w:pPr>
        <w:suppressAutoHyphens/>
        <w:spacing w:after="0" w:line="240" w:lineRule="auto"/>
        <w:ind w:left="709"/>
        <w:jc w:val="both"/>
        <w:rPr>
          <w:rFonts w:ascii="Times New Roman" w:hAnsi="Times New Roman"/>
          <w:sz w:val="24"/>
          <w:szCs w:val="24"/>
        </w:rPr>
      </w:pPr>
    </w:p>
    <w:p w:rsidR="00313716" w:rsidRPr="001636BD" w:rsidRDefault="00313716" w:rsidP="008C0C24">
      <w:pPr>
        <w:widowControl w:val="0"/>
        <w:spacing w:after="0" w:line="274" w:lineRule="exact"/>
        <w:ind w:firstLine="560"/>
        <w:jc w:val="both"/>
        <w:rPr>
          <w:rFonts w:ascii="Times New Roman" w:hAnsi="Times New Roman"/>
          <w:b/>
          <w:spacing w:val="3"/>
          <w:sz w:val="24"/>
          <w:szCs w:val="24"/>
          <w:lang w:eastAsia="ru-RU"/>
        </w:rPr>
      </w:pPr>
      <w:r w:rsidRPr="001636BD">
        <w:rPr>
          <w:rFonts w:ascii="Times New Roman" w:hAnsi="Times New Roman"/>
          <w:b/>
          <w:color w:val="000000"/>
          <w:spacing w:val="3"/>
          <w:sz w:val="24"/>
          <w:szCs w:val="24"/>
          <w:lang w:eastAsia="ru-RU"/>
        </w:rPr>
        <w:t>5.5.Водоотведение.</w:t>
      </w:r>
    </w:p>
    <w:p w:rsidR="00313716" w:rsidRPr="001636BD" w:rsidRDefault="00313716" w:rsidP="00A0715C">
      <w:pPr>
        <w:widowControl w:val="0"/>
        <w:spacing w:after="240" w:line="274" w:lineRule="exact"/>
        <w:ind w:left="20" w:right="20" w:firstLine="540"/>
        <w:jc w:val="both"/>
        <w:rPr>
          <w:rFonts w:ascii="Times New Roman" w:hAnsi="Times New Roman"/>
          <w:color w:val="000000"/>
          <w:spacing w:val="3"/>
          <w:sz w:val="24"/>
          <w:szCs w:val="24"/>
          <w:lang w:eastAsia="ru-RU"/>
        </w:rPr>
      </w:pPr>
      <w:r w:rsidRPr="001636BD">
        <w:rPr>
          <w:rFonts w:ascii="Times New Roman" w:hAnsi="Times New Roman"/>
          <w:color w:val="000000"/>
          <w:spacing w:val="3"/>
          <w:sz w:val="24"/>
          <w:szCs w:val="24"/>
          <w:lang w:eastAsia="ru-RU"/>
        </w:rPr>
        <w:t>В целом в населенных пунктах сельского поселения отсутствует централизованная система канализации. Сточные воды от социальных и промышленных объектов сбрасываются в выгребы с последующим вывозом на специализированную площадку по согласованию с органами Роспотребнадзора.</w:t>
      </w:r>
      <w:r w:rsidRPr="001636BD">
        <w:rPr>
          <w:rFonts w:ascii="Times New Roman" w:hAnsi="Times New Roman"/>
          <w:color w:val="000000"/>
          <w:spacing w:val="3"/>
          <w:sz w:val="24"/>
          <w:szCs w:val="24"/>
          <w:lang w:eastAsia="ru-RU"/>
        </w:rPr>
        <w:tab/>
      </w:r>
      <w:r w:rsidRPr="001636BD">
        <w:rPr>
          <w:rFonts w:ascii="Times New Roman" w:hAnsi="Times New Roman"/>
          <w:color w:val="000000"/>
          <w:spacing w:val="3"/>
          <w:sz w:val="24"/>
          <w:szCs w:val="24"/>
          <w:lang w:eastAsia="ru-RU"/>
        </w:rPr>
        <w:tab/>
      </w:r>
      <w:r w:rsidRPr="001636BD">
        <w:rPr>
          <w:rFonts w:ascii="Times New Roman" w:hAnsi="Times New Roman"/>
          <w:color w:val="000000"/>
          <w:spacing w:val="3"/>
          <w:sz w:val="24"/>
          <w:szCs w:val="24"/>
          <w:lang w:eastAsia="ru-RU"/>
        </w:rPr>
        <w:tab/>
      </w:r>
      <w:r w:rsidRPr="001636BD">
        <w:rPr>
          <w:rFonts w:ascii="Times New Roman" w:hAnsi="Times New Roman"/>
          <w:color w:val="000000"/>
          <w:spacing w:val="3"/>
          <w:sz w:val="24"/>
          <w:szCs w:val="24"/>
          <w:lang w:eastAsia="ru-RU"/>
        </w:rPr>
        <w:tab/>
      </w:r>
      <w:r w:rsidRPr="001636BD">
        <w:rPr>
          <w:rFonts w:ascii="Times New Roman" w:hAnsi="Times New Roman"/>
          <w:color w:val="000000"/>
          <w:spacing w:val="3"/>
          <w:sz w:val="24"/>
          <w:szCs w:val="24"/>
          <w:lang w:eastAsia="ru-RU"/>
        </w:rPr>
        <w:tab/>
      </w:r>
      <w:r w:rsidRPr="001636BD">
        <w:rPr>
          <w:rFonts w:ascii="Times New Roman" w:hAnsi="Times New Roman"/>
          <w:color w:val="000000"/>
          <w:spacing w:val="3"/>
          <w:sz w:val="24"/>
          <w:szCs w:val="24"/>
          <w:lang w:eastAsia="ru-RU"/>
        </w:rPr>
        <w:tab/>
        <w:t>На участках частных домовладений имеются неканализованные уборные, выгребные ямы и выгреба. Стоки из выгребов не вывозятся, а сбрасываются на рельеф.</w:t>
      </w:r>
    </w:p>
    <w:p w:rsidR="00313716" w:rsidRPr="001636BD" w:rsidRDefault="00313716" w:rsidP="00A4262D">
      <w:pPr>
        <w:widowControl w:val="0"/>
        <w:spacing w:after="240" w:line="274" w:lineRule="exact"/>
        <w:ind w:left="20" w:right="20"/>
        <w:jc w:val="both"/>
        <w:rPr>
          <w:rFonts w:ascii="Times New Roman" w:hAnsi="Times New Roman"/>
          <w:b/>
          <w:sz w:val="24"/>
          <w:szCs w:val="24"/>
        </w:rPr>
      </w:pPr>
      <w:r w:rsidRPr="001636BD">
        <w:rPr>
          <w:rFonts w:ascii="Times New Roman" w:hAnsi="Times New Roman"/>
          <w:sz w:val="24"/>
          <w:szCs w:val="24"/>
        </w:rPr>
        <w:t xml:space="preserve">           Планируется организация сбора канализационных стоков от индивидуального жилого фонда и социальных объектов в выгребные ямы с последующим вывозом на очистные сооружения в пос.Кез. При строительстве социальных объектов  на территории с.Чепца, необходимо предусмотреть строительство индивидуальных очистных сооружений биологической очистки.</w:t>
      </w:r>
      <w:r w:rsidRPr="001636BD">
        <w:rPr>
          <w:rFonts w:ascii="Times New Roman" w:hAnsi="Times New Roman"/>
          <w:sz w:val="24"/>
          <w:szCs w:val="24"/>
        </w:rPr>
        <w:tab/>
      </w:r>
      <w:r w:rsidRPr="001636BD">
        <w:rPr>
          <w:rFonts w:ascii="Times New Roman" w:hAnsi="Times New Roman"/>
          <w:sz w:val="24"/>
          <w:szCs w:val="24"/>
        </w:rPr>
        <w:tab/>
      </w:r>
      <w:r w:rsidRPr="001636BD">
        <w:rPr>
          <w:rFonts w:ascii="Times New Roman" w:hAnsi="Times New Roman"/>
          <w:b/>
          <w:sz w:val="24"/>
          <w:szCs w:val="24"/>
        </w:rPr>
        <w:tab/>
      </w:r>
    </w:p>
    <w:p w:rsidR="00313716" w:rsidRPr="001636BD" w:rsidRDefault="00313716" w:rsidP="00A5463C">
      <w:pPr>
        <w:ind w:firstLine="709"/>
        <w:jc w:val="both"/>
        <w:rPr>
          <w:rFonts w:ascii="Times New Roman" w:hAnsi="Times New Roman"/>
          <w:b/>
          <w:sz w:val="24"/>
          <w:szCs w:val="24"/>
        </w:rPr>
      </w:pPr>
    </w:p>
    <w:p w:rsidR="00313716" w:rsidRPr="001636BD" w:rsidRDefault="00313716" w:rsidP="00A5463C">
      <w:pPr>
        <w:ind w:firstLine="709"/>
        <w:jc w:val="both"/>
        <w:rPr>
          <w:rFonts w:ascii="Times New Roman" w:hAnsi="Times New Roman"/>
          <w:b/>
          <w:sz w:val="24"/>
          <w:szCs w:val="24"/>
        </w:rPr>
      </w:pPr>
      <w:r w:rsidRPr="001636BD">
        <w:rPr>
          <w:rFonts w:ascii="Times New Roman" w:hAnsi="Times New Roman"/>
          <w:b/>
          <w:sz w:val="24"/>
          <w:szCs w:val="24"/>
        </w:rPr>
        <w:t>Мероприятия на расчетный срок до 2030 года</w:t>
      </w:r>
    </w:p>
    <w:p w:rsidR="00313716" w:rsidRPr="001636BD" w:rsidRDefault="00313716" w:rsidP="00A5463C">
      <w:pPr>
        <w:numPr>
          <w:ilvl w:val="0"/>
          <w:numId w:val="17"/>
        </w:numPr>
        <w:spacing w:after="0" w:line="240" w:lineRule="auto"/>
        <w:jc w:val="both"/>
        <w:rPr>
          <w:rFonts w:ascii="Times New Roman" w:hAnsi="Times New Roman"/>
          <w:sz w:val="24"/>
          <w:szCs w:val="24"/>
        </w:rPr>
      </w:pPr>
      <w:r w:rsidRPr="001636BD">
        <w:rPr>
          <w:rFonts w:ascii="Times New Roman" w:hAnsi="Times New Roman"/>
          <w:sz w:val="24"/>
          <w:szCs w:val="24"/>
        </w:rPr>
        <w:t>Развитие децентрализованной системы водоотведения.</w:t>
      </w:r>
    </w:p>
    <w:p w:rsidR="00313716" w:rsidRPr="001636BD" w:rsidRDefault="00313716" w:rsidP="00A5463C">
      <w:pPr>
        <w:pStyle w:val="Title"/>
        <w:ind w:firstLine="709"/>
        <w:jc w:val="both"/>
        <w:rPr>
          <w:bCs w:val="0"/>
        </w:rPr>
      </w:pPr>
      <w:r w:rsidRPr="001636BD">
        <w:rPr>
          <w:bCs w:val="0"/>
        </w:rPr>
        <w:t>В том числе мероприятия на первую очередь до 2020 года</w:t>
      </w:r>
    </w:p>
    <w:p w:rsidR="00313716" w:rsidRPr="001636BD" w:rsidRDefault="00313716" w:rsidP="00A5463C">
      <w:pPr>
        <w:numPr>
          <w:ilvl w:val="0"/>
          <w:numId w:val="17"/>
        </w:numPr>
        <w:spacing w:after="0" w:line="240" w:lineRule="auto"/>
        <w:jc w:val="both"/>
        <w:rPr>
          <w:rFonts w:ascii="Times New Roman" w:hAnsi="Times New Roman"/>
          <w:sz w:val="24"/>
          <w:szCs w:val="24"/>
        </w:rPr>
      </w:pPr>
      <w:r w:rsidRPr="001636BD">
        <w:rPr>
          <w:rFonts w:ascii="Times New Roman" w:hAnsi="Times New Roman"/>
          <w:sz w:val="24"/>
          <w:szCs w:val="24"/>
        </w:rPr>
        <w:t>Строительство локальных очистных сооружений, строительство выгребных ям (или септиков).</w:t>
      </w:r>
    </w:p>
    <w:p w:rsidR="00313716" w:rsidRPr="001636BD" w:rsidRDefault="00313716" w:rsidP="00A5463C">
      <w:pPr>
        <w:numPr>
          <w:ilvl w:val="0"/>
          <w:numId w:val="17"/>
        </w:numPr>
        <w:spacing w:after="0" w:line="240" w:lineRule="auto"/>
        <w:jc w:val="both"/>
        <w:rPr>
          <w:rFonts w:ascii="Times New Roman" w:hAnsi="Times New Roman"/>
          <w:sz w:val="24"/>
          <w:szCs w:val="24"/>
        </w:rPr>
      </w:pPr>
      <w:r w:rsidRPr="001636BD">
        <w:rPr>
          <w:rFonts w:ascii="Times New Roman" w:hAnsi="Times New Roman"/>
          <w:sz w:val="24"/>
          <w:szCs w:val="24"/>
        </w:rPr>
        <w:t>Вывоз канализационных стоков от индивидуального жилого фонда на очистные сооружения в п. Кез.</w:t>
      </w:r>
    </w:p>
    <w:p w:rsidR="00313716" w:rsidRPr="001636BD" w:rsidRDefault="00313716" w:rsidP="00CA0113">
      <w:pPr>
        <w:spacing w:line="240" w:lineRule="auto"/>
        <w:ind w:firstLine="708"/>
        <w:jc w:val="both"/>
        <w:rPr>
          <w:rFonts w:ascii="Times New Roman" w:hAnsi="Times New Roman"/>
          <w:sz w:val="24"/>
          <w:szCs w:val="24"/>
        </w:rPr>
      </w:pPr>
      <w:r w:rsidRPr="001636BD">
        <w:rPr>
          <w:rFonts w:ascii="Times New Roman" w:hAnsi="Times New Roman"/>
          <w:sz w:val="24"/>
          <w:szCs w:val="24"/>
        </w:rPr>
        <w:t xml:space="preserve">Централизованная система канализации на территории МО «Чепецкое» отсутствует. </w:t>
      </w:r>
    </w:p>
    <w:p w:rsidR="00313716" w:rsidRPr="001636BD" w:rsidRDefault="00313716" w:rsidP="00572F72">
      <w:pPr>
        <w:rPr>
          <w:rFonts w:ascii="Times New Roman" w:hAnsi="Times New Roman"/>
          <w:b/>
          <w:sz w:val="24"/>
          <w:szCs w:val="24"/>
        </w:rPr>
      </w:pPr>
      <w:r w:rsidRPr="001636BD">
        <w:rPr>
          <w:rFonts w:ascii="Times New Roman" w:hAnsi="Times New Roman"/>
          <w:b/>
          <w:sz w:val="24"/>
          <w:szCs w:val="24"/>
        </w:rPr>
        <w:t xml:space="preserve">          5.6. Утилизация  твердых бытовых отходов.</w:t>
      </w:r>
    </w:p>
    <w:p w:rsidR="00313716" w:rsidRPr="001636BD" w:rsidRDefault="00313716" w:rsidP="00F048AF">
      <w:pPr>
        <w:widowControl w:val="0"/>
        <w:spacing w:after="0" w:line="274" w:lineRule="exact"/>
        <w:ind w:left="20"/>
        <w:jc w:val="both"/>
        <w:rPr>
          <w:rFonts w:ascii="Times New Roman" w:hAnsi="Times New Roman"/>
          <w:color w:val="FF6600"/>
          <w:spacing w:val="3"/>
          <w:sz w:val="24"/>
          <w:szCs w:val="24"/>
          <w:lang w:eastAsia="ru-RU"/>
        </w:rPr>
      </w:pPr>
      <w:r w:rsidRPr="001636BD">
        <w:rPr>
          <w:rFonts w:ascii="Times New Roman" w:hAnsi="Times New Roman"/>
          <w:sz w:val="24"/>
          <w:szCs w:val="24"/>
        </w:rPr>
        <w:t xml:space="preserve">        На территории  муниципального образования  сбор и вывоз твёрдых бытовых отходов от населения и предприятий осуществляет ООО «КезКоммунСервис»  по установленным договорным отношениям. Вывоз ТБО осуществляется  по утвержденному  графику.</w:t>
      </w:r>
    </w:p>
    <w:p w:rsidR="00313716" w:rsidRPr="001636BD" w:rsidRDefault="00313716" w:rsidP="00F048AF">
      <w:pPr>
        <w:widowControl w:val="0"/>
        <w:spacing w:after="0" w:line="274" w:lineRule="exact"/>
        <w:ind w:left="20"/>
        <w:jc w:val="both"/>
        <w:rPr>
          <w:rFonts w:ascii="Times New Roman" w:hAnsi="Times New Roman"/>
          <w:spacing w:val="3"/>
          <w:sz w:val="24"/>
          <w:szCs w:val="24"/>
          <w:lang w:eastAsia="ru-RU"/>
        </w:rPr>
      </w:pPr>
      <w:r w:rsidRPr="001636BD">
        <w:rPr>
          <w:rFonts w:ascii="Times New Roman" w:hAnsi="Times New Roman"/>
          <w:spacing w:val="3"/>
          <w:sz w:val="24"/>
          <w:szCs w:val="24"/>
          <w:lang w:eastAsia="ru-RU"/>
        </w:rPr>
        <w:t xml:space="preserve">        Основные проблемы утилизации ТБО в Чепецком сельском поселении:</w:t>
      </w:r>
    </w:p>
    <w:p w:rsidR="00313716" w:rsidRPr="001636BD" w:rsidRDefault="00313716" w:rsidP="00F048AF">
      <w:pPr>
        <w:widowControl w:val="0"/>
        <w:numPr>
          <w:ilvl w:val="0"/>
          <w:numId w:val="14"/>
        </w:numPr>
        <w:tabs>
          <w:tab w:val="left" w:pos="709"/>
        </w:tabs>
        <w:spacing w:after="0" w:line="274" w:lineRule="exact"/>
        <w:jc w:val="both"/>
        <w:rPr>
          <w:rFonts w:ascii="Times New Roman" w:hAnsi="Times New Roman"/>
          <w:spacing w:val="3"/>
          <w:sz w:val="24"/>
          <w:szCs w:val="24"/>
          <w:lang w:eastAsia="ru-RU"/>
        </w:rPr>
      </w:pPr>
      <w:r w:rsidRPr="001636BD">
        <w:rPr>
          <w:rFonts w:ascii="Times New Roman" w:hAnsi="Times New Roman"/>
          <w:spacing w:val="3"/>
          <w:sz w:val="24"/>
          <w:szCs w:val="24"/>
          <w:lang w:eastAsia="ru-RU"/>
        </w:rPr>
        <w:t>Ликвидация несанкционированных свалок ;</w:t>
      </w:r>
    </w:p>
    <w:p w:rsidR="00313716" w:rsidRPr="001636BD" w:rsidRDefault="00313716" w:rsidP="00F048AF">
      <w:pPr>
        <w:widowControl w:val="0"/>
        <w:numPr>
          <w:ilvl w:val="0"/>
          <w:numId w:val="14"/>
        </w:numPr>
        <w:tabs>
          <w:tab w:val="left" w:pos="709"/>
        </w:tabs>
        <w:spacing w:after="291" w:line="274" w:lineRule="exact"/>
        <w:jc w:val="both"/>
        <w:rPr>
          <w:rFonts w:ascii="Times New Roman" w:hAnsi="Times New Roman"/>
          <w:spacing w:val="3"/>
          <w:sz w:val="24"/>
          <w:szCs w:val="24"/>
          <w:lang w:eastAsia="ru-RU"/>
        </w:rPr>
      </w:pPr>
      <w:r w:rsidRPr="001636BD">
        <w:rPr>
          <w:rFonts w:ascii="Times New Roman" w:hAnsi="Times New Roman"/>
          <w:spacing w:val="3"/>
          <w:sz w:val="24"/>
          <w:szCs w:val="24"/>
          <w:lang w:eastAsia="ru-RU"/>
        </w:rPr>
        <w:t>Отсутствие финансовых средств  в бюджете для транспортировки и размещения ТБО  на лицензированном полигоне  .</w:t>
      </w:r>
    </w:p>
    <w:p w:rsidR="00313716" w:rsidRPr="001636BD" w:rsidRDefault="00313716" w:rsidP="008C0C24">
      <w:pPr>
        <w:widowControl w:val="0"/>
        <w:spacing w:after="0" w:line="210" w:lineRule="exact"/>
        <w:ind w:firstLine="560"/>
        <w:jc w:val="both"/>
        <w:rPr>
          <w:rFonts w:ascii="Times New Roman" w:hAnsi="Times New Roman"/>
          <w:b/>
          <w:spacing w:val="3"/>
          <w:sz w:val="24"/>
          <w:szCs w:val="24"/>
          <w:lang w:eastAsia="ru-RU"/>
        </w:rPr>
      </w:pPr>
      <w:r w:rsidRPr="001636BD">
        <w:rPr>
          <w:rFonts w:ascii="Times New Roman" w:hAnsi="Times New Roman"/>
          <w:b/>
          <w:color w:val="000000"/>
          <w:spacing w:val="3"/>
          <w:sz w:val="24"/>
          <w:szCs w:val="24"/>
          <w:lang w:eastAsia="ru-RU"/>
        </w:rPr>
        <w:t>5.7 Связь.</w:t>
      </w:r>
    </w:p>
    <w:p w:rsidR="00313716" w:rsidRPr="001636BD" w:rsidRDefault="00313716" w:rsidP="00122E12">
      <w:pPr>
        <w:spacing w:line="240" w:lineRule="auto"/>
        <w:ind w:firstLine="709"/>
        <w:jc w:val="both"/>
        <w:rPr>
          <w:rFonts w:ascii="Times New Roman" w:hAnsi="Times New Roman"/>
          <w:sz w:val="24"/>
          <w:szCs w:val="24"/>
        </w:rPr>
      </w:pPr>
      <w:r w:rsidRPr="001636BD">
        <w:rPr>
          <w:rFonts w:ascii="Times New Roman" w:hAnsi="Times New Roman"/>
          <w:sz w:val="24"/>
          <w:szCs w:val="24"/>
        </w:rPr>
        <w:t>Услуги связи предоставляются Кезским линейно-техническим цехом Воткинского межрайонного узла электросвязи филиала в УР ОАО «ВолгаТелеком».</w:t>
      </w:r>
    </w:p>
    <w:p w:rsidR="00313716" w:rsidRPr="001636BD" w:rsidRDefault="00313716" w:rsidP="00122E12">
      <w:pPr>
        <w:spacing w:line="240" w:lineRule="auto"/>
        <w:ind w:firstLine="708"/>
        <w:jc w:val="both"/>
        <w:rPr>
          <w:rFonts w:ascii="Times New Roman" w:hAnsi="Times New Roman"/>
          <w:sz w:val="24"/>
          <w:szCs w:val="24"/>
        </w:rPr>
      </w:pPr>
      <w:r w:rsidRPr="001636BD">
        <w:rPr>
          <w:rFonts w:ascii="Times New Roman" w:hAnsi="Times New Roman"/>
          <w:sz w:val="24"/>
          <w:szCs w:val="24"/>
        </w:rPr>
        <w:t>По данным ОАО «ВолгаТелеком» в настоящее время в МО «Чепецкое» действует     одна АТС, расположенная в с. Чепца.</w:t>
      </w:r>
    </w:p>
    <w:p w:rsidR="00313716" w:rsidRPr="001636BD" w:rsidRDefault="00313716" w:rsidP="00122E12">
      <w:pPr>
        <w:spacing w:line="240" w:lineRule="auto"/>
        <w:ind w:firstLine="709"/>
        <w:jc w:val="both"/>
        <w:rPr>
          <w:rFonts w:ascii="Times New Roman" w:hAnsi="Times New Roman"/>
          <w:sz w:val="24"/>
          <w:szCs w:val="24"/>
        </w:rPr>
      </w:pPr>
      <w:r w:rsidRPr="001636BD">
        <w:rPr>
          <w:rFonts w:ascii="Times New Roman" w:hAnsi="Times New Roman"/>
          <w:sz w:val="24"/>
          <w:szCs w:val="24"/>
        </w:rPr>
        <w:t xml:space="preserve"> Всего аппаратов телефонной сети общего пользования 34, в т.ч. у сельского населения 29. Большая часть населения пользуется сотовой телефонной связью.  </w:t>
      </w:r>
    </w:p>
    <w:p w:rsidR="00313716" w:rsidRPr="001636BD" w:rsidRDefault="00313716" w:rsidP="00122E12">
      <w:pPr>
        <w:spacing w:line="240" w:lineRule="auto"/>
        <w:ind w:firstLine="567"/>
        <w:rPr>
          <w:rFonts w:ascii="Times New Roman" w:hAnsi="Times New Roman"/>
          <w:sz w:val="24"/>
          <w:szCs w:val="24"/>
        </w:rPr>
      </w:pPr>
      <w:r w:rsidRPr="001636BD">
        <w:rPr>
          <w:rFonts w:ascii="Times New Roman" w:hAnsi="Times New Roman"/>
          <w:sz w:val="24"/>
          <w:szCs w:val="24"/>
        </w:rPr>
        <w:tab/>
        <w:t xml:space="preserve">Исходя из монтированной емкости АТС и с учетом того, что 10% номеров приходится на организации определяем количество номеров  для населения. </w:t>
      </w:r>
    </w:p>
    <w:p w:rsidR="00313716" w:rsidRPr="001636BD" w:rsidRDefault="00313716" w:rsidP="00122E12">
      <w:pPr>
        <w:spacing w:line="240" w:lineRule="auto"/>
        <w:ind w:firstLine="567"/>
        <w:rPr>
          <w:rFonts w:ascii="Times New Roman" w:hAnsi="Times New Roman"/>
          <w:sz w:val="24"/>
          <w:szCs w:val="24"/>
        </w:rPr>
      </w:pPr>
      <w:r w:rsidRPr="001636BD">
        <w:rPr>
          <w:rFonts w:ascii="Times New Roman" w:hAnsi="Times New Roman"/>
          <w:sz w:val="24"/>
          <w:szCs w:val="24"/>
        </w:rPr>
        <w:t>В настоящий момент с учетом свободных номеров АТС на 100 семей МО «Чепецкое» приходится 25 номеров.</w:t>
      </w:r>
    </w:p>
    <w:p w:rsidR="00313716" w:rsidRPr="001636BD" w:rsidRDefault="00313716" w:rsidP="00122E12">
      <w:pPr>
        <w:spacing w:line="240" w:lineRule="auto"/>
        <w:ind w:firstLine="709"/>
        <w:jc w:val="both"/>
        <w:rPr>
          <w:rFonts w:ascii="Times New Roman" w:hAnsi="Times New Roman"/>
          <w:sz w:val="24"/>
          <w:szCs w:val="24"/>
        </w:rPr>
      </w:pPr>
      <w:r w:rsidRPr="001636BD">
        <w:rPr>
          <w:rFonts w:ascii="Times New Roman" w:hAnsi="Times New Roman"/>
          <w:sz w:val="24"/>
          <w:szCs w:val="24"/>
        </w:rPr>
        <w:t>Во всех населенных пунктах имеются  таксофоны. На сегодняшний день все населенные пункты (с населением) телефонизированы.</w:t>
      </w:r>
    </w:p>
    <w:p w:rsidR="00313716" w:rsidRPr="001636BD" w:rsidRDefault="00313716" w:rsidP="00122E12">
      <w:pPr>
        <w:shd w:val="clear" w:color="auto" w:fill="FFFFFF"/>
        <w:spacing w:line="240" w:lineRule="auto"/>
        <w:ind w:left="29" w:right="14" w:firstLine="725"/>
        <w:jc w:val="both"/>
        <w:rPr>
          <w:rFonts w:ascii="Times New Roman" w:hAnsi="Times New Roman"/>
          <w:sz w:val="24"/>
          <w:szCs w:val="24"/>
        </w:rPr>
      </w:pPr>
      <w:r w:rsidRPr="001636BD">
        <w:rPr>
          <w:rFonts w:ascii="Times New Roman" w:hAnsi="Times New Roman"/>
          <w:sz w:val="24"/>
          <w:szCs w:val="24"/>
        </w:rPr>
        <w:t>Охват населения сотовой связью в поселении составляет около 90%. Услуги сотовой связи оказывают операторы МТС, Мегафон, Теле -2,Билайн.</w:t>
      </w:r>
    </w:p>
    <w:p w:rsidR="00313716" w:rsidRPr="001636BD" w:rsidRDefault="00313716" w:rsidP="00122E12">
      <w:pPr>
        <w:widowControl w:val="0"/>
        <w:spacing w:line="240" w:lineRule="auto"/>
        <w:ind w:firstLine="709"/>
        <w:jc w:val="both"/>
        <w:rPr>
          <w:rFonts w:ascii="Times New Roman" w:hAnsi="Times New Roman"/>
          <w:snapToGrid w:val="0"/>
          <w:sz w:val="24"/>
          <w:szCs w:val="24"/>
        </w:rPr>
      </w:pPr>
      <w:r w:rsidRPr="001636BD">
        <w:rPr>
          <w:rFonts w:ascii="Times New Roman" w:hAnsi="Times New Roman"/>
          <w:snapToGrid w:val="0"/>
          <w:sz w:val="24"/>
          <w:szCs w:val="24"/>
        </w:rPr>
        <w:t xml:space="preserve">В настоящее время происходит снижение общей потребности в услугах проводной телефонной связи, что обусловлено значительным расширением в последние годы территории охвата района операторами сотовой связи со сравнительно невысокой стоимостью. </w:t>
      </w:r>
    </w:p>
    <w:p w:rsidR="00313716" w:rsidRPr="001636BD" w:rsidRDefault="00313716" w:rsidP="00122E12">
      <w:pPr>
        <w:spacing w:line="240" w:lineRule="auto"/>
        <w:ind w:firstLine="709"/>
        <w:jc w:val="both"/>
        <w:rPr>
          <w:rFonts w:ascii="Times New Roman" w:hAnsi="Times New Roman"/>
          <w:sz w:val="24"/>
          <w:szCs w:val="24"/>
        </w:rPr>
      </w:pPr>
      <w:r w:rsidRPr="001636BD">
        <w:rPr>
          <w:rFonts w:ascii="Times New Roman" w:hAnsi="Times New Roman"/>
          <w:sz w:val="24"/>
          <w:szCs w:val="24"/>
        </w:rPr>
        <w:t xml:space="preserve">Услуги почтовой связи на территории поселения  оказывает Чепецкое отделение почтовой связи Управления федеральной почтовой связи Удмуртской Республики – филиал ФГУП «Почта России». </w:t>
      </w:r>
    </w:p>
    <w:p w:rsidR="00313716" w:rsidRPr="001636BD" w:rsidRDefault="00313716" w:rsidP="00122E12">
      <w:pPr>
        <w:spacing w:line="240" w:lineRule="auto"/>
        <w:ind w:firstLine="708"/>
        <w:jc w:val="both"/>
        <w:rPr>
          <w:rFonts w:ascii="Times New Roman" w:hAnsi="Times New Roman"/>
          <w:b/>
          <w:sz w:val="24"/>
          <w:szCs w:val="24"/>
        </w:rPr>
      </w:pPr>
    </w:p>
    <w:p w:rsidR="00313716" w:rsidRPr="001636BD" w:rsidRDefault="00313716" w:rsidP="00122E12">
      <w:pPr>
        <w:spacing w:line="240" w:lineRule="auto"/>
        <w:ind w:firstLine="708"/>
        <w:jc w:val="both"/>
        <w:rPr>
          <w:rFonts w:ascii="Times New Roman" w:hAnsi="Times New Roman"/>
          <w:b/>
          <w:sz w:val="24"/>
          <w:szCs w:val="24"/>
        </w:rPr>
      </w:pPr>
      <w:r w:rsidRPr="001636BD">
        <w:rPr>
          <w:rFonts w:ascii="Times New Roman" w:hAnsi="Times New Roman"/>
          <w:b/>
          <w:sz w:val="24"/>
          <w:szCs w:val="24"/>
        </w:rPr>
        <w:t>Мероприятия на расчетный срок до 2030 года</w:t>
      </w:r>
    </w:p>
    <w:p w:rsidR="00313716" w:rsidRPr="001636BD" w:rsidRDefault="00313716" w:rsidP="00122E12">
      <w:pPr>
        <w:numPr>
          <w:ilvl w:val="0"/>
          <w:numId w:val="17"/>
        </w:numPr>
        <w:tabs>
          <w:tab w:val="clear" w:pos="360"/>
          <w:tab w:val="num" w:pos="432"/>
        </w:tabs>
        <w:spacing w:after="0" w:line="240" w:lineRule="auto"/>
        <w:ind w:left="432"/>
        <w:jc w:val="both"/>
        <w:rPr>
          <w:rFonts w:ascii="Times New Roman" w:hAnsi="Times New Roman"/>
          <w:sz w:val="24"/>
          <w:szCs w:val="24"/>
        </w:rPr>
      </w:pPr>
      <w:r w:rsidRPr="001636BD">
        <w:rPr>
          <w:rFonts w:ascii="Times New Roman" w:hAnsi="Times New Roman"/>
          <w:sz w:val="24"/>
          <w:szCs w:val="24"/>
        </w:rPr>
        <w:t>Внедрение новейших технологий связи и телекоммуникаций.</w:t>
      </w:r>
    </w:p>
    <w:p w:rsidR="00313716" w:rsidRPr="001636BD" w:rsidRDefault="00313716" w:rsidP="00122E12">
      <w:pPr>
        <w:numPr>
          <w:ilvl w:val="0"/>
          <w:numId w:val="17"/>
        </w:numPr>
        <w:tabs>
          <w:tab w:val="clear" w:pos="360"/>
          <w:tab w:val="num" w:pos="432"/>
        </w:tabs>
        <w:spacing w:after="0" w:line="240" w:lineRule="auto"/>
        <w:ind w:left="432"/>
        <w:jc w:val="both"/>
        <w:rPr>
          <w:rFonts w:ascii="Times New Roman" w:hAnsi="Times New Roman"/>
          <w:sz w:val="24"/>
          <w:szCs w:val="24"/>
        </w:rPr>
      </w:pPr>
      <w:r w:rsidRPr="001636BD">
        <w:rPr>
          <w:rFonts w:ascii="Times New Roman" w:hAnsi="Times New Roman"/>
          <w:sz w:val="24"/>
          <w:szCs w:val="24"/>
        </w:rPr>
        <w:t>Развитие сети, работающей по ВОЛС.</w:t>
      </w:r>
    </w:p>
    <w:p w:rsidR="00313716" w:rsidRPr="001636BD" w:rsidRDefault="00313716" w:rsidP="00122E12">
      <w:pPr>
        <w:numPr>
          <w:ilvl w:val="0"/>
          <w:numId w:val="17"/>
        </w:numPr>
        <w:tabs>
          <w:tab w:val="clear" w:pos="360"/>
          <w:tab w:val="num" w:pos="432"/>
        </w:tabs>
        <w:spacing w:after="0" w:line="240" w:lineRule="auto"/>
        <w:ind w:left="432"/>
        <w:jc w:val="both"/>
        <w:rPr>
          <w:rFonts w:ascii="Times New Roman" w:hAnsi="Times New Roman"/>
          <w:sz w:val="24"/>
          <w:szCs w:val="24"/>
        </w:rPr>
      </w:pPr>
      <w:r w:rsidRPr="001636BD">
        <w:rPr>
          <w:rFonts w:ascii="Times New Roman" w:hAnsi="Times New Roman"/>
          <w:sz w:val="24"/>
          <w:szCs w:val="24"/>
        </w:rPr>
        <w:t>Расширение перечня мультимедийных услуг, предоставляемых населению.</w:t>
      </w:r>
    </w:p>
    <w:p w:rsidR="00313716" w:rsidRPr="001636BD" w:rsidRDefault="00313716" w:rsidP="00122E12">
      <w:pPr>
        <w:pStyle w:val="Title"/>
        <w:ind w:firstLine="709"/>
        <w:jc w:val="both"/>
        <w:rPr>
          <w:bCs w:val="0"/>
        </w:rPr>
      </w:pPr>
      <w:r w:rsidRPr="001636BD">
        <w:rPr>
          <w:bCs w:val="0"/>
        </w:rPr>
        <w:t>В том числе мероприятия на первую очередь до 2020 года</w:t>
      </w:r>
    </w:p>
    <w:p w:rsidR="00313716" w:rsidRPr="001636BD" w:rsidRDefault="00313716" w:rsidP="00122E12">
      <w:pPr>
        <w:numPr>
          <w:ilvl w:val="0"/>
          <w:numId w:val="17"/>
        </w:numPr>
        <w:tabs>
          <w:tab w:val="clear" w:pos="360"/>
          <w:tab w:val="num" w:pos="432"/>
        </w:tabs>
        <w:spacing w:after="0" w:line="240" w:lineRule="auto"/>
        <w:ind w:left="432"/>
        <w:jc w:val="both"/>
        <w:rPr>
          <w:rFonts w:ascii="Times New Roman" w:hAnsi="Times New Roman"/>
          <w:sz w:val="24"/>
          <w:szCs w:val="24"/>
        </w:rPr>
      </w:pPr>
      <w:r w:rsidRPr="001636BD">
        <w:rPr>
          <w:rFonts w:ascii="Times New Roman" w:hAnsi="Times New Roman"/>
          <w:sz w:val="24"/>
          <w:szCs w:val="24"/>
        </w:rPr>
        <w:t>Расширение емкости АТС с заменой на цифровое оборудование.</w:t>
      </w:r>
    </w:p>
    <w:p w:rsidR="00313716" w:rsidRPr="001636BD" w:rsidRDefault="00313716" w:rsidP="00122E12">
      <w:pPr>
        <w:numPr>
          <w:ilvl w:val="0"/>
          <w:numId w:val="17"/>
        </w:numPr>
        <w:tabs>
          <w:tab w:val="clear" w:pos="360"/>
          <w:tab w:val="num" w:pos="432"/>
        </w:tabs>
        <w:spacing w:after="0" w:line="240" w:lineRule="auto"/>
        <w:ind w:left="432"/>
        <w:jc w:val="both"/>
        <w:rPr>
          <w:rFonts w:ascii="Times New Roman" w:hAnsi="Times New Roman"/>
          <w:sz w:val="24"/>
          <w:szCs w:val="24"/>
        </w:rPr>
      </w:pPr>
      <w:r w:rsidRPr="001636BD">
        <w:rPr>
          <w:rFonts w:ascii="Times New Roman" w:hAnsi="Times New Roman"/>
          <w:sz w:val="24"/>
          <w:szCs w:val="24"/>
        </w:rPr>
        <w:t>Подготовка к переходу на цифровое вещание и развитие кабельного телевидения.</w:t>
      </w:r>
    </w:p>
    <w:p w:rsidR="00313716" w:rsidRPr="001636BD" w:rsidRDefault="00313716" w:rsidP="00122E12">
      <w:pPr>
        <w:numPr>
          <w:ilvl w:val="0"/>
          <w:numId w:val="17"/>
        </w:numPr>
        <w:tabs>
          <w:tab w:val="clear" w:pos="360"/>
          <w:tab w:val="num" w:pos="432"/>
        </w:tabs>
        <w:spacing w:after="0" w:line="240" w:lineRule="auto"/>
        <w:ind w:left="432"/>
        <w:jc w:val="both"/>
        <w:rPr>
          <w:rFonts w:ascii="Times New Roman" w:hAnsi="Times New Roman"/>
          <w:sz w:val="24"/>
          <w:szCs w:val="24"/>
        </w:rPr>
      </w:pPr>
      <w:r w:rsidRPr="001636BD">
        <w:rPr>
          <w:rFonts w:ascii="Times New Roman" w:hAnsi="Times New Roman"/>
          <w:sz w:val="24"/>
          <w:szCs w:val="24"/>
        </w:rPr>
        <w:t>Развитие информационных телекоммуникационных сетей передачи данных.</w:t>
      </w:r>
    </w:p>
    <w:p w:rsidR="00313716" w:rsidRPr="001636BD" w:rsidRDefault="00313716" w:rsidP="00122E12">
      <w:pPr>
        <w:numPr>
          <w:ilvl w:val="0"/>
          <w:numId w:val="17"/>
        </w:numPr>
        <w:spacing w:after="0" w:line="240" w:lineRule="auto"/>
        <w:ind w:left="432"/>
        <w:jc w:val="both"/>
        <w:rPr>
          <w:rFonts w:ascii="Times New Roman" w:hAnsi="Times New Roman"/>
          <w:sz w:val="24"/>
          <w:szCs w:val="24"/>
        </w:rPr>
      </w:pPr>
      <w:r w:rsidRPr="001636BD">
        <w:rPr>
          <w:rFonts w:ascii="Times New Roman" w:hAnsi="Times New Roman"/>
          <w:sz w:val="24"/>
          <w:szCs w:val="24"/>
        </w:rPr>
        <w:t>Развитие услуг связи для индивидуальной жилой застройки с учетом 100% телефонизации населения будет производиться за счет прокладки кабелей связи и установки дополнительного оборудования  в АТС с. Чепца.</w:t>
      </w:r>
    </w:p>
    <w:p w:rsidR="00313716" w:rsidRPr="001636BD" w:rsidRDefault="00313716" w:rsidP="00475798">
      <w:pPr>
        <w:widowControl w:val="0"/>
        <w:spacing w:after="0" w:line="274" w:lineRule="exact"/>
        <w:ind w:left="20" w:right="20" w:firstLine="540"/>
        <w:jc w:val="both"/>
        <w:rPr>
          <w:rFonts w:ascii="Times New Roman" w:hAnsi="Times New Roman"/>
          <w:spacing w:val="3"/>
          <w:sz w:val="24"/>
          <w:szCs w:val="24"/>
          <w:lang w:eastAsia="ru-RU"/>
        </w:rPr>
      </w:pPr>
    </w:p>
    <w:p w:rsidR="00313716" w:rsidRPr="001636BD" w:rsidRDefault="00313716" w:rsidP="008C0C24">
      <w:pPr>
        <w:widowControl w:val="0"/>
        <w:tabs>
          <w:tab w:val="left" w:pos="2480"/>
        </w:tabs>
        <w:spacing w:after="262" w:line="210" w:lineRule="exact"/>
        <w:ind w:left="2240"/>
        <w:jc w:val="both"/>
        <w:outlineLvl w:val="1"/>
        <w:rPr>
          <w:rFonts w:ascii="Times New Roman" w:hAnsi="Times New Roman"/>
          <w:b/>
          <w:spacing w:val="3"/>
          <w:sz w:val="24"/>
          <w:szCs w:val="24"/>
          <w:lang w:eastAsia="ru-RU"/>
        </w:rPr>
      </w:pPr>
      <w:bookmarkStart w:id="7" w:name="_GoBack"/>
      <w:bookmarkStart w:id="8" w:name="bookmark11"/>
      <w:bookmarkEnd w:id="7"/>
      <w:r w:rsidRPr="001636BD">
        <w:rPr>
          <w:rFonts w:ascii="Times New Roman" w:hAnsi="Times New Roman"/>
          <w:b/>
          <w:color w:val="000000"/>
          <w:spacing w:val="3"/>
          <w:sz w:val="24"/>
          <w:szCs w:val="24"/>
          <w:lang w:eastAsia="ru-RU"/>
        </w:rPr>
        <w:t>6. Перечень основных мероприятий программы</w:t>
      </w:r>
      <w:bookmarkEnd w:id="8"/>
    </w:p>
    <w:p w:rsidR="00313716" w:rsidRPr="001636BD" w:rsidRDefault="00313716" w:rsidP="00367F31">
      <w:pPr>
        <w:widowControl w:val="0"/>
        <w:spacing w:after="0" w:line="274" w:lineRule="exact"/>
        <w:ind w:left="20" w:righ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Основные мероприятия Программы направлены на достижение целей Программы - снижение уровня общего износа основных фондов, улучшение качества предоставляемых жилищно-коммунальных услуг.</w:t>
      </w:r>
    </w:p>
    <w:p w:rsidR="00313716" w:rsidRPr="001636BD" w:rsidRDefault="00313716" w:rsidP="00367F31">
      <w:pPr>
        <w:widowControl w:val="0"/>
        <w:spacing w:after="0" w:line="274" w:lineRule="exact"/>
        <w:ind w:lef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Организационные мероприятия предусматривают:</w:t>
      </w:r>
    </w:p>
    <w:p w:rsidR="00313716" w:rsidRPr="001636BD" w:rsidRDefault="00313716" w:rsidP="00367F31">
      <w:pPr>
        <w:widowControl w:val="0"/>
        <w:numPr>
          <w:ilvl w:val="0"/>
          <w:numId w:val="9"/>
        </w:numPr>
        <w:tabs>
          <w:tab w:val="left" w:pos="820"/>
        </w:tabs>
        <w:spacing w:after="0" w:line="274" w:lineRule="exact"/>
        <w:ind w:left="20" w:righ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формирование перечня объектов, подлежащих реконструкции, модернизации, капитальному ремонту (Приложение № 1);</w:t>
      </w:r>
    </w:p>
    <w:p w:rsidR="00313716" w:rsidRPr="001636BD" w:rsidRDefault="00313716" w:rsidP="00367F31">
      <w:pPr>
        <w:widowControl w:val="0"/>
        <w:numPr>
          <w:ilvl w:val="0"/>
          <w:numId w:val="9"/>
        </w:numPr>
        <w:tabs>
          <w:tab w:val="left" w:pos="820"/>
        </w:tabs>
        <w:spacing w:after="0" w:line="274" w:lineRule="exact"/>
        <w:ind w:left="20" w:righ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определение ежегодного объема средств, выделяемых из местного бюджета на реализацию мероприятий Программы на осуществление долевого финансирования реконструкции, модернизации и капитального ремонта объектов коммунальной инфраструктуры в целях обеспечения качества предоставляемых жилищно-коммунальных услуг;</w:t>
      </w:r>
    </w:p>
    <w:p w:rsidR="00313716" w:rsidRPr="001636BD" w:rsidRDefault="00313716" w:rsidP="00367F31">
      <w:pPr>
        <w:widowControl w:val="0"/>
        <w:numPr>
          <w:ilvl w:val="0"/>
          <w:numId w:val="9"/>
        </w:numPr>
        <w:tabs>
          <w:tab w:val="left" w:pos="820"/>
        </w:tabs>
        <w:spacing w:after="0" w:line="274" w:lineRule="exact"/>
        <w:ind w:left="20" w:righ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формирование пакета документов для получения субсидии из республиканского бюджета на осуществление долевого финансирования реконструкции,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 установленным постановлением Главы Администрации и в целях обеспечения качества предоставляемых жилищно-коммунальных услуг;</w:t>
      </w:r>
    </w:p>
    <w:p w:rsidR="00313716" w:rsidRPr="001636BD" w:rsidRDefault="00313716" w:rsidP="00367F31">
      <w:pPr>
        <w:widowControl w:val="0"/>
        <w:numPr>
          <w:ilvl w:val="0"/>
          <w:numId w:val="9"/>
        </w:numPr>
        <w:tabs>
          <w:tab w:val="left" w:pos="820"/>
        </w:tabs>
        <w:spacing w:after="0" w:line="274" w:lineRule="exact"/>
        <w:ind w:left="20" w:righ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капитальный ремонт объектов коммунальной инфраструктуры, включенных в Программу, должен быть завершен в пределах срока действия Программы.</w:t>
      </w:r>
    </w:p>
    <w:p w:rsidR="00313716" w:rsidRPr="001636BD" w:rsidRDefault="00313716" w:rsidP="00367F31">
      <w:pPr>
        <w:widowControl w:val="0"/>
        <w:spacing w:after="0" w:line="274" w:lineRule="exact"/>
        <w:ind w:left="20" w:righ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В результате реализации программных мероприятий будет достигнут положительный социально-экономический эффект, выражающийся в улучшении качества предоставляемых коммунальных услуг по электроснабжению, телекоммуникационной связи. В связи с модернизацией оборудования будет повышено качество и надежность предоставления энергоносителей на территории Чепецкого сельского поселения.</w:t>
      </w:r>
    </w:p>
    <w:p w:rsidR="00313716" w:rsidRPr="001636BD" w:rsidRDefault="00313716" w:rsidP="00367F31">
      <w:pPr>
        <w:widowControl w:val="0"/>
        <w:spacing w:after="0" w:line="274" w:lineRule="exact"/>
        <w:ind w:left="20" w:righ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w:t>
      </w:r>
    </w:p>
    <w:p w:rsidR="00313716" w:rsidRPr="001636BD" w:rsidRDefault="00313716" w:rsidP="00367F31">
      <w:pPr>
        <w:widowControl w:val="0"/>
        <w:spacing w:after="299" w:line="283" w:lineRule="exact"/>
        <w:ind w:left="20" w:right="2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электроснабжению и телекоммуникационной связи, а также позволит обеспечить качественное бесперебойное предоставление коммунальных услуг потребителям.</w:t>
      </w:r>
    </w:p>
    <w:p w:rsidR="00313716" w:rsidRPr="001636BD" w:rsidRDefault="00313716" w:rsidP="008C0C24">
      <w:pPr>
        <w:widowControl w:val="0"/>
        <w:tabs>
          <w:tab w:val="left" w:pos="2998"/>
        </w:tabs>
        <w:spacing w:after="262" w:line="210" w:lineRule="exact"/>
        <w:ind w:left="2760"/>
        <w:jc w:val="both"/>
        <w:outlineLvl w:val="1"/>
        <w:rPr>
          <w:rFonts w:ascii="Times New Roman" w:hAnsi="Times New Roman"/>
          <w:b/>
          <w:spacing w:val="3"/>
          <w:sz w:val="24"/>
          <w:szCs w:val="24"/>
          <w:lang w:eastAsia="ru-RU"/>
        </w:rPr>
      </w:pPr>
      <w:bookmarkStart w:id="9" w:name="bookmark12"/>
      <w:r w:rsidRPr="001636BD">
        <w:rPr>
          <w:rFonts w:ascii="Times New Roman" w:hAnsi="Times New Roman"/>
          <w:b/>
          <w:color w:val="000000"/>
          <w:spacing w:val="3"/>
          <w:sz w:val="24"/>
          <w:szCs w:val="24"/>
          <w:lang w:eastAsia="ru-RU"/>
        </w:rPr>
        <w:t>7. Механизм реализации Программы</w:t>
      </w:r>
      <w:bookmarkEnd w:id="9"/>
    </w:p>
    <w:p w:rsidR="00313716" w:rsidRPr="001636BD" w:rsidRDefault="00313716" w:rsidP="0021451F">
      <w:pPr>
        <w:widowControl w:val="0"/>
        <w:spacing w:after="0" w:line="274" w:lineRule="exact"/>
        <w:ind w:lef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Администрация Чепецкого сельского поселения в рамках настоящей Программы:</w:t>
      </w:r>
    </w:p>
    <w:p w:rsidR="00313716" w:rsidRPr="001636BD" w:rsidRDefault="00313716" w:rsidP="0021451F">
      <w:pPr>
        <w:widowControl w:val="0"/>
        <w:numPr>
          <w:ilvl w:val="0"/>
          <w:numId w:val="9"/>
        </w:numPr>
        <w:tabs>
          <w:tab w:val="left" w:pos="860"/>
        </w:tabs>
        <w:spacing w:after="0" w:line="274" w:lineRule="exact"/>
        <w:ind w:left="20" w:righ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осуществляет общее руководство, координацию и контроль за реализацией Программы;</w:t>
      </w:r>
    </w:p>
    <w:p w:rsidR="00313716" w:rsidRPr="001636BD" w:rsidRDefault="00313716" w:rsidP="0021451F">
      <w:pPr>
        <w:widowControl w:val="0"/>
        <w:numPr>
          <w:ilvl w:val="0"/>
          <w:numId w:val="9"/>
        </w:numPr>
        <w:tabs>
          <w:tab w:val="left" w:pos="781"/>
        </w:tabs>
        <w:spacing w:after="0" w:line="274" w:lineRule="exact"/>
        <w:ind w:lef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формирует перечень объектов, подлежащих включению в Программу (Приложение №</w:t>
      </w:r>
      <w:r w:rsidRPr="001636BD">
        <w:rPr>
          <w:rFonts w:ascii="Times New Roman" w:hAnsi="Times New Roman"/>
          <w:spacing w:val="3"/>
          <w:sz w:val="24"/>
          <w:szCs w:val="24"/>
          <w:lang w:eastAsia="ru-RU"/>
        </w:rPr>
        <w:t xml:space="preserve"> </w:t>
      </w:r>
      <w:r w:rsidRPr="001636BD">
        <w:rPr>
          <w:rFonts w:ascii="Times New Roman" w:hAnsi="Times New Roman"/>
          <w:color w:val="000000"/>
          <w:spacing w:val="3"/>
          <w:sz w:val="24"/>
          <w:szCs w:val="24"/>
          <w:lang w:eastAsia="ru-RU"/>
        </w:rPr>
        <w:t>1);</w:t>
      </w:r>
    </w:p>
    <w:p w:rsidR="00313716" w:rsidRPr="001636BD" w:rsidRDefault="00313716" w:rsidP="0021451F">
      <w:pPr>
        <w:widowControl w:val="0"/>
        <w:numPr>
          <w:ilvl w:val="0"/>
          <w:numId w:val="9"/>
        </w:numPr>
        <w:tabs>
          <w:tab w:val="left" w:pos="781"/>
        </w:tabs>
        <w:spacing w:after="0" w:line="274" w:lineRule="exact"/>
        <w:ind w:left="20" w:righ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осуществляет обеспечение предоставления сведений по составлению проектно-сметной документации на реконструкцию, модернизацию и капитальный ремонт объектов коммунальной инфраструктуры;</w:t>
      </w:r>
    </w:p>
    <w:p w:rsidR="00313716" w:rsidRPr="001636BD" w:rsidRDefault="00313716" w:rsidP="0021451F">
      <w:pPr>
        <w:widowControl w:val="0"/>
        <w:numPr>
          <w:ilvl w:val="0"/>
          <w:numId w:val="9"/>
        </w:numPr>
        <w:tabs>
          <w:tab w:val="left" w:pos="781"/>
        </w:tabs>
        <w:spacing w:after="0" w:line="274" w:lineRule="exact"/>
        <w:ind w:left="20" w:right="20" w:firstLine="540"/>
        <w:jc w:val="both"/>
        <w:rPr>
          <w:rFonts w:ascii="Times New Roman" w:hAnsi="Times New Roman"/>
          <w:spacing w:val="3"/>
          <w:sz w:val="24"/>
          <w:szCs w:val="24"/>
          <w:highlight w:val="yellow"/>
          <w:lang w:eastAsia="ru-RU"/>
        </w:rPr>
      </w:pPr>
      <w:r w:rsidRPr="001636BD">
        <w:rPr>
          <w:rFonts w:ascii="Times New Roman" w:hAnsi="Times New Roman"/>
          <w:color w:val="000000"/>
          <w:spacing w:val="3"/>
          <w:sz w:val="24"/>
          <w:szCs w:val="24"/>
          <w:lang w:eastAsia="ru-RU"/>
        </w:rPr>
        <w:t>заключает с исполнителями необходимые контракты на выполнение проектно-сметных работ на реконструкцию, модернизацию и капитальный ремонт объектов коммунальной инфраструктуры соответствии с Федеральным законодательством;</w:t>
      </w:r>
    </w:p>
    <w:p w:rsidR="00313716" w:rsidRDefault="00313716" w:rsidP="008C0C24">
      <w:pPr>
        <w:widowControl w:val="0"/>
        <w:tabs>
          <w:tab w:val="left" w:pos="2998"/>
        </w:tabs>
        <w:spacing w:after="257" w:line="210" w:lineRule="exact"/>
        <w:ind w:left="2760"/>
        <w:jc w:val="both"/>
        <w:outlineLvl w:val="1"/>
        <w:rPr>
          <w:rFonts w:ascii="Times New Roman" w:hAnsi="Times New Roman"/>
          <w:color w:val="000000"/>
          <w:spacing w:val="3"/>
          <w:sz w:val="24"/>
          <w:szCs w:val="24"/>
          <w:lang w:eastAsia="ru-RU"/>
        </w:rPr>
      </w:pPr>
      <w:bookmarkStart w:id="10" w:name="bookmark13"/>
    </w:p>
    <w:p w:rsidR="00313716" w:rsidRPr="001636BD" w:rsidRDefault="00313716" w:rsidP="008C0C24">
      <w:pPr>
        <w:widowControl w:val="0"/>
        <w:tabs>
          <w:tab w:val="left" w:pos="2998"/>
        </w:tabs>
        <w:spacing w:after="257" w:line="210" w:lineRule="exact"/>
        <w:ind w:left="2760"/>
        <w:jc w:val="both"/>
        <w:outlineLvl w:val="1"/>
        <w:rPr>
          <w:rFonts w:ascii="Times New Roman" w:hAnsi="Times New Roman"/>
          <w:b/>
          <w:spacing w:val="3"/>
          <w:sz w:val="24"/>
          <w:szCs w:val="24"/>
          <w:lang w:eastAsia="ru-RU"/>
        </w:rPr>
      </w:pPr>
      <w:r w:rsidRPr="001636BD">
        <w:rPr>
          <w:rFonts w:ascii="Times New Roman" w:hAnsi="Times New Roman"/>
          <w:b/>
          <w:color w:val="000000"/>
          <w:spacing w:val="3"/>
          <w:sz w:val="24"/>
          <w:szCs w:val="24"/>
          <w:lang w:eastAsia="ru-RU"/>
        </w:rPr>
        <w:t>8. Ресурсное обеспечение Программы</w:t>
      </w:r>
      <w:bookmarkEnd w:id="10"/>
    </w:p>
    <w:p w:rsidR="00313716" w:rsidRPr="001636BD" w:rsidRDefault="00313716" w:rsidP="0021451F">
      <w:pPr>
        <w:widowControl w:val="0"/>
        <w:spacing w:after="0" w:line="274" w:lineRule="exact"/>
        <w:ind w:left="20" w:righ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Финансирование мероприятий Программы осуществляется за счет средств Чепецкого сельского поселения с привлечением средств республиканского бюджета, районного бюджета. Общий объем финансирования Программы составляет 1330 тыс. рублей. Финансирование Программы предусматривает финансирование из республиканского и районного бюджетов в виде субсидий местному бюджету на условиях софинансирования и средств внебюджетных источников.</w:t>
      </w:r>
    </w:p>
    <w:p w:rsidR="00313716" w:rsidRPr="001636BD" w:rsidRDefault="00313716" w:rsidP="0021451F">
      <w:pPr>
        <w:widowControl w:val="0"/>
        <w:spacing w:after="0" w:line="274" w:lineRule="exact"/>
        <w:ind w:left="20" w:righ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Распределение субсидий, выделяемых за счет средств республиканского и районного бюджетов, осуществляется по методике, утвержденной Законом Удмуртской Республики в соответствии с требованиями Бюджетного кодекса Российской Федерации.</w:t>
      </w:r>
    </w:p>
    <w:p w:rsidR="00313716" w:rsidRPr="001636BD" w:rsidRDefault="00313716" w:rsidP="0021451F">
      <w:pPr>
        <w:widowControl w:val="0"/>
        <w:spacing w:after="291" w:line="274" w:lineRule="exact"/>
        <w:ind w:left="20" w:righ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Объемы финансирования Программы на 2016-2020 годы носят прогнозный характер и подлежат ежегодному уточнению в установленном порядке после принятия бюджетов на очередной финансовый год.</w:t>
      </w:r>
    </w:p>
    <w:p w:rsidR="00313716" w:rsidRPr="001636BD" w:rsidRDefault="00313716" w:rsidP="008C0C24">
      <w:pPr>
        <w:widowControl w:val="0"/>
        <w:tabs>
          <w:tab w:val="left" w:pos="1195"/>
        </w:tabs>
        <w:spacing w:after="267" w:line="210" w:lineRule="exact"/>
        <w:ind w:left="960"/>
        <w:jc w:val="both"/>
        <w:outlineLvl w:val="1"/>
        <w:rPr>
          <w:rFonts w:ascii="Times New Roman" w:hAnsi="Times New Roman"/>
          <w:b/>
          <w:spacing w:val="3"/>
          <w:sz w:val="24"/>
          <w:szCs w:val="24"/>
          <w:lang w:eastAsia="ru-RU"/>
        </w:rPr>
      </w:pPr>
      <w:bookmarkStart w:id="11" w:name="bookmark14"/>
      <w:r w:rsidRPr="001636BD">
        <w:rPr>
          <w:rFonts w:ascii="Times New Roman" w:hAnsi="Times New Roman"/>
          <w:b/>
          <w:color w:val="000000"/>
          <w:spacing w:val="3"/>
          <w:sz w:val="24"/>
          <w:szCs w:val="24"/>
          <w:lang w:eastAsia="ru-RU"/>
        </w:rPr>
        <w:t>9. Управление реализацией Программы и контроль за ходом ее исполнения</w:t>
      </w:r>
      <w:bookmarkEnd w:id="11"/>
    </w:p>
    <w:p w:rsidR="00313716" w:rsidRPr="001636BD" w:rsidRDefault="00313716" w:rsidP="0021451F">
      <w:pPr>
        <w:widowControl w:val="0"/>
        <w:spacing w:after="0" w:line="274" w:lineRule="exact"/>
        <w:ind w:left="20" w:righ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Заказчик осуществляет контроль за ходом реализации Программы, обеспечивает согласование действий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для финансирования Программы на очередной финансовый год, а также подготавливает информацию о ходе реализации Программы за отчетный квартал и за год.</w:t>
      </w:r>
    </w:p>
    <w:p w:rsidR="00313716" w:rsidRPr="001636BD" w:rsidRDefault="00313716" w:rsidP="0021451F">
      <w:pPr>
        <w:widowControl w:val="0"/>
        <w:spacing w:after="0" w:line="274" w:lineRule="exact"/>
        <w:ind w:left="20" w:right="20" w:firstLine="540"/>
        <w:jc w:val="both"/>
        <w:rPr>
          <w:rFonts w:ascii="Times New Roman" w:hAnsi="Times New Roman"/>
          <w:color w:val="000000"/>
          <w:spacing w:val="3"/>
          <w:sz w:val="24"/>
          <w:szCs w:val="24"/>
          <w:lang w:eastAsia="ru-RU"/>
        </w:rPr>
      </w:pPr>
      <w:r w:rsidRPr="001636BD">
        <w:rPr>
          <w:rFonts w:ascii="Times New Roman" w:hAnsi="Times New Roman"/>
          <w:color w:val="000000"/>
          <w:spacing w:val="3"/>
          <w:sz w:val="24"/>
          <w:szCs w:val="24"/>
          <w:lang w:eastAsia="ru-RU"/>
        </w:rPr>
        <w:t>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 Исполнители программных мероприятий в установленном порядке отчитываются перед заказчиком о целевом использовании выделенных им финансовых средств.</w:t>
      </w:r>
    </w:p>
    <w:p w:rsidR="00313716" w:rsidRPr="001636BD" w:rsidRDefault="00313716" w:rsidP="0021451F">
      <w:pPr>
        <w:widowControl w:val="0"/>
        <w:spacing w:after="295" w:line="278" w:lineRule="exact"/>
        <w:ind w:left="20" w:righ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Программы.</w:t>
      </w:r>
    </w:p>
    <w:p w:rsidR="00313716" w:rsidRPr="001636BD" w:rsidRDefault="00313716" w:rsidP="008C0C24">
      <w:pPr>
        <w:widowControl w:val="0"/>
        <w:tabs>
          <w:tab w:val="left" w:pos="915"/>
        </w:tabs>
        <w:spacing w:after="207" w:line="210" w:lineRule="exact"/>
        <w:ind w:left="560"/>
        <w:jc w:val="both"/>
        <w:outlineLvl w:val="1"/>
        <w:rPr>
          <w:rFonts w:ascii="Times New Roman" w:hAnsi="Times New Roman"/>
          <w:b/>
          <w:color w:val="000000"/>
          <w:spacing w:val="3"/>
          <w:sz w:val="24"/>
          <w:szCs w:val="24"/>
          <w:lang w:eastAsia="ru-RU"/>
        </w:rPr>
      </w:pPr>
      <w:bookmarkStart w:id="12" w:name="bookmark15"/>
    </w:p>
    <w:p w:rsidR="00313716" w:rsidRPr="001636BD" w:rsidRDefault="00313716" w:rsidP="008C0C24">
      <w:pPr>
        <w:widowControl w:val="0"/>
        <w:tabs>
          <w:tab w:val="left" w:pos="915"/>
        </w:tabs>
        <w:spacing w:after="207" w:line="210" w:lineRule="exact"/>
        <w:ind w:left="560"/>
        <w:jc w:val="both"/>
        <w:outlineLvl w:val="1"/>
        <w:rPr>
          <w:rFonts w:ascii="Times New Roman" w:hAnsi="Times New Roman"/>
          <w:b/>
          <w:color w:val="000000"/>
          <w:spacing w:val="3"/>
          <w:sz w:val="24"/>
          <w:szCs w:val="24"/>
          <w:lang w:eastAsia="ru-RU"/>
        </w:rPr>
      </w:pPr>
    </w:p>
    <w:p w:rsidR="00313716" w:rsidRPr="001636BD" w:rsidRDefault="00313716" w:rsidP="008C0C24">
      <w:pPr>
        <w:widowControl w:val="0"/>
        <w:tabs>
          <w:tab w:val="left" w:pos="915"/>
        </w:tabs>
        <w:spacing w:after="207" w:line="210" w:lineRule="exact"/>
        <w:ind w:left="560"/>
        <w:jc w:val="both"/>
        <w:outlineLvl w:val="1"/>
        <w:rPr>
          <w:rFonts w:ascii="Times New Roman" w:hAnsi="Times New Roman"/>
          <w:b/>
          <w:spacing w:val="3"/>
          <w:sz w:val="24"/>
          <w:szCs w:val="24"/>
          <w:lang w:eastAsia="ru-RU"/>
        </w:rPr>
      </w:pPr>
      <w:r w:rsidRPr="001636BD">
        <w:rPr>
          <w:rFonts w:ascii="Times New Roman" w:hAnsi="Times New Roman"/>
          <w:b/>
          <w:color w:val="000000"/>
          <w:spacing w:val="3"/>
          <w:sz w:val="24"/>
          <w:szCs w:val="24"/>
          <w:lang w:eastAsia="ru-RU"/>
        </w:rPr>
        <w:t>10. Оценка социально-экономической эффективности реализации Программы</w:t>
      </w:r>
      <w:bookmarkEnd w:id="12"/>
    </w:p>
    <w:p w:rsidR="00313716" w:rsidRPr="001636BD" w:rsidRDefault="00313716" w:rsidP="006731A0">
      <w:pPr>
        <w:widowControl w:val="0"/>
        <w:spacing w:after="0" w:line="274" w:lineRule="exact"/>
        <w:ind w:left="20" w:righ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Эффективность реализации программы и использования выделенных с этой целью средств обеспечивается за счет:</w:t>
      </w:r>
    </w:p>
    <w:p w:rsidR="00313716" w:rsidRPr="001636BD" w:rsidRDefault="00313716" w:rsidP="006731A0">
      <w:pPr>
        <w:widowControl w:val="0"/>
        <w:numPr>
          <w:ilvl w:val="0"/>
          <w:numId w:val="9"/>
        </w:numPr>
        <w:tabs>
          <w:tab w:val="left" w:pos="735"/>
        </w:tabs>
        <w:spacing w:after="0" w:line="274" w:lineRule="exact"/>
        <w:ind w:lef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исключения возможности нецелевого использования бюджетных средств;</w:t>
      </w:r>
    </w:p>
    <w:p w:rsidR="00313716" w:rsidRPr="001636BD" w:rsidRDefault="00313716" w:rsidP="006731A0">
      <w:pPr>
        <w:widowControl w:val="0"/>
        <w:numPr>
          <w:ilvl w:val="0"/>
          <w:numId w:val="9"/>
        </w:numPr>
        <w:tabs>
          <w:tab w:val="left" w:pos="735"/>
        </w:tabs>
        <w:spacing w:after="0" w:line="274" w:lineRule="exact"/>
        <w:ind w:lef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прозрачности прохождения средств бюджета;</w:t>
      </w:r>
    </w:p>
    <w:p w:rsidR="00313716" w:rsidRPr="001636BD" w:rsidRDefault="00313716" w:rsidP="006731A0">
      <w:pPr>
        <w:widowControl w:val="0"/>
        <w:numPr>
          <w:ilvl w:val="0"/>
          <w:numId w:val="9"/>
        </w:numPr>
        <w:tabs>
          <w:tab w:val="left" w:pos="735"/>
        </w:tabs>
        <w:spacing w:after="0" w:line="274" w:lineRule="exact"/>
        <w:ind w:lef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привлечения средств республиканского, районного и местного бюджетов;</w:t>
      </w:r>
    </w:p>
    <w:p w:rsidR="00313716" w:rsidRPr="001636BD" w:rsidRDefault="00313716" w:rsidP="006731A0">
      <w:pPr>
        <w:widowControl w:val="0"/>
        <w:numPr>
          <w:ilvl w:val="0"/>
          <w:numId w:val="9"/>
        </w:numPr>
        <w:tabs>
          <w:tab w:val="left" w:pos="735"/>
        </w:tabs>
        <w:spacing w:after="0" w:line="274" w:lineRule="exact"/>
        <w:ind w:lef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привлечения средств внебюджетных источников;</w:t>
      </w:r>
    </w:p>
    <w:p w:rsidR="00313716" w:rsidRPr="001636BD" w:rsidRDefault="00313716" w:rsidP="006731A0">
      <w:pPr>
        <w:widowControl w:val="0"/>
        <w:numPr>
          <w:ilvl w:val="0"/>
          <w:numId w:val="9"/>
        </w:numPr>
        <w:tabs>
          <w:tab w:val="left" w:pos="735"/>
        </w:tabs>
        <w:spacing w:after="240" w:line="274" w:lineRule="exact"/>
        <w:ind w:lef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создания эффективных механизмов оценки и управления инвестиционными рисками.</w:t>
      </w:r>
    </w:p>
    <w:p w:rsidR="00313716" w:rsidRPr="001636BD" w:rsidRDefault="00313716" w:rsidP="006731A0">
      <w:pPr>
        <w:widowControl w:val="0"/>
        <w:spacing w:after="0" w:line="274" w:lineRule="exact"/>
        <w:ind w:left="20" w:righ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Оценка эффективности реализации программы будет осуществляться на основе следующих индикаторов:</w:t>
      </w:r>
    </w:p>
    <w:p w:rsidR="00313716" w:rsidRPr="001636BD" w:rsidRDefault="00313716" w:rsidP="006731A0">
      <w:pPr>
        <w:widowControl w:val="0"/>
        <w:numPr>
          <w:ilvl w:val="0"/>
          <w:numId w:val="9"/>
        </w:numPr>
        <w:tabs>
          <w:tab w:val="left" w:pos="735"/>
        </w:tabs>
        <w:spacing w:after="0" w:line="274" w:lineRule="exact"/>
        <w:ind w:lef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снижение уровня износа коммунальной инфраструктуры;</w:t>
      </w:r>
    </w:p>
    <w:p w:rsidR="00313716" w:rsidRPr="001636BD" w:rsidRDefault="00313716" w:rsidP="006731A0">
      <w:pPr>
        <w:widowControl w:val="0"/>
        <w:numPr>
          <w:ilvl w:val="0"/>
          <w:numId w:val="9"/>
        </w:numPr>
        <w:tabs>
          <w:tab w:val="left" w:pos="735"/>
        </w:tabs>
        <w:spacing w:after="0" w:line="274" w:lineRule="exact"/>
        <w:ind w:left="20" w:righ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доля средств внебюджетных источников в общем объеме инвестиций в модернизацию коммунальной инфраструктуры;</w:t>
      </w:r>
    </w:p>
    <w:p w:rsidR="00313716" w:rsidRPr="001636BD" w:rsidRDefault="00313716" w:rsidP="006731A0">
      <w:pPr>
        <w:widowControl w:val="0"/>
        <w:numPr>
          <w:ilvl w:val="0"/>
          <w:numId w:val="9"/>
        </w:numPr>
        <w:tabs>
          <w:tab w:val="left" w:pos="735"/>
        </w:tabs>
        <w:spacing w:after="0" w:line="274" w:lineRule="exact"/>
        <w:ind w:left="20" w:righ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доля частных компаний, управляющих объектами коммунальной инфраструктуры, в общем количестве всех организаций коммунального комплекса.</w:t>
      </w:r>
    </w:p>
    <w:p w:rsidR="00313716" w:rsidRPr="001636BD" w:rsidRDefault="00313716" w:rsidP="00122E12">
      <w:pPr>
        <w:widowControl w:val="0"/>
        <w:tabs>
          <w:tab w:val="left" w:pos="735"/>
        </w:tabs>
        <w:spacing w:after="0" w:line="274" w:lineRule="exact"/>
        <w:ind w:left="20" w:right="2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 xml:space="preserve">               Успешная реализация Программы позволит:</w:t>
      </w:r>
    </w:p>
    <w:p w:rsidR="00313716" w:rsidRPr="001636BD" w:rsidRDefault="00313716" w:rsidP="006731A0">
      <w:pPr>
        <w:widowControl w:val="0"/>
        <w:numPr>
          <w:ilvl w:val="0"/>
          <w:numId w:val="9"/>
        </w:numPr>
        <w:tabs>
          <w:tab w:val="left" w:pos="915"/>
        </w:tabs>
        <w:spacing w:after="0" w:line="274" w:lineRule="exact"/>
        <w:ind w:left="20" w:righ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обеспечить жителей поселения бесперебойным, безопасным предоставлением коммунальных услуг (электро-, водо-, газоснабжения, телекоммуникационной связи);</w:t>
      </w:r>
    </w:p>
    <w:p w:rsidR="00313716" w:rsidRPr="001636BD" w:rsidRDefault="00313716" w:rsidP="006731A0">
      <w:pPr>
        <w:widowControl w:val="0"/>
        <w:numPr>
          <w:ilvl w:val="0"/>
          <w:numId w:val="9"/>
        </w:numPr>
        <w:tabs>
          <w:tab w:val="left" w:pos="735"/>
        </w:tabs>
        <w:spacing w:after="0" w:line="274" w:lineRule="exact"/>
        <w:ind w:left="20" w:righ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поэтапно восстановить ветхие инженерные сети и другие объекты жилищно</w:t>
      </w:r>
      <w:r w:rsidRPr="001636BD">
        <w:rPr>
          <w:rFonts w:ascii="Times New Roman" w:hAnsi="Times New Roman"/>
          <w:color w:val="000000"/>
          <w:spacing w:val="3"/>
          <w:sz w:val="24"/>
          <w:szCs w:val="24"/>
          <w:lang w:eastAsia="ru-RU"/>
        </w:rPr>
        <w:softHyphen/>
        <w:t>коммунального хозяйства поселения;</w:t>
      </w:r>
    </w:p>
    <w:p w:rsidR="00313716" w:rsidRPr="001636BD" w:rsidRDefault="00313716" w:rsidP="006731A0">
      <w:pPr>
        <w:widowControl w:val="0"/>
        <w:numPr>
          <w:ilvl w:val="0"/>
          <w:numId w:val="9"/>
        </w:numPr>
        <w:tabs>
          <w:tab w:val="left" w:pos="735"/>
        </w:tabs>
        <w:spacing w:after="0" w:line="274" w:lineRule="exact"/>
        <w:ind w:lef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снижение уровня износа объектов коммунальной инфраструктуры;</w:t>
      </w:r>
    </w:p>
    <w:p w:rsidR="00313716" w:rsidRPr="001636BD" w:rsidRDefault="00313716" w:rsidP="006731A0">
      <w:pPr>
        <w:widowControl w:val="0"/>
        <w:numPr>
          <w:ilvl w:val="0"/>
          <w:numId w:val="9"/>
        </w:numPr>
        <w:tabs>
          <w:tab w:val="left" w:pos="735"/>
        </w:tabs>
        <w:spacing w:after="0" w:line="274" w:lineRule="exact"/>
        <w:ind w:left="20" w:righ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рост доли средств внебюджетных источников в модернизацию коммунальной инфраструктуры;</w:t>
      </w:r>
    </w:p>
    <w:p w:rsidR="00313716" w:rsidRPr="001636BD" w:rsidRDefault="00313716" w:rsidP="006731A0">
      <w:pPr>
        <w:widowControl w:val="0"/>
        <w:numPr>
          <w:ilvl w:val="0"/>
          <w:numId w:val="9"/>
        </w:numPr>
        <w:tabs>
          <w:tab w:val="left" w:pos="735"/>
        </w:tabs>
        <w:spacing w:after="0" w:line="274" w:lineRule="exact"/>
        <w:ind w:lef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повышение качества и надежности коммунальных услуг;</w:t>
      </w:r>
    </w:p>
    <w:p w:rsidR="00313716" w:rsidRPr="001636BD" w:rsidRDefault="00313716" w:rsidP="006731A0">
      <w:pPr>
        <w:widowControl w:val="0"/>
        <w:numPr>
          <w:ilvl w:val="0"/>
          <w:numId w:val="9"/>
        </w:numPr>
        <w:tabs>
          <w:tab w:val="left" w:pos="735"/>
        </w:tabs>
        <w:spacing w:after="0" w:line="274" w:lineRule="exact"/>
        <w:ind w:lef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улучшение экологической ситуации в муниципальном образовании;</w:t>
      </w:r>
    </w:p>
    <w:p w:rsidR="00313716" w:rsidRPr="001636BD" w:rsidRDefault="00313716" w:rsidP="006731A0">
      <w:pPr>
        <w:widowControl w:val="0"/>
        <w:numPr>
          <w:ilvl w:val="0"/>
          <w:numId w:val="9"/>
        </w:numPr>
        <w:tabs>
          <w:tab w:val="left" w:pos="735"/>
        </w:tabs>
        <w:spacing w:after="0" w:line="274" w:lineRule="exact"/>
        <w:ind w:left="20" w:right="20" w:firstLine="540"/>
        <w:jc w:val="both"/>
        <w:rPr>
          <w:rFonts w:ascii="Times New Roman" w:hAnsi="Times New Roman"/>
          <w:spacing w:val="3"/>
          <w:sz w:val="24"/>
          <w:szCs w:val="24"/>
          <w:lang w:eastAsia="ru-RU"/>
        </w:rPr>
      </w:pPr>
      <w:r w:rsidRPr="001636BD">
        <w:rPr>
          <w:rFonts w:ascii="Times New Roman" w:hAnsi="Times New Roman"/>
          <w:color w:val="000000"/>
          <w:spacing w:val="3"/>
          <w:sz w:val="24"/>
          <w:szCs w:val="24"/>
          <w:lang w:eastAsia="ru-RU"/>
        </w:rPr>
        <w:t>создание устойчивой институциональной основы для участия частного сектора в финансировании проектов модернизации объектов коммунальной инфраструктуры и управлении объектами коммунальной инфраструктуры.</w:t>
      </w:r>
    </w:p>
    <w:p w:rsidR="00313716" w:rsidRPr="001636BD" w:rsidRDefault="00313716" w:rsidP="00BF24DF">
      <w:pPr>
        <w:widowControl w:val="0"/>
        <w:spacing w:after="0" w:line="210" w:lineRule="exact"/>
        <w:jc w:val="right"/>
        <w:rPr>
          <w:rFonts w:ascii="Times New Roman" w:hAnsi="Times New Roman"/>
          <w:color w:val="000000"/>
          <w:spacing w:val="3"/>
          <w:sz w:val="24"/>
          <w:szCs w:val="24"/>
          <w:highlight w:val="yellow"/>
          <w:lang w:eastAsia="ru-RU"/>
        </w:rPr>
      </w:pPr>
    </w:p>
    <w:p w:rsidR="00313716" w:rsidRPr="001636BD" w:rsidRDefault="00313716" w:rsidP="00BF24DF">
      <w:pPr>
        <w:widowControl w:val="0"/>
        <w:spacing w:after="0" w:line="210" w:lineRule="exact"/>
        <w:jc w:val="right"/>
        <w:rPr>
          <w:rFonts w:ascii="Times New Roman" w:hAnsi="Times New Roman"/>
          <w:color w:val="000000"/>
          <w:spacing w:val="3"/>
          <w:sz w:val="24"/>
          <w:szCs w:val="24"/>
          <w:highlight w:val="yellow"/>
          <w:lang w:eastAsia="ru-RU"/>
        </w:rPr>
      </w:pPr>
    </w:p>
    <w:p w:rsidR="00313716" w:rsidRPr="001636BD" w:rsidRDefault="00313716" w:rsidP="00BF24DF">
      <w:pPr>
        <w:widowControl w:val="0"/>
        <w:spacing w:after="0" w:line="210" w:lineRule="exact"/>
        <w:jc w:val="right"/>
        <w:rPr>
          <w:rFonts w:ascii="Times New Roman" w:hAnsi="Times New Roman"/>
          <w:color w:val="000000"/>
          <w:spacing w:val="3"/>
          <w:sz w:val="24"/>
          <w:szCs w:val="24"/>
          <w:highlight w:val="yellow"/>
          <w:lang w:eastAsia="ru-RU"/>
        </w:rPr>
      </w:pPr>
    </w:p>
    <w:p w:rsidR="00313716" w:rsidRPr="001636BD" w:rsidRDefault="00313716" w:rsidP="00BF24DF">
      <w:pPr>
        <w:widowControl w:val="0"/>
        <w:spacing w:after="0" w:line="210" w:lineRule="exact"/>
        <w:jc w:val="right"/>
        <w:rPr>
          <w:rFonts w:ascii="Times New Roman" w:hAnsi="Times New Roman"/>
          <w:color w:val="000000"/>
          <w:spacing w:val="3"/>
          <w:sz w:val="24"/>
          <w:szCs w:val="24"/>
          <w:highlight w:val="yellow"/>
          <w:lang w:eastAsia="ru-RU"/>
        </w:rPr>
      </w:pPr>
    </w:p>
    <w:p w:rsidR="00313716" w:rsidRPr="001636BD" w:rsidRDefault="00313716" w:rsidP="00BF24DF">
      <w:pPr>
        <w:widowControl w:val="0"/>
        <w:spacing w:after="0" w:line="210" w:lineRule="exact"/>
        <w:jc w:val="right"/>
        <w:rPr>
          <w:rFonts w:ascii="Times New Roman" w:hAnsi="Times New Roman"/>
          <w:color w:val="000000"/>
          <w:spacing w:val="3"/>
          <w:sz w:val="24"/>
          <w:szCs w:val="24"/>
          <w:highlight w:val="yellow"/>
          <w:lang w:eastAsia="ru-RU"/>
        </w:rPr>
      </w:pPr>
    </w:p>
    <w:p w:rsidR="00313716" w:rsidRPr="001636BD" w:rsidRDefault="00313716" w:rsidP="00BF24DF">
      <w:pPr>
        <w:widowControl w:val="0"/>
        <w:spacing w:after="0" w:line="210" w:lineRule="exact"/>
        <w:jc w:val="right"/>
        <w:rPr>
          <w:rFonts w:ascii="Times New Roman" w:hAnsi="Times New Roman"/>
          <w:color w:val="000000"/>
          <w:spacing w:val="3"/>
          <w:sz w:val="24"/>
          <w:szCs w:val="24"/>
          <w:highlight w:val="yellow"/>
          <w:lang w:eastAsia="ru-RU"/>
        </w:rPr>
      </w:pPr>
    </w:p>
    <w:p w:rsidR="00313716" w:rsidRPr="001636BD" w:rsidRDefault="00313716" w:rsidP="00BF24DF">
      <w:pPr>
        <w:widowControl w:val="0"/>
        <w:spacing w:after="0" w:line="210" w:lineRule="exact"/>
        <w:jc w:val="right"/>
        <w:rPr>
          <w:rFonts w:ascii="Times New Roman" w:hAnsi="Times New Roman"/>
          <w:color w:val="000000"/>
          <w:spacing w:val="3"/>
          <w:sz w:val="24"/>
          <w:szCs w:val="24"/>
          <w:highlight w:val="yellow"/>
          <w:lang w:eastAsia="ru-RU"/>
        </w:rPr>
      </w:pPr>
    </w:p>
    <w:p w:rsidR="00313716" w:rsidRPr="001636BD" w:rsidRDefault="00313716" w:rsidP="00BF24DF">
      <w:pPr>
        <w:widowControl w:val="0"/>
        <w:spacing w:after="0" w:line="210" w:lineRule="exact"/>
        <w:jc w:val="right"/>
        <w:rPr>
          <w:rFonts w:ascii="Times New Roman" w:hAnsi="Times New Roman"/>
          <w:color w:val="000000"/>
          <w:spacing w:val="3"/>
          <w:sz w:val="24"/>
          <w:szCs w:val="24"/>
          <w:highlight w:val="yellow"/>
          <w:lang w:eastAsia="ru-RU"/>
        </w:rPr>
      </w:pPr>
    </w:p>
    <w:p w:rsidR="00313716" w:rsidRPr="001636BD" w:rsidRDefault="00313716" w:rsidP="00BF24DF">
      <w:pPr>
        <w:widowControl w:val="0"/>
        <w:spacing w:after="0" w:line="210" w:lineRule="exact"/>
        <w:jc w:val="right"/>
        <w:rPr>
          <w:rFonts w:ascii="Times New Roman" w:hAnsi="Times New Roman"/>
          <w:color w:val="000000"/>
          <w:spacing w:val="3"/>
          <w:sz w:val="24"/>
          <w:szCs w:val="24"/>
          <w:highlight w:val="yellow"/>
          <w:lang w:eastAsia="ru-RU"/>
        </w:rPr>
      </w:pPr>
    </w:p>
    <w:p w:rsidR="00313716" w:rsidRPr="001636BD" w:rsidRDefault="00313716" w:rsidP="00BF24DF">
      <w:pPr>
        <w:widowControl w:val="0"/>
        <w:spacing w:after="0" w:line="210" w:lineRule="exact"/>
        <w:jc w:val="right"/>
        <w:rPr>
          <w:rFonts w:ascii="Times New Roman" w:hAnsi="Times New Roman"/>
          <w:color w:val="000000"/>
          <w:spacing w:val="3"/>
          <w:sz w:val="24"/>
          <w:szCs w:val="24"/>
          <w:highlight w:val="yellow"/>
          <w:lang w:eastAsia="ru-RU"/>
        </w:rPr>
      </w:pPr>
    </w:p>
    <w:p w:rsidR="00313716" w:rsidRPr="001636BD" w:rsidRDefault="00313716" w:rsidP="00BF24DF">
      <w:pPr>
        <w:widowControl w:val="0"/>
        <w:spacing w:after="0" w:line="210" w:lineRule="exact"/>
        <w:jc w:val="right"/>
        <w:rPr>
          <w:rFonts w:ascii="Times New Roman" w:hAnsi="Times New Roman"/>
          <w:color w:val="000000"/>
          <w:spacing w:val="3"/>
          <w:sz w:val="24"/>
          <w:szCs w:val="24"/>
          <w:highlight w:val="yellow"/>
          <w:lang w:eastAsia="ru-RU"/>
        </w:rPr>
      </w:pPr>
    </w:p>
    <w:p w:rsidR="00313716" w:rsidRPr="001636BD" w:rsidRDefault="00313716" w:rsidP="00BF24DF">
      <w:pPr>
        <w:widowControl w:val="0"/>
        <w:spacing w:after="0" w:line="210" w:lineRule="exact"/>
        <w:jc w:val="right"/>
        <w:rPr>
          <w:rFonts w:ascii="Times New Roman" w:hAnsi="Times New Roman"/>
          <w:color w:val="000000"/>
          <w:spacing w:val="3"/>
          <w:sz w:val="24"/>
          <w:szCs w:val="24"/>
          <w:highlight w:val="yellow"/>
          <w:lang w:eastAsia="ru-RU"/>
        </w:rPr>
      </w:pPr>
    </w:p>
    <w:p w:rsidR="00313716" w:rsidRPr="001636BD" w:rsidRDefault="00313716" w:rsidP="00BF24DF">
      <w:pPr>
        <w:widowControl w:val="0"/>
        <w:spacing w:after="0" w:line="210" w:lineRule="exact"/>
        <w:jc w:val="right"/>
        <w:rPr>
          <w:rFonts w:ascii="Times New Roman" w:hAnsi="Times New Roman"/>
          <w:color w:val="000000"/>
          <w:spacing w:val="3"/>
          <w:sz w:val="24"/>
          <w:szCs w:val="24"/>
          <w:highlight w:val="yellow"/>
          <w:lang w:eastAsia="ru-RU"/>
        </w:rPr>
      </w:pPr>
    </w:p>
    <w:p w:rsidR="00313716" w:rsidRPr="001636BD" w:rsidRDefault="00313716" w:rsidP="00BF24DF">
      <w:pPr>
        <w:widowControl w:val="0"/>
        <w:spacing w:after="0" w:line="210" w:lineRule="exact"/>
        <w:jc w:val="right"/>
        <w:rPr>
          <w:rFonts w:ascii="Times New Roman" w:hAnsi="Times New Roman"/>
          <w:color w:val="000000"/>
          <w:spacing w:val="3"/>
          <w:sz w:val="24"/>
          <w:szCs w:val="24"/>
          <w:highlight w:val="yellow"/>
          <w:lang w:eastAsia="ru-RU"/>
        </w:rPr>
      </w:pPr>
    </w:p>
    <w:p w:rsidR="00313716" w:rsidRPr="001636BD" w:rsidRDefault="00313716" w:rsidP="00BF24DF">
      <w:pPr>
        <w:widowControl w:val="0"/>
        <w:spacing w:after="0" w:line="210" w:lineRule="exact"/>
        <w:jc w:val="right"/>
        <w:rPr>
          <w:rFonts w:ascii="Times New Roman" w:hAnsi="Times New Roman"/>
          <w:color w:val="000000"/>
          <w:spacing w:val="3"/>
          <w:sz w:val="24"/>
          <w:szCs w:val="24"/>
          <w:highlight w:val="yellow"/>
          <w:lang w:eastAsia="ru-RU"/>
        </w:rPr>
      </w:pPr>
    </w:p>
    <w:p w:rsidR="00313716" w:rsidRPr="001636BD" w:rsidRDefault="00313716" w:rsidP="00BF24DF">
      <w:pPr>
        <w:widowControl w:val="0"/>
        <w:spacing w:after="0" w:line="210" w:lineRule="exact"/>
        <w:jc w:val="right"/>
        <w:rPr>
          <w:rFonts w:ascii="Times New Roman" w:hAnsi="Times New Roman"/>
          <w:color w:val="000000"/>
          <w:spacing w:val="3"/>
          <w:sz w:val="24"/>
          <w:szCs w:val="24"/>
          <w:highlight w:val="yellow"/>
          <w:lang w:eastAsia="ru-RU"/>
        </w:rPr>
      </w:pPr>
    </w:p>
    <w:p w:rsidR="00313716" w:rsidRPr="001636BD" w:rsidRDefault="00313716" w:rsidP="00BF24DF">
      <w:pPr>
        <w:widowControl w:val="0"/>
        <w:spacing w:after="0" w:line="210" w:lineRule="exact"/>
        <w:jc w:val="right"/>
        <w:rPr>
          <w:rFonts w:ascii="Times New Roman" w:hAnsi="Times New Roman"/>
          <w:color w:val="000000"/>
          <w:spacing w:val="3"/>
          <w:sz w:val="24"/>
          <w:szCs w:val="24"/>
          <w:highlight w:val="yellow"/>
          <w:lang w:eastAsia="ru-RU"/>
        </w:rPr>
      </w:pPr>
    </w:p>
    <w:p w:rsidR="00313716" w:rsidRPr="001636BD" w:rsidRDefault="00313716" w:rsidP="00BF24DF">
      <w:pPr>
        <w:widowControl w:val="0"/>
        <w:spacing w:after="0" w:line="210" w:lineRule="exact"/>
        <w:jc w:val="right"/>
        <w:rPr>
          <w:rFonts w:ascii="Times New Roman" w:hAnsi="Times New Roman"/>
          <w:color w:val="000000"/>
          <w:spacing w:val="3"/>
          <w:sz w:val="24"/>
          <w:szCs w:val="24"/>
          <w:highlight w:val="yellow"/>
          <w:lang w:eastAsia="ru-RU"/>
        </w:rPr>
      </w:pPr>
    </w:p>
    <w:p w:rsidR="00313716" w:rsidRPr="001636BD" w:rsidRDefault="00313716" w:rsidP="00BF24DF">
      <w:pPr>
        <w:widowControl w:val="0"/>
        <w:spacing w:after="0" w:line="210" w:lineRule="exact"/>
        <w:jc w:val="right"/>
        <w:rPr>
          <w:rFonts w:ascii="Times New Roman" w:hAnsi="Times New Roman"/>
          <w:color w:val="000000"/>
          <w:spacing w:val="3"/>
          <w:sz w:val="24"/>
          <w:szCs w:val="24"/>
          <w:highlight w:val="yellow"/>
          <w:lang w:eastAsia="ru-RU"/>
        </w:rPr>
      </w:pPr>
    </w:p>
    <w:p w:rsidR="00313716" w:rsidRPr="001636BD" w:rsidRDefault="00313716" w:rsidP="00BF24DF">
      <w:pPr>
        <w:widowControl w:val="0"/>
        <w:spacing w:after="0" w:line="210" w:lineRule="exact"/>
        <w:jc w:val="right"/>
        <w:rPr>
          <w:rFonts w:ascii="Times New Roman" w:hAnsi="Times New Roman"/>
          <w:color w:val="000000"/>
          <w:spacing w:val="3"/>
          <w:sz w:val="24"/>
          <w:szCs w:val="24"/>
          <w:highlight w:val="yellow"/>
          <w:lang w:eastAsia="ru-RU"/>
        </w:rPr>
      </w:pPr>
    </w:p>
    <w:p w:rsidR="00313716" w:rsidRPr="001636BD" w:rsidRDefault="00313716" w:rsidP="00BF24DF">
      <w:pPr>
        <w:widowControl w:val="0"/>
        <w:spacing w:after="0" w:line="210" w:lineRule="exact"/>
        <w:jc w:val="right"/>
        <w:rPr>
          <w:rFonts w:ascii="Times New Roman" w:hAnsi="Times New Roman"/>
          <w:color w:val="000000"/>
          <w:spacing w:val="3"/>
          <w:sz w:val="24"/>
          <w:szCs w:val="24"/>
          <w:highlight w:val="yellow"/>
          <w:lang w:eastAsia="ru-RU"/>
        </w:rPr>
      </w:pPr>
    </w:p>
    <w:p w:rsidR="00313716" w:rsidRPr="001636BD" w:rsidRDefault="00313716" w:rsidP="00BF24DF">
      <w:pPr>
        <w:widowControl w:val="0"/>
        <w:spacing w:after="0" w:line="210" w:lineRule="exact"/>
        <w:jc w:val="right"/>
        <w:rPr>
          <w:rFonts w:ascii="Times New Roman" w:hAnsi="Times New Roman"/>
          <w:color w:val="000000"/>
          <w:spacing w:val="3"/>
          <w:sz w:val="24"/>
          <w:szCs w:val="24"/>
          <w:highlight w:val="yellow"/>
          <w:lang w:eastAsia="ru-RU"/>
        </w:rPr>
      </w:pPr>
    </w:p>
    <w:p w:rsidR="00313716" w:rsidRDefault="00313716" w:rsidP="00BF24DF">
      <w:pPr>
        <w:widowControl w:val="0"/>
        <w:spacing w:after="0" w:line="210" w:lineRule="exact"/>
        <w:jc w:val="right"/>
        <w:rPr>
          <w:rFonts w:ascii="Times New Roman" w:hAnsi="Times New Roman"/>
          <w:color w:val="000000"/>
          <w:spacing w:val="3"/>
          <w:sz w:val="21"/>
          <w:szCs w:val="21"/>
          <w:highlight w:val="yellow"/>
          <w:lang w:eastAsia="ru-RU"/>
        </w:rPr>
      </w:pPr>
    </w:p>
    <w:p w:rsidR="00313716" w:rsidRDefault="00313716" w:rsidP="00BF24DF">
      <w:pPr>
        <w:widowControl w:val="0"/>
        <w:spacing w:after="0" w:line="210" w:lineRule="exact"/>
        <w:jc w:val="right"/>
        <w:rPr>
          <w:rFonts w:ascii="Times New Roman" w:hAnsi="Times New Roman"/>
          <w:color w:val="000000"/>
          <w:spacing w:val="3"/>
          <w:sz w:val="21"/>
          <w:szCs w:val="21"/>
          <w:highlight w:val="yellow"/>
          <w:lang w:eastAsia="ru-RU"/>
        </w:rPr>
      </w:pPr>
    </w:p>
    <w:p w:rsidR="00313716" w:rsidRDefault="00313716" w:rsidP="00BF24DF">
      <w:pPr>
        <w:widowControl w:val="0"/>
        <w:spacing w:after="0" w:line="210" w:lineRule="exact"/>
        <w:jc w:val="right"/>
        <w:rPr>
          <w:rFonts w:ascii="Times New Roman" w:hAnsi="Times New Roman"/>
          <w:color w:val="000000"/>
          <w:spacing w:val="3"/>
          <w:sz w:val="21"/>
          <w:szCs w:val="21"/>
          <w:highlight w:val="yellow"/>
          <w:lang w:eastAsia="ru-RU"/>
        </w:rPr>
      </w:pPr>
    </w:p>
    <w:p w:rsidR="00313716" w:rsidRDefault="00313716" w:rsidP="00BF24DF">
      <w:pPr>
        <w:widowControl w:val="0"/>
        <w:spacing w:after="0" w:line="210" w:lineRule="exact"/>
        <w:jc w:val="right"/>
        <w:rPr>
          <w:rFonts w:ascii="Times New Roman" w:hAnsi="Times New Roman"/>
          <w:color w:val="000000"/>
          <w:spacing w:val="3"/>
          <w:sz w:val="21"/>
          <w:szCs w:val="21"/>
          <w:highlight w:val="yellow"/>
          <w:lang w:eastAsia="ru-RU"/>
        </w:rPr>
      </w:pPr>
    </w:p>
    <w:p w:rsidR="00313716" w:rsidRDefault="00313716" w:rsidP="00BF24DF">
      <w:pPr>
        <w:widowControl w:val="0"/>
        <w:spacing w:after="0" w:line="210" w:lineRule="exact"/>
        <w:jc w:val="right"/>
        <w:rPr>
          <w:rFonts w:ascii="Times New Roman" w:hAnsi="Times New Roman"/>
          <w:color w:val="000000"/>
          <w:spacing w:val="3"/>
          <w:sz w:val="21"/>
          <w:szCs w:val="21"/>
          <w:highlight w:val="yellow"/>
          <w:lang w:eastAsia="ru-RU"/>
        </w:rPr>
      </w:pPr>
    </w:p>
    <w:p w:rsidR="00313716" w:rsidRPr="001636BD" w:rsidRDefault="00313716" w:rsidP="00BF24DF">
      <w:pPr>
        <w:widowControl w:val="0"/>
        <w:spacing w:after="0" w:line="210" w:lineRule="exact"/>
        <w:jc w:val="right"/>
        <w:rPr>
          <w:rFonts w:ascii="Times New Roman" w:hAnsi="Times New Roman"/>
          <w:color w:val="000000"/>
          <w:spacing w:val="3"/>
          <w:sz w:val="24"/>
          <w:szCs w:val="24"/>
          <w:lang w:eastAsia="ru-RU"/>
        </w:rPr>
      </w:pPr>
      <w:r w:rsidRPr="001636BD">
        <w:rPr>
          <w:rFonts w:ascii="Times New Roman" w:hAnsi="Times New Roman"/>
          <w:color w:val="000000"/>
          <w:spacing w:val="3"/>
          <w:sz w:val="24"/>
          <w:szCs w:val="24"/>
          <w:lang w:eastAsia="ru-RU"/>
        </w:rPr>
        <w:t xml:space="preserve">Приложение № 1  </w:t>
      </w:r>
    </w:p>
    <w:p w:rsidR="00313716" w:rsidRPr="001636BD" w:rsidRDefault="00313716" w:rsidP="00BF24DF">
      <w:pPr>
        <w:widowControl w:val="0"/>
        <w:spacing w:after="0" w:line="210" w:lineRule="exact"/>
        <w:jc w:val="right"/>
        <w:rPr>
          <w:rFonts w:ascii="Times New Roman" w:hAnsi="Times New Roman"/>
          <w:color w:val="000000"/>
          <w:spacing w:val="3"/>
          <w:sz w:val="24"/>
          <w:szCs w:val="24"/>
          <w:lang w:eastAsia="ru-RU"/>
        </w:rPr>
      </w:pPr>
    </w:p>
    <w:p w:rsidR="00313716" w:rsidRDefault="00313716" w:rsidP="00BF24DF">
      <w:pPr>
        <w:widowControl w:val="0"/>
        <w:spacing w:after="0" w:line="210" w:lineRule="exact"/>
        <w:jc w:val="right"/>
        <w:rPr>
          <w:rFonts w:ascii="Times New Roman" w:hAnsi="Times New Roman"/>
          <w:color w:val="000000"/>
          <w:spacing w:val="3"/>
          <w:sz w:val="21"/>
          <w:szCs w:val="21"/>
          <w:highlight w:val="yellow"/>
          <w:lang w:eastAsia="ru-RU"/>
        </w:rPr>
      </w:pPr>
    </w:p>
    <w:p w:rsidR="00313716" w:rsidRDefault="00313716" w:rsidP="00A04B79">
      <w:pPr>
        <w:pStyle w:val="a4"/>
        <w:jc w:val="center"/>
        <w:rPr>
          <w:b/>
          <w:color w:val="0D0D0D"/>
        </w:rPr>
      </w:pPr>
      <w:r>
        <w:rPr>
          <w:b/>
          <w:color w:val="0D0D0D"/>
        </w:rPr>
        <w:t>Перечень программных мероприятий по развитию коммунальной инфраструктуры, сбора твердых бытовых отходов</w:t>
      </w:r>
    </w:p>
    <w:p w:rsidR="00313716" w:rsidRDefault="00313716" w:rsidP="00BF24DF">
      <w:pPr>
        <w:widowControl w:val="0"/>
        <w:spacing w:after="0" w:line="210" w:lineRule="exact"/>
        <w:jc w:val="right"/>
        <w:rPr>
          <w:rFonts w:ascii="Times New Roman" w:hAnsi="Times New Roman"/>
          <w:color w:val="000000"/>
          <w:spacing w:val="3"/>
          <w:sz w:val="21"/>
          <w:szCs w:val="21"/>
          <w:highlight w:val="yellow"/>
          <w:lang w:eastAsia="ru-RU"/>
        </w:rPr>
      </w:pPr>
    </w:p>
    <w:p w:rsidR="00313716" w:rsidRDefault="00313716" w:rsidP="00BF24DF">
      <w:pPr>
        <w:widowControl w:val="0"/>
        <w:spacing w:after="0" w:line="210" w:lineRule="exact"/>
        <w:jc w:val="right"/>
        <w:rPr>
          <w:rFonts w:ascii="Times New Roman" w:hAnsi="Times New Roman"/>
          <w:color w:val="000000"/>
          <w:spacing w:val="3"/>
          <w:sz w:val="21"/>
          <w:szCs w:val="21"/>
          <w:highlight w:val="yellow"/>
          <w:lang w:eastAsia="ru-RU"/>
        </w:rPr>
      </w:pPr>
    </w:p>
    <w:p w:rsidR="00313716" w:rsidRDefault="00313716" w:rsidP="00BF24DF">
      <w:pPr>
        <w:widowControl w:val="0"/>
        <w:spacing w:after="0" w:line="210" w:lineRule="exact"/>
        <w:jc w:val="right"/>
        <w:rPr>
          <w:rFonts w:ascii="Times New Roman" w:hAnsi="Times New Roman"/>
          <w:color w:val="000000"/>
          <w:spacing w:val="3"/>
          <w:sz w:val="21"/>
          <w:szCs w:val="21"/>
          <w:highlight w:val="yellow"/>
          <w:lang w:eastAsia="ru-RU"/>
        </w:rPr>
      </w:pPr>
    </w:p>
    <w:p w:rsidR="00313716" w:rsidRDefault="00313716" w:rsidP="00BF24DF">
      <w:pPr>
        <w:widowControl w:val="0"/>
        <w:spacing w:after="0" w:line="210" w:lineRule="exact"/>
        <w:jc w:val="right"/>
        <w:rPr>
          <w:rFonts w:ascii="Times New Roman" w:hAnsi="Times New Roman"/>
          <w:color w:val="000000"/>
          <w:spacing w:val="3"/>
          <w:sz w:val="21"/>
          <w:szCs w:val="21"/>
          <w:highlight w:val="yellow"/>
          <w:lang w:eastAsia="ru-RU"/>
        </w:rPr>
      </w:pPr>
    </w:p>
    <w:tbl>
      <w:tblPr>
        <w:tblW w:w="9000" w:type="dxa"/>
        <w:tblInd w:w="108" w:type="dxa"/>
        <w:tblLayout w:type="fixed"/>
        <w:tblLook w:val="0000"/>
      </w:tblPr>
      <w:tblGrid>
        <w:gridCol w:w="579"/>
        <w:gridCol w:w="1565"/>
        <w:gridCol w:w="844"/>
        <w:gridCol w:w="1332"/>
        <w:gridCol w:w="907"/>
        <w:gridCol w:w="1125"/>
        <w:gridCol w:w="1028"/>
        <w:gridCol w:w="1620"/>
      </w:tblGrid>
      <w:tr w:rsidR="00313716" w:rsidTr="00A0715C">
        <w:trPr>
          <w:trHeight w:val="1500"/>
        </w:trPr>
        <w:tc>
          <w:tcPr>
            <w:tcW w:w="579" w:type="dxa"/>
            <w:vMerge w:val="restart"/>
            <w:tcBorders>
              <w:top w:val="single" w:sz="4" w:space="0" w:color="000000"/>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18"/>
                <w:szCs w:val="18"/>
                <w:lang w:eastAsia="ru-RU"/>
              </w:rPr>
            </w:pPr>
            <w:r>
              <w:rPr>
                <w:rFonts w:ascii="Times New Roman" w:hAnsi="Times New Roman"/>
                <w:color w:val="0D0D0D"/>
                <w:sz w:val="18"/>
                <w:szCs w:val="18"/>
                <w:lang w:eastAsia="ru-RU"/>
              </w:rPr>
              <w:t>№ п/п</w:t>
            </w:r>
          </w:p>
        </w:tc>
        <w:tc>
          <w:tcPr>
            <w:tcW w:w="1565" w:type="dxa"/>
            <w:vMerge w:val="restart"/>
            <w:tcBorders>
              <w:top w:val="single" w:sz="4" w:space="0" w:color="000000"/>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18"/>
                <w:szCs w:val="18"/>
                <w:lang w:eastAsia="ru-RU"/>
              </w:rPr>
            </w:pPr>
            <w:r>
              <w:rPr>
                <w:rFonts w:ascii="Times New Roman" w:hAnsi="Times New Roman"/>
                <w:color w:val="0D0D0D"/>
                <w:sz w:val="18"/>
                <w:szCs w:val="18"/>
                <w:lang w:eastAsia="ru-RU"/>
              </w:rPr>
              <w:t>Содержание мероприятия</w:t>
            </w:r>
          </w:p>
        </w:tc>
        <w:tc>
          <w:tcPr>
            <w:tcW w:w="844" w:type="dxa"/>
            <w:tcBorders>
              <w:top w:val="single" w:sz="4" w:space="0" w:color="000000"/>
              <w:left w:val="single" w:sz="4" w:space="0" w:color="000000"/>
              <w:bottom w:val="single" w:sz="4" w:space="0" w:color="000000"/>
              <w:right w:val="single" w:sz="4" w:space="0" w:color="auto"/>
            </w:tcBorders>
            <w:vAlign w:val="center"/>
          </w:tcPr>
          <w:p w:rsidR="00313716" w:rsidRDefault="00313716" w:rsidP="000F2798">
            <w:pPr>
              <w:spacing w:after="0" w:line="240" w:lineRule="auto"/>
              <w:jc w:val="center"/>
              <w:rPr>
                <w:rFonts w:ascii="Times New Roman" w:hAnsi="Times New Roman"/>
                <w:color w:val="0D0D0D"/>
                <w:sz w:val="20"/>
                <w:szCs w:val="20"/>
                <w:lang w:eastAsia="ru-RU"/>
              </w:rPr>
            </w:pPr>
            <w:r>
              <w:rPr>
                <w:rFonts w:ascii="Times New Roman" w:hAnsi="Times New Roman"/>
                <w:color w:val="0D0D0D"/>
                <w:sz w:val="18"/>
                <w:szCs w:val="18"/>
                <w:lang w:eastAsia="ru-RU"/>
              </w:rPr>
              <w:t>Источники финансирования</w:t>
            </w:r>
          </w:p>
        </w:tc>
        <w:tc>
          <w:tcPr>
            <w:tcW w:w="6012" w:type="dxa"/>
            <w:gridSpan w:val="5"/>
            <w:tcBorders>
              <w:top w:val="single" w:sz="4" w:space="0" w:color="auto"/>
              <w:bottom w:val="single" w:sz="4" w:space="0" w:color="auto"/>
              <w:right w:val="single" w:sz="4" w:space="0" w:color="auto"/>
            </w:tcBorders>
          </w:tcPr>
          <w:p w:rsidR="00313716" w:rsidRDefault="00313716">
            <w:pPr>
              <w:spacing w:after="0" w:line="240" w:lineRule="auto"/>
              <w:rPr>
                <w:rFonts w:ascii="Times New Roman" w:hAnsi="Times New Roman"/>
                <w:color w:val="0D0D0D"/>
                <w:sz w:val="20"/>
                <w:szCs w:val="20"/>
                <w:lang w:eastAsia="ru-RU"/>
              </w:rPr>
            </w:pPr>
          </w:p>
        </w:tc>
      </w:tr>
      <w:tr w:rsidR="00313716" w:rsidTr="00A0715C">
        <w:trPr>
          <w:trHeight w:val="351"/>
        </w:trPr>
        <w:tc>
          <w:tcPr>
            <w:tcW w:w="579" w:type="dxa"/>
            <w:vMerge/>
            <w:tcBorders>
              <w:top w:val="single" w:sz="4" w:space="0" w:color="000000"/>
              <w:left w:val="single" w:sz="4" w:space="0" w:color="000000"/>
              <w:bottom w:val="single" w:sz="4" w:space="0" w:color="000000"/>
            </w:tcBorders>
            <w:vAlign w:val="center"/>
          </w:tcPr>
          <w:p w:rsidR="00313716" w:rsidRDefault="00313716" w:rsidP="000F2798">
            <w:pPr>
              <w:snapToGrid w:val="0"/>
              <w:spacing w:after="0" w:line="240" w:lineRule="auto"/>
              <w:rPr>
                <w:rFonts w:ascii="Times New Roman" w:hAnsi="Times New Roman"/>
                <w:color w:val="0D0D0D"/>
                <w:sz w:val="18"/>
                <w:szCs w:val="18"/>
                <w:lang w:eastAsia="ru-RU"/>
              </w:rPr>
            </w:pPr>
          </w:p>
        </w:tc>
        <w:tc>
          <w:tcPr>
            <w:tcW w:w="1565" w:type="dxa"/>
            <w:vMerge/>
            <w:tcBorders>
              <w:top w:val="single" w:sz="4" w:space="0" w:color="000000"/>
              <w:left w:val="single" w:sz="4" w:space="0" w:color="000000"/>
              <w:bottom w:val="single" w:sz="4" w:space="0" w:color="000000"/>
            </w:tcBorders>
            <w:vAlign w:val="center"/>
          </w:tcPr>
          <w:p w:rsidR="00313716" w:rsidRDefault="00313716" w:rsidP="000F2798">
            <w:pPr>
              <w:snapToGrid w:val="0"/>
              <w:spacing w:after="0" w:line="240" w:lineRule="auto"/>
              <w:rPr>
                <w:rFonts w:ascii="Times New Roman" w:hAnsi="Times New Roman"/>
                <w:color w:val="0D0D0D"/>
                <w:sz w:val="18"/>
                <w:szCs w:val="18"/>
                <w:lang w:eastAsia="ru-RU"/>
              </w:rPr>
            </w:pPr>
          </w:p>
        </w:tc>
        <w:tc>
          <w:tcPr>
            <w:tcW w:w="844" w:type="dxa"/>
            <w:tcBorders>
              <w:top w:val="single" w:sz="4" w:space="0" w:color="000000"/>
              <w:left w:val="single" w:sz="4" w:space="0" w:color="000000"/>
              <w:bottom w:val="single" w:sz="4" w:space="0" w:color="000000"/>
            </w:tcBorders>
            <w:vAlign w:val="center"/>
          </w:tcPr>
          <w:p w:rsidR="00313716" w:rsidRDefault="00313716" w:rsidP="000F2798">
            <w:pPr>
              <w:snapToGrid w:val="0"/>
              <w:spacing w:after="0" w:line="240" w:lineRule="auto"/>
              <w:rPr>
                <w:rFonts w:ascii="Times New Roman" w:hAnsi="Times New Roman"/>
                <w:color w:val="0D0D0D"/>
                <w:sz w:val="18"/>
                <w:szCs w:val="18"/>
                <w:lang w:eastAsia="ru-RU"/>
              </w:rPr>
            </w:pPr>
          </w:p>
        </w:tc>
        <w:tc>
          <w:tcPr>
            <w:tcW w:w="1332" w:type="dxa"/>
            <w:tcBorders>
              <w:left w:val="single" w:sz="4" w:space="0" w:color="000000"/>
              <w:bottom w:val="single" w:sz="4" w:space="0" w:color="000000"/>
            </w:tcBorders>
            <w:vAlign w:val="center"/>
          </w:tcPr>
          <w:p w:rsidR="00313716" w:rsidRPr="00A04B79" w:rsidRDefault="00313716" w:rsidP="000F2798">
            <w:pPr>
              <w:spacing w:after="0" w:line="240" w:lineRule="auto"/>
              <w:rPr>
                <w:rFonts w:ascii="Times New Roman" w:hAnsi="Times New Roman"/>
                <w:color w:val="0D0D0D"/>
                <w:sz w:val="20"/>
                <w:szCs w:val="20"/>
                <w:lang w:eastAsia="ru-RU"/>
              </w:rPr>
            </w:pPr>
            <w:r w:rsidRPr="00A04B79">
              <w:rPr>
                <w:rFonts w:ascii="Times New Roman" w:hAnsi="Times New Roman"/>
                <w:color w:val="0D0D0D"/>
                <w:sz w:val="20"/>
                <w:szCs w:val="20"/>
                <w:lang w:eastAsia="ru-RU"/>
              </w:rPr>
              <w:t>2016</w:t>
            </w:r>
          </w:p>
        </w:tc>
        <w:tc>
          <w:tcPr>
            <w:tcW w:w="907" w:type="dxa"/>
            <w:tcBorders>
              <w:left w:val="single" w:sz="4" w:space="0" w:color="000000"/>
              <w:bottom w:val="single" w:sz="4" w:space="0" w:color="000000"/>
            </w:tcBorders>
            <w:vAlign w:val="center"/>
          </w:tcPr>
          <w:p w:rsidR="00313716" w:rsidRPr="00A04B79" w:rsidRDefault="00313716" w:rsidP="000F2798">
            <w:pPr>
              <w:spacing w:after="0" w:line="240" w:lineRule="auto"/>
              <w:rPr>
                <w:rFonts w:ascii="Times New Roman" w:hAnsi="Times New Roman"/>
                <w:color w:val="0D0D0D"/>
                <w:sz w:val="20"/>
                <w:szCs w:val="20"/>
                <w:lang w:eastAsia="ru-RU"/>
              </w:rPr>
            </w:pPr>
            <w:r w:rsidRPr="00A04B79">
              <w:rPr>
                <w:rFonts w:ascii="Times New Roman" w:hAnsi="Times New Roman"/>
                <w:color w:val="0D0D0D"/>
                <w:sz w:val="20"/>
                <w:szCs w:val="20"/>
                <w:lang w:eastAsia="ru-RU"/>
              </w:rPr>
              <w:t>2017</w:t>
            </w:r>
          </w:p>
        </w:tc>
        <w:tc>
          <w:tcPr>
            <w:tcW w:w="1125" w:type="dxa"/>
            <w:tcBorders>
              <w:left w:val="single" w:sz="4" w:space="0" w:color="000000"/>
              <w:bottom w:val="single" w:sz="4" w:space="0" w:color="000000"/>
            </w:tcBorders>
            <w:vAlign w:val="center"/>
          </w:tcPr>
          <w:p w:rsidR="00313716" w:rsidRPr="00A04B79" w:rsidRDefault="00313716" w:rsidP="000F2798">
            <w:pPr>
              <w:spacing w:after="0" w:line="240" w:lineRule="auto"/>
              <w:rPr>
                <w:rFonts w:ascii="Times New Roman" w:hAnsi="Times New Roman"/>
                <w:color w:val="0D0D0D"/>
                <w:sz w:val="20"/>
                <w:szCs w:val="20"/>
                <w:lang w:eastAsia="ru-RU"/>
              </w:rPr>
            </w:pPr>
            <w:r w:rsidRPr="00A04B79">
              <w:rPr>
                <w:rFonts w:ascii="Times New Roman" w:hAnsi="Times New Roman"/>
                <w:color w:val="0D0D0D"/>
                <w:sz w:val="20"/>
                <w:szCs w:val="20"/>
                <w:lang w:eastAsia="ru-RU"/>
              </w:rPr>
              <w:t>2018</w:t>
            </w:r>
          </w:p>
        </w:tc>
        <w:tc>
          <w:tcPr>
            <w:tcW w:w="1028" w:type="dxa"/>
            <w:tcBorders>
              <w:left w:val="single" w:sz="4" w:space="0" w:color="000000"/>
              <w:bottom w:val="single" w:sz="4" w:space="0" w:color="000000"/>
            </w:tcBorders>
            <w:vAlign w:val="center"/>
          </w:tcPr>
          <w:p w:rsidR="00313716" w:rsidRPr="00A04B79" w:rsidRDefault="00313716" w:rsidP="000F2798">
            <w:pPr>
              <w:spacing w:after="0" w:line="240" w:lineRule="auto"/>
              <w:rPr>
                <w:rFonts w:ascii="Times New Roman" w:hAnsi="Times New Roman"/>
                <w:color w:val="0D0D0D"/>
                <w:sz w:val="20"/>
                <w:szCs w:val="20"/>
                <w:lang w:eastAsia="ru-RU"/>
              </w:rPr>
            </w:pPr>
            <w:r w:rsidRPr="00A04B79">
              <w:rPr>
                <w:rFonts w:ascii="Times New Roman" w:hAnsi="Times New Roman"/>
                <w:color w:val="0D0D0D"/>
                <w:sz w:val="20"/>
                <w:szCs w:val="20"/>
                <w:lang w:eastAsia="ru-RU"/>
              </w:rPr>
              <w:t>2019</w:t>
            </w:r>
          </w:p>
        </w:tc>
        <w:tc>
          <w:tcPr>
            <w:tcW w:w="1620" w:type="dxa"/>
            <w:tcBorders>
              <w:left w:val="single" w:sz="4" w:space="0" w:color="000000"/>
              <w:bottom w:val="single" w:sz="4" w:space="0" w:color="000000"/>
              <w:right w:val="single" w:sz="4" w:space="0" w:color="auto"/>
            </w:tcBorders>
            <w:vAlign w:val="center"/>
          </w:tcPr>
          <w:p w:rsidR="00313716" w:rsidRPr="00A04B79" w:rsidRDefault="00313716" w:rsidP="000F2798">
            <w:pPr>
              <w:spacing w:after="0" w:line="240" w:lineRule="auto"/>
              <w:rPr>
                <w:rFonts w:ascii="Times New Roman" w:hAnsi="Times New Roman"/>
                <w:color w:val="0D0D0D"/>
                <w:sz w:val="20"/>
                <w:szCs w:val="20"/>
                <w:lang w:eastAsia="ru-RU"/>
              </w:rPr>
            </w:pPr>
            <w:r w:rsidRPr="00A04B79">
              <w:rPr>
                <w:rFonts w:ascii="Times New Roman" w:hAnsi="Times New Roman"/>
                <w:color w:val="0D0D0D"/>
                <w:sz w:val="20"/>
                <w:szCs w:val="20"/>
                <w:lang w:eastAsia="ru-RU"/>
              </w:rPr>
              <w:t>2020</w:t>
            </w:r>
          </w:p>
        </w:tc>
      </w:tr>
      <w:tr w:rsidR="00313716" w:rsidTr="00A0715C">
        <w:trPr>
          <w:trHeight w:val="255"/>
        </w:trPr>
        <w:tc>
          <w:tcPr>
            <w:tcW w:w="579" w:type="dxa"/>
            <w:tcBorders>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18"/>
                <w:szCs w:val="18"/>
                <w:lang w:eastAsia="ru-RU"/>
              </w:rPr>
            </w:pPr>
            <w:r>
              <w:rPr>
                <w:rFonts w:ascii="Times New Roman" w:hAnsi="Times New Roman"/>
                <w:color w:val="0D0D0D"/>
                <w:sz w:val="18"/>
                <w:szCs w:val="18"/>
                <w:lang w:eastAsia="ru-RU"/>
              </w:rPr>
              <w:t>1</w:t>
            </w:r>
          </w:p>
        </w:tc>
        <w:tc>
          <w:tcPr>
            <w:tcW w:w="1565" w:type="dxa"/>
            <w:tcBorders>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18"/>
                <w:szCs w:val="18"/>
                <w:lang w:eastAsia="ru-RU"/>
              </w:rPr>
            </w:pPr>
            <w:r>
              <w:rPr>
                <w:rFonts w:ascii="Times New Roman" w:hAnsi="Times New Roman"/>
                <w:color w:val="0D0D0D"/>
                <w:sz w:val="18"/>
                <w:szCs w:val="18"/>
                <w:lang w:eastAsia="ru-RU"/>
              </w:rPr>
              <w:t>2</w:t>
            </w:r>
          </w:p>
        </w:tc>
        <w:tc>
          <w:tcPr>
            <w:tcW w:w="844" w:type="dxa"/>
            <w:tcBorders>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20"/>
                <w:szCs w:val="20"/>
                <w:lang w:eastAsia="ru-RU"/>
              </w:rPr>
            </w:pPr>
            <w:r>
              <w:rPr>
                <w:rFonts w:ascii="Times New Roman" w:hAnsi="Times New Roman"/>
                <w:color w:val="0D0D0D"/>
                <w:sz w:val="18"/>
                <w:szCs w:val="18"/>
                <w:lang w:eastAsia="ru-RU"/>
              </w:rPr>
              <w:t>5</w:t>
            </w:r>
          </w:p>
        </w:tc>
        <w:tc>
          <w:tcPr>
            <w:tcW w:w="1332" w:type="dxa"/>
            <w:tcBorders>
              <w:left w:val="single" w:sz="4" w:space="0" w:color="000000"/>
              <w:bottom w:val="single" w:sz="4" w:space="0" w:color="000000"/>
            </w:tcBorders>
            <w:vAlign w:val="center"/>
          </w:tcPr>
          <w:p w:rsidR="00313716" w:rsidRDefault="00313716" w:rsidP="000F2798">
            <w:pPr>
              <w:spacing w:after="0" w:line="240" w:lineRule="auto"/>
              <w:rPr>
                <w:rFonts w:ascii="Times New Roman" w:hAnsi="Times New Roman"/>
                <w:color w:val="0D0D0D"/>
                <w:sz w:val="20"/>
                <w:szCs w:val="20"/>
                <w:lang w:eastAsia="ru-RU"/>
              </w:rPr>
            </w:pPr>
            <w:r>
              <w:rPr>
                <w:rFonts w:ascii="Times New Roman" w:hAnsi="Times New Roman"/>
                <w:color w:val="0D0D0D"/>
                <w:sz w:val="20"/>
                <w:szCs w:val="20"/>
                <w:lang w:eastAsia="ru-RU"/>
              </w:rPr>
              <w:t>6</w:t>
            </w:r>
          </w:p>
        </w:tc>
        <w:tc>
          <w:tcPr>
            <w:tcW w:w="907" w:type="dxa"/>
            <w:tcBorders>
              <w:left w:val="single" w:sz="4" w:space="0" w:color="000000"/>
              <w:bottom w:val="single" w:sz="4" w:space="0" w:color="000000"/>
            </w:tcBorders>
            <w:vAlign w:val="center"/>
          </w:tcPr>
          <w:p w:rsidR="00313716" w:rsidRDefault="00313716" w:rsidP="000F2798">
            <w:pPr>
              <w:spacing w:after="0" w:line="240" w:lineRule="auto"/>
              <w:rPr>
                <w:rFonts w:ascii="Times New Roman" w:hAnsi="Times New Roman"/>
                <w:color w:val="0D0D0D"/>
                <w:sz w:val="20"/>
                <w:szCs w:val="20"/>
                <w:lang w:eastAsia="ru-RU"/>
              </w:rPr>
            </w:pPr>
            <w:r>
              <w:rPr>
                <w:rFonts w:ascii="Times New Roman" w:hAnsi="Times New Roman"/>
                <w:color w:val="0D0D0D"/>
                <w:sz w:val="20"/>
                <w:szCs w:val="20"/>
                <w:lang w:eastAsia="ru-RU"/>
              </w:rPr>
              <w:t>7</w:t>
            </w:r>
          </w:p>
        </w:tc>
        <w:tc>
          <w:tcPr>
            <w:tcW w:w="1125" w:type="dxa"/>
            <w:tcBorders>
              <w:left w:val="single" w:sz="4" w:space="0" w:color="000000"/>
              <w:bottom w:val="single" w:sz="4" w:space="0" w:color="000000"/>
            </w:tcBorders>
            <w:vAlign w:val="center"/>
          </w:tcPr>
          <w:p w:rsidR="00313716" w:rsidRDefault="00313716" w:rsidP="000F2798">
            <w:pPr>
              <w:spacing w:after="0" w:line="240" w:lineRule="auto"/>
              <w:rPr>
                <w:rFonts w:ascii="Times New Roman" w:hAnsi="Times New Roman"/>
                <w:color w:val="0D0D0D"/>
                <w:sz w:val="20"/>
                <w:szCs w:val="20"/>
                <w:lang w:eastAsia="ru-RU"/>
              </w:rPr>
            </w:pPr>
            <w:r>
              <w:rPr>
                <w:rFonts w:ascii="Times New Roman" w:hAnsi="Times New Roman"/>
                <w:color w:val="0D0D0D"/>
                <w:sz w:val="20"/>
                <w:szCs w:val="20"/>
                <w:lang w:eastAsia="ru-RU"/>
              </w:rPr>
              <w:t>8</w:t>
            </w:r>
          </w:p>
        </w:tc>
        <w:tc>
          <w:tcPr>
            <w:tcW w:w="1028" w:type="dxa"/>
            <w:tcBorders>
              <w:left w:val="single" w:sz="4" w:space="0" w:color="000000"/>
              <w:bottom w:val="single" w:sz="4" w:space="0" w:color="000000"/>
            </w:tcBorders>
            <w:vAlign w:val="center"/>
          </w:tcPr>
          <w:p w:rsidR="00313716" w:rsidRDefault="00313716" w:rsidP="000F2798">
            <w:pPr>
              <w:spacing w:after="0" w:line="240" w:lineRule="auto"/>
              <w:rPr>
                <w:rFonts w:ascii="Times New Roman" w:hAnsi="Times New Roman"/>
                <w:color w:val="0D0D0D"/>
                <w:sz w:val="20"/>
                <w:szCs w:val="20"/>
                <w:lang w:eastAsia="ru-RU"/>
              </w:rPr>
            </w:pPr>
            <w:r>
              <w:rPr>
                <w:rFonts w:ascii="Times New Roman" w:hAnsi="Times New Roman"/>
                <w:color w:val="0D0D0D"/>
                <w:sz w:val="20"/>
                <w:szCs w:val="20"/>
                <w:lang w:eastAsia="ru-RU"/>
              </w:rPr>
              <w:t>9</w:t>
            </w:r>
          </w:p>
        </w:tc>
        <w:tc>
          <w:tcPr>
            <w:tcW w:w="1620" w:type="dxa"/>
            <w:tcBorders>
              <w:left w:val="single" w:sz="4" w:space="0" w:color="000000"/>
              <w:bottom w:val="single" w:sz="4" w:space="0" w:color="000000"/>
              <w:right w:val="single" w:sz="4" w:space="0" w:color="auto"/>
            </w:tcBorders>
            <w:vAlign w:val="center"/>
          </w:tcPr>
          <w:p w:rsidR="00313716" w:rsidRDefault="00313716" w:rsidP="000F2798">
            <w:pPr>
              <w:spacing w:after="0" w:line="240" w:lineRule="auto"/>
              <w:rPr>
                <w:rFonts w:ascii="Times New Roman" w:hAnsi="Times New Roman"/>
                <w:color w:val="0D0D0D"/>
                <w:sz w:val="20"/>
                <w:szCs w:val="20"/>
                <w:lang w:eastAsia="ru-RU"/>
              </w:rPr>
            </w:pPr>
            <w:r>
              <w:rPr>
                <w:rFonts w:ascii="Times New Roman" w:hAnsi="Times New Roman"/>
                <w:color w:val="0D0D0D"/>
                <w:sz w:val="20"/>
                <w:szCs w:val="20"/>
                <w:lang w:eastAsia="ru-RU"/>
              </w:rPr>
              <w:t>10</w:t>
            </w:r>
          </w:p>
        </w:tc>
      </w:tr>
      <w:tr w:rsidR="00313716" w:rsidTr="00A0715C">
        <w:trPr>
          <w:trHeight w:val="387"/>
        </w:trPr>
        <w:tc>
          <w:tcPr>
            <w:tcW w:w="579" w:type="dxa"/>
            <w:tcBorders>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b/>
                <w:bCs/>
                <w:color w:val="0D0D0D"/>
                <w:sz w:val="18"/>
                <w:szCs w:val="18"/>
                <w:lang w:eastAsia="ru-RU"/>
              </w:rPr>
            </w:pPr>
            <w:r>
              <w:rPr>
                <w:rFonts w:ascii="Times New Roman" w:hAnsi="Times New Roman"/>
                <w:color w:val="0D0D0D"/>
                <w:sz w:val="18"/>
                <w:szCs w:val="18"/>
                <w:lang w:eastAsia="ru-RU"/>
              </w:rPr>
              <w:t>1</w:t>
            </w:r>
          </w:p>
        </w:tc>
        <w:tc>
          <w:tcPr>
            <w:tcW w:w="2409" w:type="dxa"/>
            <w:gridSpan w:val="2"/>
            <w:tcBorders>
              <w:top w:val="single" w:sz="4" w:space="0" w:color="000000"/>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20"/>
                <w:szCs w:val="20"/>
                <w:lang w:eastAsia="ru-RU"/>
              </w:rPr>
            </w:pPr>
            <w:r>
              <w:rPr>
                <w:rFonts w:ascii="Times New Roman" w:hAnsi="Times New Roman"/>
                <w:b/>
                <w:bCs/>
                <w:color w:val="0D0D0D"/>
                <w:sz w:val="18"/>
                <w:szCs w:val="18"/>
                <w:lang w:eastAsia="ru-RU"/>
              </w:rPr>
              <w:t>Водоснабжение</w:t>
            </w:r>
          </w:p>
        </w:tc>
        <w:tc>
          <w:tcPr>
            <w:tcW w:w="1332" w:type="dxa"/>
            <w:tcBorders>
              <w:left w:val="single" w:sz="4" w:space="0" w:color="000000"/>
              <w:bottom w:val="single" w:sz="4" w:space="0" w:color="000000"/>
            </w:tcBorders>
            <w:vAlign w:val="center"/>
          </w:tcPr>
          <w:p w:rsidR="00313716" w:rsidRDefault="00313716" w:rsidP="000F2798">
            <w:pPr>
              <w:spacing w:after="0" w:line="240" w:lineRule="auto"/>
              <w:rPr>
                <w:rFonts w:ascii="Times New Roman" w:hAnsi="Times New Roman"/>
                <w:color w:val="0D0D0D"/>
                <w:sz w:val="20"/>
                <w:szCs w:val="20"/>
                <w:lang w:eastAsia="ru-RU"/>
              </w:rPr>
            </w:pPr>
          </w:p>
        </w:tc>
        <w:tc>
          <w:tcPr>
            <w:tcW w:w="907" w:type="dxa"/>
            <w:tcBorders>
              <w:left w:val="single" w:sz="4" w:space="0" w:color="000000"/>
              <w:bottom w:val="single" w:sz="4" w:space="0" w:color="000000"/>
            </w:tcBorders>
            <w:vAlign w:val="center"/>
          </w:tcPr>
          <w:p w:rsidR="00313716" w:rsidRDefault="00313716" w:rsidP="000F2798">
            <w:pPr>
              <w:spacing w:after="0" w:line="240" w:lineRule="auto"/>
              <w:rPr>
                <w:rFonts w:ascii="Times New Roman" w:hAnsi="Times New Roman"/>
                <w:color w:val="0D0D0D"/>
                <w:sz w:val="20"/>
                <w:szCs w:val="20"/>
                <w:lang w:eastAsia="ru-RU"/>
              </w:rPr>
            </w:pPr>
          </w:p>
        </w:tc>
        <w:tc>
          <w:tcPr>
            <w:tcW w:w="1125" w:type="dxa"/>
            <w:tcBorders>
              <w:left w:val="single" w:sz="4" w:space="0" w:color="000000"/>
              <w:bottom w:val="single" w:sz="4" w:space="0" w:color="000000"/>
            </w:tcBorders>
            <w:vAlign w:val="center"/>
          </w:tcPr>
          <w:p w:rsidR="00313716" w:rsidRDefault="00313716" w:rsidP="000F2798">
            <w:pPr>
              <w:spacing w:after="0" w:line="240" w:lineRule="auto"/>
              <w:rPr>
                <w:rFonts w:ascii="Times New Roman" w:hAnsi="Times New Roman"/>
                <w:color w:val="0D0D0D"/>
                <w:sz w:val="20"/>
                <w:szCs w:val="20"/>
                <w:lang w:eastAsia="ru-RU"/>
              </w:rPr>
            </w:pPr>
          </w:p>
        </w:tc>
        <w:tc>
          <w:tcPr>
            <w:tcW w:w="1028" w:type="dxa"/>
            <w:tcBorders>
              <w:left w:val="single" w:sz="4" w:space="0" w:color="000000"/>
              <w:bottom w:val="single" w:sz="4" w:space="0" w:color="000000"/>
            </w:tcBorders>
            <w:vAlign w:val="center"/>
          </w:tcPr>
          <w:p w:rsidR="00313716" w:rsidRDefault="00313716" w:rsidP="000F2798">
            <w:pPr>
              <w:spacing w:after="0" w:line="240" w:lineRule="auto"/>
              <w:rPr>
                <w:rFonts w:ascii="Times New Roman" w:hAnsi="Times New Roman"/>
                <w:color w:val="0D0D0D"/>
                <w:sz w:val="20"/>
                <w:szCs w:val="20"/>
                <w:lang w:eastAsia="ru-RU"/>
              </w:rPr>
            </w:pPr>
          </w:p>
        </w:tc>
        <w:tc>
          <w:tcPr>
            <w:tcW w:w="1620" w:type="dxa"/>
            <w:tcBorders>
              <w:left w:val="single" w:sz="4" w:space="0" w:color="000000"/>
              <w:bottom w:val="single" w:sz="4" w:space="0" w:color="000000"/>
              <w:right w:val="single" w:sz="4" w:space="0" w:color="auto"/>
            </w:tcBorders>
            <w:vAlign w:val="center"/>
          </w:tcPr>
          <w:p w:rsidR="00313716" w:rsidRDefault="00313716" w:rsidP="000F2798">
            <w:pPr>
              <w:spacing w:after="0" w:line="240" w:lineRule="auto"/>
              <w:rPr>
                <w:rFonts w:ascii="Times New Roman" w:hAnsi="Times New Roman"/>
                <w:color w:val="0D0D0D"/>
                <w:sz w:val="20"/>
                <w:szCs w:val="20"/>
                <w:lang w:eastAsia="ru-RU"/>
              </w:rPr>
            </w:pPr>
          </w:p>
        </w:tc>
      </w:tr>
      <w:tr w:rsidR="00313716" w:rsidTr="00A0715C">
        <w:trPr>
          <w:trHeight w:val="1677"/>
        </w:trPr>
        <w:tc>
          <w:tcPr>
            <w:tcW w:w="579" w:type="dxa"/>
            <w:tcBorders>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18"/>
                <w:szCs w:val="18"/>
              </w:rPr>
            </w:pPr>
            <w:r>
              <w:rPr>
                <w:rFonts w:ascii="Times New Roman" w:hAnsi="Times New Roman"/>
                <w:color w:val="0D0D0D"/>
                <w:sz w:val="18"/>
                <w:szCs w:val="18"/>
                <w:lang w:eastAsia="ru-RU"/>
              </w:rPr>
              <w:t>1.1</w:t>
            </w:r>
          </w:p>
        </w:tc>
        <w:tc>
          <w:tcPr>
            <w:tcW w:w="1565" w:type="dxa"/>
            <w:tcBorders>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18"/>
                <w:szCs w:val="18"/>
                <w:lang w:eastAsia="ru-RU"/>
              </w:rPr>
            </w:pPr>
            <w:r>
              <w:rPr>
                <w:rFonts w:ascii="Times New Roman" w:hAnsi="Times New Roman"/>
                <w:color w:val="0D0D0D"/>
                <w:sz w:val="18"/>
                <w:szCs w:val="18"/>
              </w:rPr>
              <w:t>Ремонт общественных шахтных колодцев в д.Озон</w:t>
            </w:r>
          </w:p>
        </w:tc>
        <w:tc>
          <w:tcPr>
            <w:tcW w:w="844" w:type="dxa"/>
            <w:tcBorders>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16"/>
                <w:szCs w:val="16"/>
                <w:lang w:eastAsia="ru-RU"/>
              </w:rPr>
            </w:pPr>
            <w:r>
              <w:rPr>
                <w:rFonts w:ascii="Times New Roman" w:hAnsi="Times New Roman"/>
                <w:color w:val="0D0D0D"/>
                <w:sz w:val="18"/>
                <w:szCs w:val="18"/>
                <w:lang w:eastAsia="ru-RU"/>
              </w:rPr>
              <w:t>местный бюджет</w:t>
            </w:r>
          </w:p>
        </w:tc>
        <w:tc>
          <w:tcPr>
            <w:tcW w:w="1332" w:type="dxa"/>
            <w:tcBorders>
              <w:left w:val="single" w:sz="4" w:space="0" w:color="000000"/>
              <w:bottom w:val="single" w:sz="4" w:space="0" w:color="000000"/>
            </w:tcBorders>
            <w:vAlign w:val="center"/>
          </w:tcPr>
          <w:p w:rsidR="00313716" w:rsidRPr="00A0715C" w:rsidRDefault="00313716" w:rsidP="000F2798">
            <w:pPr>
              <w:spacing w:after="0" w:line="240" w:lineRule="auto"/>
              <w:jc w:val="center"/>
              <w:rPr>
                <w:rFonts w:ascii="Times New Roman" w:hAnsi="Times New Roman"/>
                <w:color w:val="0D0D0D"/>
                <w:sz w:val="24"/>
                <w:szCs w:val="24"/>
                <w:lang w:eastAsia="ru-RU"/>
              </w:rPr>
            </w:pPr>
          </w:p>
        </w:tc>
        <w:tc>
          <w:tcPr>
            <w:tcW w:w="907" w:type="dxa"/>
            <w:tcBorders>
              <w:left w:val="single" w:sz="4" w:space="0" w:color="000000"/>
              <w:bottom w:val="single" w:sz="4" w:space="0" w:color="000000"/>
            </w:tcBorders>
            <w:vAlign w:val="center"/>
          </w:tcPr>
          <w:p w:rsidR="00313716" w:rsidRPr="00A0715C" w:rsidRDefault="00313716" w:rsidP="000F2798">
            <w:pPr>
              <w:spacing w:after="0" w:line="240" w:lineRule="auto"/>
              <w:jc w:val="center"/>
              <w:rPr>
                <w:rFonts w:ascii="Times New Roman" w:hAnsi="Times New Roman"/>
                <w:color w:val="0D0D0D"/>
                <w:sz w:val="24"/>
                <w:szCs w:val="24"/>
                <w:lang w:eastAsia="ru-RU"/>
              </w:rPr>
            </w:pPr>
            <w:r w:rsidRPr="00A0715C">
              <w:rPr>
                <w:rFonts w:ascii="Times New Roman" w:hAnsi="Times New Roman"/>
                <w:color w:val="0D0D0D"/>
                <w:sz w:val="24"/>
                <w:szCs w:val="24"/>
                <w:lang w:eastAsia="ru-RU"/>
              </w:rPr>
              <w:t>10,0</w:t>
            </w:r>
          </w:p>
        </w:tc>
        <w:tc>
          <w:tcPr>
            <w:tcW w:w="1125" w:type="dxa"/>
            <w:tcBorders>
              <w:left w:val="single" w:sz="4" w:space="0" w:color="000000"/>
              <w:bottom w:val="single" w:sz="4" w:space="0" w:color="000000"/>
            </w:tcBorders>
            <w:vAlign w:val="center"/>
          </w:tcPr>
          <w:p w:rsidR="00313716" w:rsidRPr="00A0715C" w:rsidRDefault="00313716" w:rsidP="000F2798">
            <w:pPr>
              <w:snapToGrid w:val="0"/>
              <w:spacing w:after="0" w:line="240" w:lineRule="auto"/>
              <w:jc w:val="center"/>
              <w:rPr>
                <w:rFonts w:ascii="Times New Roman" w:hAnsi="Times New Roman"/>
                <w:color w:val="0D0D0D"/>
                <w:sz w:val="24"/>
                <w:szCs w:val="24"/>
                <w:lang w:eastAsia="ru-RU"/>
              </w:rPr>
            </w:pPr>
            <w:r w:rsidRPr="00A0715C">
              <w:rPr>
                <w:rFonts w:ascii="Times New Roman" w:hAnsi="Times New Roman"/>
                <w:color w:val="0D0D0D"/>
                <w:sz w:val="24"/>
                <w:szCs w:val="24"/>
                <w:lang w:eastAsia="ru-RU"/>
              </w:rPr>
              <w:t>10,0</w:t>
            </w:r>
          </w:p>
        </w:tc>
        <w:tc>
          <w:tcPr>
            <w:tcW w:w="1028" w:type="dxa"/>
            <w:tcBorders>
              <w:left w:val="single" w:sz="4" w:space="0" w:color="000000"/>
              <w:bottom w:val="single" w:sz="4" w:space="0" w:color="000000"/>
            </w:tcBorders>
            <w:vAlign w:val="center"/>
          </w:tcPr>
          <w:p w:rsidR="00313716" w:rsidRPr="00A0715C" w:rsidRDefault="00313716" w:rsidP="000F2798">
            <w:pPr>
              <w:snapToGrid w:val="0"/>
              <w:spacing w:after="0" w:line="240" w:lineRule="auto"/>
              <w:jc w:val="center"/>
              <w:rPr>
                <w:rFonts w:ascii="Times New Roman" w:hAnsi="Times New Roman"/>
                <w:color w:val="0D0D0D"/>
                <w:sz w:val="24"/>
                <w:szCs w:val="24"/>
                <w:lang w:eastAsia="ru-RU"/>
              </w:rPr>
            </w:pPr>
            <w:r w:rsidRPr="00A0715C">
              <w:rPr>
                <w:rFonts w:ascii="Times New Roman" w:hAnsi="Times New Roman"/>
                <w:color w:val="0D0D0D"/>
                <w:sz w:val="24"/>
                <w:szCs w:val="24"/>
                <w:lang w:eastAsia="ru-RU"/>
              </w:rPr>
              <w:t>10,0</w:t>
            </w:r>
          </w:p>
        </w:tc>
        <w:tc>
          <w:tcPr>
            <w:tcW w:w="1620" w:type="dxa"/>
            <w:tcBorders>
              <w:left w:val="single" w:sz="4" w:space="0" w:color="000000"/>
              <w:bottom w:val="single" w:sz="4" w:space="0" w:color="000000"/>
              <w:right w:val="single" w:sz="4" w:space="0" w:color="auto"/>
            </w:tcBorders>
            <w:vAlign w:val="center"/>
          </w:tcPr>
          <w:p w:rsidR="00313716" w:rsidRDefault="00313716" w:rsidP="000F2798">
            <w:pPr>
              <w:spacing w:after="0" w:line="240" w:lineRule="auto"/>
              <w:jc w:val="center"/>
              <w:rPr>
                <w:rFonts w:ascii="Times New Roman" w:hAnsi="Times New Roman"/>
                <w:color w:val="0D0D0D"/>
                <w:sz w:val="16"/>
                <w:szCs w:val="16"/>
                <w:lang w:eastAsia="ru-RU"/>
              </w:rPr>
            </w:pPr>
          </w:p>
        </w:tc>
      </w:tr>
      <w:tr w:rsidR="00313716" w:rsidTr="00A0715C">
        <w:trPr>
          <w:trHeight w:val="1785"/>
        </w:trPr>
        <w:tc>
          <w:tcPr>
            <w:tcW w:w="579" w:type="dxa"/>
            <w:tcBorders>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bCs/>
                <w:color w:val="0D0D0D"/>
                <w:sz w:val="18"/>
                <w:szCs w:val="18"/>
              </w:rPr>
            </w:pPr>
            <w:r>
              <w:rPr>
                <w:rFonts w:ascii="Times New Roman" w:hAnsi="Times New Roman"/>
                <w:color w:val="0D0D0D"/>
                <w:sz w:val="18"/>
                <w:szCs w:val="18"/>
                <w:lang w:eastAsia="ru-RU"/>
              </w:rPr>
              <w:t>1.2</w:t>
            </w:r>
          </w:p>
        </w:tc>
        <w:tc>
          <w:tcPr>
            <w:tcW w:w="1565" w:type="dxa"/>
            <w:tcBorders>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18"/>
                <w:szCs w:val="18"/>
                <w:lang w:eastAsia="ru-RU"/>
              </w:rPr>
            </w:pPr>
            <w:r>
              <w:rPr>
                <w:rFonts w:ascii="Times New Roman" w:hAnsi="Times New Roman"/>
                <w:bCs/>
                <w:color w:val="0D0D0D"/>
                <w:sz w:val="18"/>
                <w:szCs w:val="18"/>
              </w:rPr>
              <w:t>Ремонт водопроводных сетей в д.Юрук</w:t>
            </w:r>
          </w:p>
        </w:tc>
        <w:tc>
          <w:tcPr>
            <w:tcW w:w="844" w:type="dxa"/>
            <w:tcBorders>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16"/>
                <w:szCs w:val="16"/>
                <w:lang w:eastAsia="ru-RU"/>
              </w:rPr>
            </w:pPr>
            <w:r>
              <w:rPr>
                <w:rFonts w:ascii="Times New Roman" w:hAnsi="Times New Roman"/>
                <w:color w:val="0D0D0D"/>
                <w:sz w:val="18"/>
                <w:szCs w:val="18"/>
                <w:lang w:eastAsia="ru-RU"/>
              </w:rPr>
              <w:t xml:space="preserve">Внебюджетные средства </w:t>
            </w:r>
          </w:p>
        </w:tc>
        <w:tc>
          <w:tcPr>
            <w:tcW w:w="1332" w:type="dxa"/>
            <w:tcBorders>
              <w:left w:val="single" w:sz="4" w:space="0" w:color="000000"/>
              <w:bottom w:val="single" w:sz="4" w:space="0" w:color="000000"/>
            </w:tcBorders>
            <w:vAlign w:val="center"/>
          </w:tcPr>
          <w:p w:rsidR="00313716" w:rsidRPr="00A0715C" w:rsidRDefault="00313716" w:rsidP="000F2798">
            <w:pPr>
              <w:spacing w:after="0" w:line="240" w:lineRule="auto"/>
              <w:jc w:val="center"/>
              <w:rPr>
                <w:rFonts w:ascii="Times New Roman" w:hAnsi="Times New Roman"/>
                <w:color w:val="0D0D0D"/>
                <w:sz w:val="24"/>
                <w:szCs w:val="24"/>
                <w:lang w:eastAsia="ru-RU"/>
              </w:rPr>
            </w:pPr>
            <w:r w:rsidRPr="00A0715C">
              <w:rPr>
                <w:rFonts w:ascii="Times New Roman" w:hAnsi="Times New Roman"/>
                <w:color w:val="0D0D0D"/>
                <w:sz w:val="24"/>
                <w:szCs w:val="24"/>
                <w:lang w:eastAsia="ru-RU"/>
              </w:rPr>
              <w:t>15,0</w:t>
            </w:r>
          </w:p>
        </w:tc>
        <w:tc>
          <w:tcPr>
            <w:tcW w:w="907" w:type="dxa"/>
            <w:tcBorders>
              <w:left w:val="single" w:sz="4" w:space="0" w:color="000000"/>
              <w:bottom w:val="single" w:sz="4" w:space="0" w:color="000000"/>
            </w:tcBorders>
            <w:vAlign w:val="center"/>
          </w:tcPr>
          <w:p w:rsidR="00313716" w:rsidRPr="00A0715C" w:rsidRDefault="00313716" w:rsidP="000F2798">
            <w:pPr>
              <w:spacing w:after="0" w:line="240" w:lineRule="auto"/>
              <w:jc w:val="center"/>
              <w:rPr>
                <w:rFonts w:ascii="Times New Roman" w:hAnsi="Times New Roman"/>
                <w:color w:val="0D0D0D"/>
                <w:sz w:val="24"/>
                <w:szCs w:val="24"/>
                <w:lang w:eastAsia="ru-RU"/>
              </w:rPr>
            </w:pPr>
          </w:p>
        </w:tc>
        <w:tc>
          <w:tcPr>
            <w:tcW w:w="1125" w:type="dxa"/>
            <w:tcBorders>
              <w:left w:val="single" w:sz="4" w:space="0" w:color="000000"/>
              <w:bottom w:val="single" w:sz="4" w:space="0" w:color="000000"/>
            </w:tcBorders>
            <w:vAlign w:val="center"/>
          </w:tcPr>
          <w:p w:rsidR="00313716" w:rsidRPr="00A0715C" w:rsidRDefault="00313716" w:rsidP="000F2798">
            <w:pPr>
              <w:spacing w:after="0" w:line="240" w:lineRule="auto"/>
              <w:jc w:val="center"/>
              <w:rPr>
                <w:rFonts w:ascii="Times New Roman" w:hAnsi="Times New Roman"/>
                <w:color w:val="0D0D0D"/>
                <w:sz w:val="24"/>
                <w:szCs w:val="24"/>
                <w:lang w:eastAsia="ru-RU"/>
              </w:rPr>
            </w:pPr>
          </w:p>
        </w:tc>
        <w:tc>
          <w:tcPr>
            <w:tcW w:w="1028" w:type="dxa"/>
            <w:tcBorders>
              <w:left w:val="single" w:sz="4" w:space="0" w:color="000000"/>
              <w:bottom w:val="single" w:sz="4" w:space="0" w:color="000000"/>
            </w:tcBorders>
            <w:vAlign w:val="center"/>
          </w:tcPr>
          <w:p w:rsidR="00313716" w:rsidRPr="00A0715C" w:rsidRDefault="00313716" w:rsidP="000F2798">
            <w:pPr>
              <w:snapToGrid w:val="0"/>
              <w:spacing w:after="0" w:line="240" w:lineRule="auto"/>
              <w:jc w:val="center"/>
              <w:rPr>
                <w:rFonts w:ascii="Times New Roman" w:hAnsi="Times New Roman"/>
                <w:color w:val="0D0D0D"/>
                <w:sz w:val="24"/>
                <w:szCs w:val="24"/>
                <w:lang w:eastAsia="ru-RU"/>
              </w:rPr>
            </w:pPr>
          </w:p>
        </w:tc>
        <w:tc>
          <w:tcPr>
            <w:tcW w:w="1620" w:type="dxa"/>
            <w:tcBorders>
              <w:left w:val="single" w:sz="4" w:space="0" w:color="000000"/>
              <w:bottom w:val="single" w:sz="4" w:space="0" w:color="000000"/>
              <w:right w:val="single" w:sz="4" w:space="0" w:color="auto"/>
            </w:tcBorders>
            <w:vAlign w:val="center"/>
          </w:tcPr>
          <w:p w:rsidR="00313716" w:rsidRDefault="00313716" w:rsidP="000F2798">
            <w:pPr>
              <w:spacing w:after="0" w:line="240" w:lineRule="auto"/>
              <w:jc w:val="center"/>
              <w:rPr>
                <w:rFonts w:ascii="Times New Roman" w:hAnsi="Times New Roman"/>
                <w:color w:val="0D0D0D"/>
                <w:sz w:val="16"/>
                <w:szCs w:val="16"/>
                <w:lang w:eastAsia="ru-RU"/>
              </w:rPr>
            </w:pPr>
          </w:p>
        </w:tc>
      </w:tr>
    </w:tbl>
    <w:p w:rsidR="00313716" w:rsidRDefault="00313716" w:rsidP="00BF24DF">
      <w:pPr>
        <w:widowControl w:val="0"/>
        <w:spacing w:after="0" w:line="210" w:lineRule="exact"/>
        <w:jc w:val="right"/>
        <w:rPr>
          <w:rFonts w:ascii="Times New Roman" w:hAnsi="Times New Roman"/>
          <w:color w:val="000000"/>
          <w:spacing w:val="3"/>
          <w:sz w:val="21"/>
          <w:szCs w:val="21"/>
          <w:highlight w:val="yellow"/>
          <w:lang w:eastAsia="ru-RU"/>
        </w:rPr>
      </w:pPr>
    </w:p>
    <w:p w:rsidR="00313716" w:rsidRDefault="00313716" w:rsidP="00BF24DF">
      <w:pPr>
        <w:widowControl w:val="0"/>
        <w:spacing w:after="0" w:line="210" w:lineRule="exact"/>
        <w:jc w:val="right"/>
        <w:rPr>
          <w:rFonts w:ascii="Times New Roman" w:hAnsi="Times New Roman"/>
          <w:color w:val="000000"/>
          <w:spacing w:val="3"/>
          <w:sz w:val="21"/>
          <w:szCs w:val="21"/>
          <w:highlight w:val="yellow"/>
          <w:lang w:eastAsia="ru-RU"/>
        </w:rPr>
      </w:pPr>
    </w:p>
    <w:tbl>
      <w:tblPr>
        <w:tblW w:w="0" w:type="auto"/>
        <w:tblInd w:w="108" w:type="dxa"/>
        <w:tblLayout w:type="fixed"/>
        <w:tblLook w:val="0000"/>
      </w:tblPr>
      <w:tblGrid>
        <w:gridCol w:w="579"/>
        <w:gridCol w:w="1559"/>
        <w:gridCol w:w="6"/>
        <w:gridCol w:w="844"/>
        <w:gridCol w:w="1332"/>
        <w:gridCol w:w="902"/>
        <w:gridCol w:w="1120"/>
        <w:gridCol w:w="1080"/>
        <w:gridCol w:w="1655"/>
      </w:tblGrid>
      <w:tr w:rsidR="00313716" w:rsidTr="00A0715C">
        <w:trPr>
          <w:trHeight w:val="300"/>
        </w:trPr>
        <w:tc>
          <w:tcPr>
            <w:tcW w:w="579" w:type="dxa"/>
            <w:tcBorders>
              <w:top w:val="single" w:sz="4" w:space="0" w:color="auto"/>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b/>
                <w:bCs/>
                <w:color w:val="0D0D0D"/>
                <w:sz w:val="18"/>
                <w:szCs w:val="18"/>
                <w:lang w:eastAsia="ru-RU"/>
              </w:rPr>
            </w:pPr>
            <w:r>
              <w:rPr>
                <w:rFonts w:ascii="Times New Roman" w:hAnsi="Times New Roman"/>
                <w:color w:val="0D0D0D"/>
                <w:sz w:val="18"/>
                <w:szCs w:val="18"/>
                <w:lang w:eastAsia="ru-RU"/>
              </w:rPr>
              <w:t>2</w:t>
            </w:r>
          </w:p>
        </w:tc>
        <w:tc>
          <w:tcPr>
            <w:tcW w:w="2409" w:type="dxa"/>
            <w:gridSpan w:val="3"/>
            <w:tcBorders>
              <w:top w:val="single" w:sz="4" w:space="0" w:color="auto"/>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16"/>
                <w:szCs w:val="16"/>
                <w:lang w:eastAsia="ru-RU"/>
              </w:rPr>
            </w:pPr>
            <w:r>
              <w:rPr>
                <w:rFonts w:ascii="Times New Roman" w:hAnsi="Times New Roman"/>
                <w:b/>
                <w:bCs/>
                <w:color w:val="0D0D0D"/>
                <w:sz w:val="18"/>
                <w:szCs w:val="18"/>
                <w:lang w:eastAsia="ru-RU"/>
              </w:rPr>
              <w:t>Электроснабжение</w:t>
            </w:r>
          </w:p>
        </w:tc>
        <w:tc>
          <w:tcPr>
            <w:tcW w:w="1332" w:type="dxa"/>
            <w:tcBorders>
              <w:top w:val="single" w:sz="4" w:space="0" w:color="auto"/>
              <w:left w:val="single" w:sz="4" w:space="0" w:color="000000"/>
              <w:bottom w:val="single" w:sz="4" w:space="0" w:color="000000"/>
            </w:tcBorders>
            <w:vAlign w:val="center"/>
          </w:tcPr>
          <w:p w:rsidR="00313716" w:rsidRDefault="00313716" w:rsidP="000F2798">
            <w:pPr>
              <w:snapToGrid w:val="0"/>
              <w:spacing w:after="0" w:line="240" w:lineRule="auto"/>
              <w:jc w:val="center"/>
              <w:rPr>
                <w:rFonts w:ascii="Times New Roman" w:hAnsi="Times New Roman"/>
                <w:color w:val="0D0D0D"/>
                <w:sz w:val="16"/>
                <w:szCs w:val="16"/>
                <w:lang w:eastAsia="ru-RU"/>
              </w:rPr>
            </w:pPr>
          </w:p>
        </w:tc>
        <w:tc>
          <w:tcPr>
            <w:tcW w:w="902" w:type="dxa"/>
            <w:tcBorders>
              <w:top w:val="single" w:sz="4" w:space="0" w:color="auto"/>
              <w:left w:val="single" w:sz="4" w:space="0" w:color="000000"/>
              <w:bottom w:val="single" w:sz="4" w:space="0" w:color="000000"/>
            </w:tcBorders>
            <w:vAlign w:val="center"/>
          </w:tcPr>
          <w:p w:rsidR="00313716" w:rsidRDefault="00313716" w:rsidP="000F2798">
            <w:pPr>
              <w:snapToGrid w:val="0"/>
              <w:spacing w:after="0" w:line="240" w:lineRule="auto"/>
              <w:jc w:val="center"/>
              <w:rPr>
                <w:rFonts w:ascii="Times New Roman" w:hAnsi="Times New Roman"/>
                <w:color w:val="0D0D0D"/>
                <w:sz w:val="16"/>
                <w:szCs w:val="16"/>
                <w:lang w:eastAsia="ru-RU"/>
              </w:rPr>
            </w:pPr>
          </w:p>
        </w:tc>
        <w:tc>
          <w:tcPr>
            <w:tcW w:w="1120" w:type="dxa"/>
            <w:tcBorders>
              <w:top w:val="single" w:sz="4" w:space="0" w:color="auto"/>
              <w:left w:val="single" w:sz="4" w:space="0" w:color="000000"/>
              <w:bottom w:val="single" w:sz="4" w:space="0" w:color="000000"/>
            </w:tcBorders>
            <w:vAlign w:val="center"/>
          </w:tcPr>
          <w:p w:rsidR="00313716" w:rsidRDefault="00313716" w:rsidP="000F2798">
            <w:pPr>
              <w:snapToGrid w:val="0"/>
              <w:spacing w:after="0" w:line="240" w:lineRule="auto"/>
              <w:jc w:val="center"/>
              <w:rPr>
                <w:rFonts w:ascii="Times New Roman" w:hAnsi="Times New Roman"/>
                <w:color w:val="0D0D0D"/>
                <w:sz w:val="16"/>
                <w:szCs w:val="16"/>
                <w:lang w:eastAsia="ru-RU"/>
              </w:rPr>
            </w:pPr>
          </w:p>
        </w:tc>
        <w:tc>
          <w:tcPr>
            <w:tcW w:w="1080" w:type="dxa"/>
            <w:tcBorders>
              <w:top w:val="single" w:sz="4" w:space="0" w:color="auto"/>
              <w:left w:val="single" w:sz="4" w:space="0" w:color="000000"/>
              <w:bottom w:val="single" w:sz="4" w:space="0" w:color="000000"/>
            </w:tcBorders>
            <w:vAlign w:val="center"/>
          </w:tcPr>
          <w:p w:rsidR="00313716" w:rsidRDefault="00313716" w:rsidP="000F2798">
            <w:pPr>
              <w:snapToGrid w:val="0"/>
              <w:spacing w:after="0" w:line="240" w:lineRule="auto"/>
              <w:jc w:val="center"/>
              <w:rPr>
                <w:rFonts w:ascii="Times New Roman" w:hAnsi="Times New Roman"/>
                <w:color w:val="0D0D0D"/>
                <w:sz w:val="16"/>
                <w:szCs w:val="16"/>
                <w:lang w:eastAsia="ru-RU"/>
              </w:rPr>
            </w:pPr>
          </w:p>
        </w:tc>
        <w:tc>
          <w:tcPr>
            <w:tcW w:w="1655" w:type="dxa"/>
            <w:tcBorders>
              <w:top w:val="single" w:sz="4" w:space="0" w:color="auto"/>
              <w:left w:val="single" w:sz="4" w:space="0" w:color="000000"/>
              <w:bottom w:val="single" w:sz="4" w:space="0" w:color="000000"/>
              <w:right w:val="single" w:sz="4" w:space="0" w:color="auto"/>
            </w:tcBorders>
            <w:vAlign w:val="center"/>
          </w:tcPr>
          <w:p w:rsidR="00313716" w:rsidRDefault="00313716" w:rsidP="000F2798">
            <w:pPr>
              <w:snapToGrid w:val="0"/>
              <w:spacing w:after="0" w:line="240" w:lineRule="auto"/>
              <w:jc w:val="center"/>
              <w:rPr>
                <w:rFonts w:ascii="Times New Roman" w:hAnsi="Times New Roman"/>
                <w:color w:val="0D0D0D"/>
                <w:sz w:val="16"/>
                <w:szCs w:val="16"/>
                <w:lang w:eastAsia="ru-RU"/>
              </w:rPr>
            </w:pPr>
          </w:p>
        </w:tc>
      </w:tr>
      <w:tr w:rsidR="00313716" w:rsidTr="00A0715C">
        <w:trPr>
          <w:trHeight w:val="1679"/>
        </w:trPr>
        <w:tc>
          <w:tcPr>
            <w:tcW w:w="579" w:type="dxa"/>
            <w:tcBorders>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18"/>
                <w:szCs w:val="18"/>
                <w:lang w:eastAsia="ru-RU"/>
              </w:rPr>
            </w:pPr>
            <w:r>
              <w:rPr>
                <w:rFonts w:ascii="Times New Roman" w:hAnsi="Times New Roman"/>
                <w:color w:val="0D0D0D"/>
                <w:sz w:val="18"/>
                <w:szCs w:val="18"/>
                <w:lang w:eastAsia="ru-RU"/>
              </w:rPr>
              <w:t>2.1</w:t>
            </w:r>
          </w:p>
        </w:tc>
        <w:tc>
          <w:tcPr>
            <w:tcW w:w="1565" w:type="dxa"/>
            <w:gridSpan w:val="2"/>
            <w:tcBorders>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18"/>
                <w:szCs w:val="18"/>
                <w:lang w:eastAsia="ru-RU"/>
              </w:rPr>
            </w:pPr>
            <w:r>
              <w:rPr>
                <w:rFonts w:ascii="Times New Roman" w:hAnsi="Times New Roman"/>
                <w:color w:val="0D0D0D"/>
                <w:sz w:val="18"/>
                <w:szCs w:val="18"/>
                <w:lang w:eastAsia="ru-RU"/>
              </w:rPr>
              <w:t>Приобретение энергосберегающих ламп для уличного освещения и других установок</w:t>
            </w:r>
          </w:p>
        </w:tc>
        <w:tc>
          <w:tcPr>
            <w:tcW w:w="844" w:type="dxa"/>
            <w:tcBorders>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16"/>
                <w:szCs w:val="16"/>
                <w:lang w:eastAsia="ru-RU"/>
              </w:rPr>
            </w:pPr>
            <w:r>
              <w:rPr>
                <w:rFonts w:ascii="Times New Roman" w:hAnsi="Times New Roman"/>
                <w:color w:val="0D0D0D"/>
                <w:sz w:val="18"/>
                <w:szCs w:val="18"/>
                <w:lang w:eastAsia="ru-RU"/>
              </w:rPr>
              <w:t>местный бюджет</w:t>
            </w:r>
          </w:p>
        </w:tc>
        <w:tc>
          <w:tcPr>
            <w:tcW w:w="1332" w:type="dxa"/>
            <w:tcBorders>
              <w:left w:val="single" w:sz="4" w:space="0" w:color="000000"/>
              <w:bottom w:val="single" w:sz="4" w:space="0" w:color="000000"/>
            </w:tcBorders>
            <w:vAlign w:val="center"/>
          </w:tcPr>
          <w:p w:rsidR="00313716" w:rsidRPr="00A0715C" w:rsidRDefault="00313716" w:rsidP="000F2798">
            <w:pPr>
              <w:spacing w:after="0" w:line="240" w:lineRule="auto"/>
              <w:jc w:val="center"/>
              <w:rPr>
                <w:rFonts w:ascii="Times New Roman" w:hAnsi="Times New Roman"/>
                <w:color w:val="0D0D0D"/>
                <w:sz w:val="24"/>
                <w:szCs w:val="24"/>
                <w:lang w:eastAsia="ru-RU"/>
              </w:rPr>
            </w:pPr>
            <w:r w:rsidRPr="00A0715C">
              <w:rPr>
                <w:rFonts w:ascii="Times New Roman" w:hAnsi="Times New Roman"/>
                <w:color w:val="0D0D0D"/>
                <w:sz w:val="24"/>
                <w:szCs w:val="24"/>
                <w:lang w:eastAsia="ru-RU"/>
              </w:rPr>
              <w:t>10,0</w:t>
            </w:r>
          </w:p>
        </w:tc>
        <w:tc>
          <w:tcPr>
            <w:tcW w:w="902" w:type="dxa"/>
            <w:tcBorders>
              <w:left w:val="single" w:sz="4" w:space="0" w:color="000000"/>
              <w:bottom w:val="single" w:sz="4" w:space="0" w:color="000000"/>
            </w:tcBorders>
            <w:vAlign w:val="center"/>
          </w:tcPr>
          <w:p w:rsidR="00313716" w:rsidRPr="00A0715C" w:rsidRDefault="00313716" w:rsidP="000F2798">
            <w:pPr>
              <w:spacing w:after="0" w:line="240" w:lineRule="auto"/>
              <w:jc w:val="center"/>
              <w:rPr>
                <w:rFonts w:ascii="Times New Roman" w:hAnsi="Times New Roman"/>
                <w:color w:val="0D0D0D"/>
                <w:sz w:val="24"/>
                <w:szCs w:val="24"/>
                <w:lang w:eastAsia="ru-RU"/>
              </w:rPr>
            </w:pPr>
            <w:r w:rsidRPr="00A0715C">
              <w:rPr>
                <w:rFonts w:ascii="Times New Roman" w:hAnsi="Times New Roman"/>
                <w:color w:val="0D0D0D"/>
                <w:sz w:val="24"/>
                <w:szCs w:val="24"/>
                <w:lang w:eastAsia="ru-RU"/>
              </w:rPr>
              <w:t>10,0</w:t>
            </w:r>
          </w:p>
        </w:tc>
        <w:tc>
          <w:tcPr>
            <w:tcW w:w="1120" w:type="dxa"/>
            <w:tcBorders>
              <w:left w:val="single" w:sz="4" w:space="0" w:color="000000"/>
              <w:bottom w:val="single" w:sz="4" w:space="0" w:color="000000"/>
            </w:tcBorders>
            <w:vAlign w:val="center"/>
          </w:tcPr>
          <w:p w:rsidR="00313716" w:rsidRPr="00A0715C" w:rsidRDefault="00313716" w:rsidP="000F2798">
            <w:pPr>
              <w:spacing w:after="0" w:line="240" w:lineRule="auto"/>
              <w:jc w:val="center"/>
              <w:rPr>
                <w:rFonts w:ascii="Times New Roman" w:hAnsi="Times New Roman"/>
                <w:color w:val="0D0D0D"/>
                <w:sz w:val="24"/>
                <w:szCs w:val="24"/>
                <w:lang w:eastAsia="ru-RU"/>
              </w:rPr>
            </w:pPr>
            <w:r w:rsidRPr="00A0715C">
              <w:rPr>
                <w:rFonts w:ascii="Times New Roman" w:hAnsi="Times New Roman"/>
                <w:color w:val="0D0D0D"/>
                <w:sz w:val="24"/>
                <w:szCs w:val="24"/>
                <w:lang w:eastAsia="ru-RU"/>
              </w:rPr>
              <w:t>10,0</w:t>
            </w:r>
          </w:p>
        </w:tc>
        <w:tc>
          <w:tcPr>
            <w:tcW w:w="1080" w:type="dxa"/>
            <w:tcBorders>
              <w:left w:val="single" w:sz="4" w:space="0" w:color="000000"/>
              <w:bottom w:val="single" w:sz="4" w:space="0" w:color="000000"/>
            </w:tcBorders>
            <w:vAlign w:val="center"/>
          </w:tcPr>
          <w:p w:rsidR="00313716" w:rsidRPr="00A0715C" w:rsidRDefault="00313716" w:rsidP="00DF3EBB">
            <w:pPr>
              <w:spacing w:after="0" w:line="240" w:lineRule="auto"/>
              <w:ind w:left="933" w:firstLine="180"/>
              <w:jc w:val="center"/>
              <w:rPr>
                <w:rFonts w:ascii="Times New Roman" w:hAnsi="Times New Roman"/>
                <w:color w:val="0D0D0D"/>
                <w:sz w:val="24"/>
                <w:szCs w:val="24"/>
                <w:lang w:eastAsia="ru-RU"/>
              </w:rPr>
            </w:pPr>
            <w:r w:rsidRPr="00A0715C">
              <w:rPr>
                <w:rFonts w:ascii="Times New Roman" w:hAnsi="Times New Roman"/>
                <w:color w:val="0D0D0D"/>
                <w:sz w:val="24"/>
                <w:szCs w:val="24"/>
                <w:lang w:eastAsia="ru-RU"/>
              </w:rPr>
              <w:t> 10,0</w:t>
            </w:r>
          </w:p>
        </w:tc>
        <w:tc>
          <w:tcPr>
            <w:tcW w:w="1655" w:type="dxa"/>
            <w:tcBorders>
              <w:left w:val="single" w:sz="4" w:space="0" w:color="000000"/>
              <w:bottom w:val="single" w:sz="4" w:space="0" w:color="000000"/>
              <w:right w:val="single" w:sz="4" w:space="0" w:color="auto"/>
            </w:tcBorders>
            <w:vAlign w:val="center"/>
          </w:tcPr>
          <w:p w:rsidR="00313716" w:rsidRPr="00A0715C" w:rsidRDefault="00313716" w:rsidP="000F2798">
            <w:pPr>
              <w:spacing w:after="0" w:line="240" w:lineRule="auto"/>
              <w:jc w:val="center"/>
              <w:rPr>
                <w:rFonts w:ascii="Times New Roman" w:hAnsi="Times New Roman"/>
                <w:color w:val="0D0D0D"/>
                <w:sz w:val="24"/>
                <w:szCs w:val="24"/>
                <w:lang w:eastAsia="ru-RU"/>
              </w:rPr>
            </w:pPr>
            <w:r w:rsidRPr="00A0715C">
              <w:rPr>
                <w:rFonts w:ascii="Times New Roman" w:hAnsi="Times New Roman"/>
                <w:color w:val="0D0D0D"/>
                <w:sz w:val="24"/>
                <w:szCs w:val="24"/>
                <w:lang w:eastAsia="ru-RU"/>
              </w:rPr>
              <w:t>10,0</w:t>
            </w:r>
          </w:p>
        </w:tc>
      </w:tr>
      <w:tr w:rsidR="00313716" w:rsidTr="00A0715C">
        <w:trPr>
          <w:trHeight w:val="995"/>
        </w:trPr>
        <w:tc>
          <w:tcPr>
            <w:tcW w:w="579" w:type="dxa"/>
            <w:tcBorders>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18"/>
                <w:szCs w:val="18"/>
                <w:lang w:eastAsia="ru-RU"/>
              </w:rPr>
            </w:pPr>
            <w:r>
              <w:rPr>
                <w:rFonts w:ascii="Times New Roman" w:hAnsi="Times New Roman"/>
                <w:color w:val="0D0D0D"/>
                <w:sz w:val="18"/>
                <w:szCs w:val="18"/>
                <w:lang w:eastAsia="ru-RU"/>
              </w:rPr>
              <w:t>2.2</w:t>
            </w:r>
          </w:p>
        </w:tc>
        <w:tc>
          <w:tcPr>
            <w:tcW w:w="1565" w:type="dxa"/>
            <w:gridSpan w:val="2"/>
            <w:tcBorders>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18"/>
                <w:szCs w:val="18"/>
                <w:lang w:eastAsia="ru-RU"/>
              </w:rPr>
            </w:pPr>
            <w:r>
              <w:rPr>
                <w:rFonts w:ascii="Times New Roman" w:hAnsi="Times New Roman"/>
                <w:color w:val="0D0D0D"/>
                <w:sz w:val="18"/>
                <w:szCs w:val="18"/>
                <w:lang w:eastAsia="ru-RU"/>
              </w:rPr>
              <w:t>Содержание сетей уличного освещения</w:t>
            </w:r>
          </w:p>
        </w:tc>
        <w:tc>
          <w:tcPr>
            <w:tcW w:w="844" w:type="dxa"/>
            <w:tcBorders>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16"/>
                <w:szCs w:val="16"/>
                <w:lang w:eastAsia="ru-RU"/>
              </w:rPr>
            </w:pPr>
            <w:r>
              <w:rPr>
                <w:rFonts w:ascii="Times New Roman" w:hAnsi="Times New Roman"/>
                <w:color w:val="0D0D0D"/>
                <w:sz w:val="18"/>
                <w:szCs w:val="18"/>
                <w:lang w:eastAsia="ru-RU"/>
              </w:rPr>
              <w:t>местный бюджет</w:t>
            </w:r>
          </w:p>
        </w:tc>
        <w:tc>
          <w:tcPr>
            <w:tcW w:w="1332" w:type="dxa"/>
            <w:tcBorders>
              <w:left w:val="single" w:sz="4" w:space="0" w:color="000000"/>
              <w:bottom w:val="single" w:sz="4" w:space="0" w:color="000000"/>
            </w:tcBorders>
            <w:vAlign w:val="center"/>
          </w:tcPr>
          <w:p w:rsidR="00313716" w:rsidRPr="00A0715C" w:rsidRDefault="00313716" w:rsidP="000F2798">
            <w:pPr>
              <w:spacing w:after="0" w:line="240" w:lineRule="auto"/>
              <w:jc w:val="center"/>
              <w:rPr>
                <w:rFonts w:ascii="Times New Roman" w:hAnsi="Times New Roman"/>
                <w:color w:val="0D0D0D"/>
                <w:sz w:val="24"/>
                <w:szCs w:val="24"/>
                <w:lang w:eastAsia="ru-RU"/>
              </w:rPr>
            </w:pPr>
            <w:r w:rsidRPr="00A0715C">
              <w:rPr>
                <w:rFonts w:ascii="Times New Roman" w:hAnsi="Times New Roman"/>
                <w:color w:val="0D0D0D"/>
                <w:sz w:val="24"/>
                <w:szCs w:val="24"/>
                <w:lang w:eastAsia="ru-RU"/>
              </w:rPr>
              <w:t>80,0</w:t>
            </w:r>
          </w:p>
        </w:tc>
        <w:tc>
          <w:tcPr>
            <w:tcW w:w="902" w:type="dxa"/>
            <w:tcBorders>
              <w:left w:val="single" w:sz="4" w:space="0" w:color="000000"/>
              <w:bottom w:val="single" w:sz="4" w:space="0" w:color="000000"/>
            </w:tcBorders>
            <w:vAlign w:val="center"/>
          </w:tcPr>
          <w:p w:rsidR="00313716" w:rsidRPr="00A0715C" w:rsidRDefault="00313716" w:rsidP="000F2798">
            <w:pPr>
              <w:spacing w:after="0" w:line="240" w:lineRule="auto"/>
              <w:jc w:val="center"/>
              <w:rPr>
                <w:rFonts w:ascii="Times New Roman" w:hAnsi="Times New Roman"/>
                <w:color w:val="0D0D0D"/>
                <w:sz w:val="24"/>
                <w:szCs w:val="24"/>
                <w:lang w:eastAsia="ru-RU"/>
              </w:rPr>
            </w:pPr>
            <w:r w:rsidRPr="00A0715C">
              <w:rPr>
                <w:rFonts w:ascii="Times New Roman" w:hAnsi="Times New Roman"/>
                <w:color w:val="0D0D0D"/>
                <w:sz w:val="24"/>
                <w:szCs w:val="24"/>
                <w:lang w:eastAsia="ru-RU"/>
              </w:rPr>
              <w:t>85,0</w:t>
            </w:r>
          </w:p>
        </w:tc>
        <w:tc>
          <w:tcPr>
            <w:tcW w:w="1120" w:type="dxa"/>
            <w:tcBorders>
              <w:left w:val="single" w:sz="4" w:space="0" w:color="000000"/>
              <w:bottom w:val="single" w:sz="4" w:space="0" w:color="000000"/>
            </w:tcBorders>
            <w:vAlign w:val="center"/>
          </w:tcPr>
          <w:p w:rsidR="00313716" w:rsidRPr="00A0715C" w:rsidRDefault="00313716" w:rsidP="000F2798">
            <w:pPr>
              <w:spacing w:after="0" w:line="240" w:lineRule="auto"/>
              <w:jc w:val="center"/>
              <w:rPr>
                <w:rFonts w:ascii="Times New Roman" w:hAnsi="Times New Roman"/>
                <w:color w:val="0D0D0D"/>
                <w:sz w:val="24"/>
                <w:szCs w:val="24"/>
                <w:lang w:eastAsia="ru-RU"/>
              </w:rPr>
            </w:pPr>
            <w:r w:rsidRPr="00A0715C">
              <w:rPr>
                <w:rFonts w:ascii="Times New Roman" w:hAnsi="Times New Roman"/>
                <w:color w:val="0D0D0D"/>
                <w:sz w:val="24"/>
                <w:szCs w:val="24"/>
                <w:lang w:eastAsia="ru-RU"/>
              </w:rPr>
              <w:t>85,0</w:t>
            </w:r>
          </w:p>
        </w:tc>
        <w:tc>
          <w:tcPr>
            <w:tcW w:w="1080" w:type="dxa"/>
            <w:tcBorders>
              <w:left w:val="single" w:sz="4" w:space="0" w:color="000000"/>
              <w:bottom w:val="single" w:sz="4" w:space="0" w:color="000000"/>
            </w:tcBorders>
            <w:vAlign w:val="center"/>
          </w:tcPr>
          <w:p w:rsidR="00313716" w:rsidRPr="00A0715C" w:rsidRDefault="00313716" w:rsidP="000F2798">
            <w:pPr>
              <w:spacing w:after="0" w:line="240" w:lineRule="auto"/>
              <w:jc w:val="center"/>
              <w:rPr>
                <w:rFonts w:ascii="Times New Roman" w:hAnsi="Times New Roman"/>
                <w:color w:val="0D0D0D"/>
                <w:sz w:val="24"/>
                <w:szCs w:val="24"/>
                <w:lang w:eastAsia="ru-RU"/>
              </w:rPr>
            </w:pPr>
            <w:r w:rsidRPr="00A0715C">
              <w:rPr>
                <w:rFonts w:ascii="Times New Roman" w:hAnsi="Times New Roman"/>
                <w:color w:val="0D0D0D"/>
                <w:sz w:val="24"/>
                <w:szCs w:val="24"/>
                <w:lang w:eastAsia="ru-RU"/>
              </w:rPr>
              <w:t>85,0</w:t>
            </w:r>
          </w:p>
        </w:tc>
        <w:tc>
          <w:tcPr>
            <w:tcW w:w="1655" w:type="dxa"/>
            <w:tcBorders>
              <w:left w:val="single" w:sz="4" w:space="0" w:color="000000"/>
              <w:bottom w:val="single" w:sz="4" w:space="0" w:color="000000"/>
              <w:right w:val="single" w:sz="4" w:space="0" w:color="auto"/>
            </w:tcBorders>
            <w:vAlign w:val="center"/>
          </w:tcPr>
          <w:p w:rsidR="00313716" w:rsidRPr="00A0715C" w:rsidRDefault="00313716" w:rsidP="000F2798">
            <w:pPr>
              <w:spacing w:after="0" w:line="240" w:lineRule="auto"/>
              <w:jc w:val="center"/>
              <w:rPr>
                <w:rFonts w:ascii="Times New Roman" w:hAnsi="Times New Roman"/>
                <w:color w:val="0D0D0D"/>
                <w:sz w:val="24"/>
                <w:szCs w:val="24"/>
                <w:lang w:eastAsia="ru-RU"/>
              </w:rPr>
            </w:pPr>
            <w:r w:rsidRPr="00A0715C">
              <w:rPr>
                <w:rFonts w:ascii="Times New Roman" w:hAnsi="Times New Roman"/>
                <w:color w:val="0D0D0D"/>
                <w:sz w:val="24"/>
                <w:szCs w:val="24"/>
                <w:lang w:eastAsia="ru-RU"/>
              </w:rPr>
              <w:t>85,0</w:t>
            </w:r>
          </w:p>
        </w:tc>
      </w:tr>
      <w:tr w:rsidR="00313716" w:rsidTr="00A0715C">
        <w:trPr>
          <w:trHeight w:val="995"/>
        </w:trPr>
        <w:tc>
          <w:tcPr>
            <w:tcW w:w="579" w:type="dxa"/>
            <w:tcBorders>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18"/>
                <w:szCs w:val="18"/>
                <w:lang w:eastAsia="ru-RU"/>
              </w:rPr>
            </w:pPr>
            <w:r>
              <w:rPr>
                <w:rFonts w:ascii="Times New Roman" w:hAnsi="Times New Roman"/>
                <w:color w:val="0D0D0D"/>
                <w:sz w:val="18"/>
                <w:szCs w:val="18"/>
                <w:lang w:eastAsia="ru-RU"/>
              </w:rPr>
              <w:t>3</w:t>
            </w:r>
          </w:p>
        </w:tc>
        <w:tc>
          <w:tcPr>
            <w:tcW w:w="1565" w:type="dxa"/>
            <w:gridSpan w:val="2"/>
            <w:tcBorders>
              <w:left w:val="single" w:sz="4" w:space="0" w:color="000000"/>
              <w:bottom w:val="single" w:sz="4" w:space="0" w:color="000000"/>
            </w:tcBorders>
            <w:vAlign w:val="center"/>
          </w:tcPr>
          <w:p w:rsidR="00313716" w:rsidRPr="00C00693" w:rsidRDefault="00313716" w:rsidP="000F2798">
            <w:pPr>
              <w:spacing w:after="0" w:line="240" w:lineRule="auto"/>
              <w:jc w:val="center"/>
              <w:rPr>
                <w:rFonts w:ascii="Times New Roman" w:hAnsi="Times New Roman"/>
                <w:b/>
                <w:color w:val="0D0D0D"/>
                <w:sz w:val="20"/>
                <w:szCs w:val="20"/>
                <w:lang w:eastAsia="ru-RU"/>
              </w:rPr>
            </w:pPr>
            <w:r w:rsidRPr="00C00693">
              <w:rPr>
                <w:rFonts w:ascii="Times New Roman" w:hAnsi="Times New Roman"/>
                <w:b/>
                <w:color w:val="0D0D0D"/>
                <w:sz w:val="20"/>
                <w:szCs w:val="20"/>
                <w:lang w:eastAsia="ru-RU"/>
              </w:rPr>
              <w:t>Благоустройство территории</w:t>
            </w:r>
          </w:p>
        </w:tc>
        <w:tc>
          <w:tcPr>
            <w:tcW w:w="844" w:type="dxa"/>
            <w:tcBorders>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18"/>
                <w:szCs w:val="18"/>
                <w:lang w:eastAsia="ru-RU"/>
              </w:rPr>
            </w:pPr>
          </w:p>
        </w:tc>
        <w:tc>
          <w:tcPr>
            <w:tcW w:w="1332" w:type="dxa"/>
            <w:tcBorders>
              <w:left w:val="single" w:sz="4" w:space="0" w:color="000000"/>
              <w:bottom w:val="single" w:sz="4" w:space="0" w:color="000000"/>
            </w:tcBorders>
            <w:vAlign w:val="center"/>
          </w:tcPr>
          <w:p w:rsidR="00313716" w:rsidRPr="00A0715C" w:rsidRDefault="00313716" w:rsidP="000F2798">
            <w:pPr>
              <w:spacing w:after="0" w:line="240" w:lineRule="auto"/>
              <w:jc w:val="center"/>
              <w:rPr>
                <w:rFonts w:ascii="Times New Roman" w:hAnsi="Times New Roman"/>
                <w:color w:val="0D0D0D"/>
                <w:sz w:val="24"/>
                <w:szCs w:val="24"/>
                <w:lang w:eastAsia="ru-RU"/>
              </w:rPr>
            </w:pPr>
          </w:p>
        </w:tc>
        <w:tc>
          <w:tcPr>
            <w:tcW w:w="902" w:type="dxa"/>
            <w:tcBorders>
              <w:left w:val="single" w:sz="4" w:space="0" w:color="000000"/>
              <w:bottom w:val="single" w:sz="4" w:space="0" w:color="000000"/>
            </w:tcBorders>
            <w:vAlign w:val="center"/>
          </w:tcPr>
          <w:p w:rsidR="00313716" w:rsidRPr="00A0715C" w:rsidRDefault="00313716" w:rsidP="000F2798">
            <w:pPr>
              <w:spacing w:after="0" w:line="240" w:lineRule="auto"/>
              <w:jc w:val="center"/>
              <w:rPr>
                <w:rFonts w:ascii="Times New Roman" w:hAnsi="Times New Roman"/>
                <w:color w:val="0D0D0D"/>
                <w:sz w:val="24"/>
                <w:szCs w:val="24"/>
                <w:lang w:eastAsia="ru-RU"/>
              </w:rPr>
            </w:pPr>
          </w:p>
        </w:tc>
        <w:tc>
          <w:tcPr>
            <w:tcW w:w="1120" w:type="dxa"/>
            <w:tcBorders>
              <w:left w:val="single" w:sz="4" w:space="0" w:color="000000"/>
              <w:bottom w:val="single" w:sz="4" w:space="0" w:color="000000"/>
            </w:tcBorders>
            <w:vAlign w:val="center"/>
          </w:tcPr>
          <w:p w:rsidR="00313716" w:rsidRPr="00A0715C" w:rsidRDefault="00313716" w:rsidP="000F2798">
            <w:pPr>
              <w:spacing w:after="0" w:line="240" w:lineRule="auto"/>
              <w:jc w:val="center"/>
              <w:rPr>
                <w:rFonts w:ascii="Times New Roman" w:hAnsi="Times New Roman"/>
                <w:color w:val="0D0D0D"/>
                <w:sz w:val="24"/>
                <w:szCs w:val="24"/>
                <w:lang w:eastAsia="ru-RU"/>
              </w:rPr>
            </w:pPr>
          </w:p>
        </w:tc>
        <w:tc>
          <w:tcPr>
            <w:tcW w:w="1080" w:type="dxa"/>
            <w:tcBorders>
              <w:left w:val="single" w:sz="4" w:space="0" w:color="000000"/>
              <w:bottom w:val="single" w:sz="4" w:space="0" w:color="000000"/>
            </w:tcBorders>
            <w:vAlign w:val="center"/>
          </w:tcPr>
          <w:p w:rsidR="00313716" w:rsidRPr="00A0715C" w:rsidRDefault="00313716" w:rsidP="000F2798">
            <w:pPr>
              <w:spacing w:after="0" w:line="240" w:lineRule="auto"/>
              <w:jc w:val="center"/>
              <w:rPr>
                <w:rFonts w:ascii="Times New Roman" w:hAnsi="Times New Roman"/>
                <w:color w:val="0D0D0D"/>
                <w:sz w:val="24"/>
                <w:szCs w:val="24"/>
                <w:lang w:eastAsia="ru-RU"/>
              </w:rPr>
            </w:pPr>
          </w:p>
        </w:tc>
        <w:tc>
          <w:tcPr>
            <w:tcW w:w="1655" w:type="dxa"/>
            <w:tcBorders>
              <w:left w:val="single" w:sz="4" w:space="0" w:color="000000"/>
              <w:bottom w:val="single" w:sz="4" w:space="0" w:color="000000"/>
              <w:right w:val="single" w:sz="4" w:space="0" w:color="auto"/>
            </w:tcBorders>
            <w:vAlign w:val="center"/>
          </w:tcPr>
          <w:p w:rsidR="00313716" w:rsidRPr="00A0715C" w:rsidRDefault="00313716" w:rsidP="000F2798">
            <w:pPr>
              <w:spacing w:after="0" w:line="240" w:lineRule="auto"/>
              <w:jc w:val="center"/>
              <w:rPr>
                <w:rFonts w:ascii="Times New Roman" w:hAnsi="Times New Roman"/>
                <w:color w:val="0D0D0D"/>
                <w:sz w:val="24"/>
                <w:szCs w:val="24"/>
                <w:lang w:eastAsia="ru-RU"/>
              </w:rPr>
            </w:pPr>
          </w:p>
        </w:tc>
      </w:tr>
      <w:tr w:rsidR="00313716" w:rsidTr="00A0715C">
        <w:trPr>
          <w:trHeight w:val="995"/>
        </w:trPr>
        <w:tc>
          <w:tcPr>
            <w:tcW w:w="579" w:type="dxa"/>
            <w:tcBorders>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18"/>
                <w:szCs w:val="18"/>
              </w:rPr>
            </w:pPr>
            <w:r>
              <w:rPr>
                <w:rFonts w:ascii="Times New Roman" w:hAnsi="Times New Roman"/>
                <w:color w:val="0D0D0D"/>
                <w:sz w:val="18"/>
                <w:szCs w:val="18"/>
                <w:lang w:eastAsia="ru-RU"/>
              </w:rPr>
              <w:t>3.1</w:t>
            </w:r>
          </w:p>
        </w:tc>
        <w:tc>
          <w:tcPr>
            <w:tcW w:w="1565" w:type="dxa"/>
            <w:gridSpan w:val="2"/>
            <w:tcBorders>
              <w:left w:val="single" w:sz="4" w:space="0" w:color="000000"/>
              <w:bottom w:val="single" w:sz="4" w:space="0" w:color="000000"/>
            </w:tcBorders>
            <w:vAlign w:val="center"/>
          </w:tcPr>
          <w:p w:rsidR="00313716" w:rsidRDefault="00313716" w:rsidP="000F2798">
            <w:pPr>
              <w:spacing w:after="0"/>
              <w:jc w:val="center"/>
              <w:rPr>
                <w:rFonts w:ascii="Times New Roman" w:hAnsi="Times New Roman"/>
                <w:color w:val="0D0D0D"/>
                <w:sz w:val="18"/>
                <w:szCs w:val="18"/>
                <w:lang w:eastAsia="ru-RU"/>
              </w:rPr>
            </w:pPr>
            <w:r>
              <w:rPr>
                <w:rFonts w:ascii="Times New Roman" w:hAnsi="Times New Roman"/>
                <w:color w:val="0D0D0D"/>
                <w:sz w:val="18"/>
                <w:szCs w:val="18"/>
              </w:rPr>
              <w:t xml:space="preserve">Ликвидация  несанкционированных свалок и вывоз ТБО на полигон </w:t>
            </w:r>
          </w:p>
        </w:tc>
        <w:tc>
          <w:tcPr>
            <w:tcW w:w="844" w:type="dxa"/>
            <w:tcBorders>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18"/>
                <w:szCs w:val="18"/>
                <w:lang w:eastAsia="ru-RU"/>
              </w:rPr>
            </w:pPr>
            <w:r>
              <w:rPr>
                <w:rFonts w:ascii="Times New Roman" w:hAnsi="Times New Roman"/>
                <w:color w:val="0D0D0D"/>
                <w:sz w:val="18"/>
                <w:szCs w:val="18"/>
                <w:lang w:eastAsia="ru-RU"/>
              </w:rPr>
              <w:t>Местный бюджет</w:t>
            </w:r>
          </w:p>
        </w:tc>
        <w:tc>
          <w:tcPr>
            <w:tcW w:w="1332" w:type="dxa"/>
            <w:tcBorders>
              <w:left w:val="single" w:sz="4" w:space="0" w:color="000000"/>
              <w:bottom w:val="single" w:sz="4" w:space="0" w:color="000000"/>
            </w:tcBorders>
            <w:vAlign w:val="center"/>
          </w:tcPr>
          <w:p w:rsidR="00313716" w:rsidRPr="00A0715C" w:rsidRDefault="00313716" w:rsidP="000F2798">
            <w:pPr>
              <w:spacing w:after="0" w:line="240" w:lineRule="auto"/>
              <w:jc w:val="center"/>
              <w:rPr>
                <w:rFonts w:ascii="Times New Roman" w:hAnsi="Times New Roman"/>
                <w:color w:val="0D0D0D"/>
                <w:sz w:val="24"/>
                <w:szCs w:val="24"/>
                <w:lang w:eastAsia="ru-RU"/>
              </w:rPr>
            </w:pPr>
            <w:r w:rsidRPr="00A0715C">
              <w:rPr>
                <w:rFonts w:ascii="Times New Roman" w:hAnsi="Times New Roman"/>
                <w:color w:val="0D0D0D"/>
                <w:sz w:val="24"/>
                <w:szCs w:val="24"/>
                <w:lang w:eastAsia="ru-RU"/>
              </w:rPr>
              <w:t>25,0</w:t>
            </w:r>
          </w:p>
        </w:tc>
        <w:tc>
          <w:tcPr>
            <w:tcW w:w="902" w:type="dxa"/>
            <w:tcBorders>
              <w:left w:val="single" w:sz="4" w:space="0" w:color="000000"/>
              <w:bottom w:val="single" w:sz="4" w:space="0" w:color="000000"/>
            </w:tcBorders>
            <w:vAlign w:val="center"/>
          </w:tcPr>
          <w:p w:rsidR="00313716" w:rsidRPr="00A0715C" w:rsidRDefault="00313716" w:rsidP="000F2798">
            <w:pPr>
              <w:snapToGrid w:val="0"/>
              <w:spacing w:after="0" w:line="240" w:lineRule="auto"/>
              <w:jc w:val="center"/>
              <w:rPr>
                <w:rFonts w:ascii="Times New Roman" w:hAnsi="Times New Roman"/>
                <w:color w:val="0D0D0D"/>
                <w:sz w:val="24"/>
                <w:szCs w:val="24"/>
                <w:lang w:eastAsia="ru-RU"/>
              </w:rPr>
            </w:pPr>
            <w:r w:rsidRPr="00A0715C">
              <w:rPr>
                <w:rFonts w:ascii="Times New Roman" w:hAnsi="Times New Roman"/>
                <w:color w:val="0D0D0D"/>
                <w:sz w:val="24"/>
                <w:szCs w:val="24"/>
                <w:lang w:eastAsia="ru-RU"/>
              </w:rPr>
              <w:t>25,0</w:t>
            </w:r>
          </w:p>
        </w:tc>
        <w:tc>
          <w:tcPr>
            <w:tcW w:w="1120" w:type="dxa"/>
            <w:tcBorders>
              <w:left w:val="single" w:sz="4" w:space="0" w:color="000000"/>
              <w:bottom w:val="single" w:sz="4" w:space="0" w:color="000000"/>
            </w:tcBorders>
            <w:vAlign w:val="center"/>
          </w:tcPr>
          <w:p w:rsidR="00313716" w:rsidRPr="00A0715C" w:rsidRDefault="00313716" w:rsidP="000F2798">
            <w:pPr>
              <w:snapToGrid w:val="0"/>
              <w:spacing w:after="0" w:line="240" w:lineRule="auto"/>
              <w:jc w:val="center"/>
              <w:rPr>
                <w:rFonts w:ascii="Times New Roman" w:hAnsi="Times New Roman"/>
                <w:color w:val="0D0D0D"/>
                <w:sz w:val="24"/>
                <w:szCs w:val="24"/>
                <w:lang w:eastAsia="ru-RU"/>
              </w:rPr>
            </w:pPr>
            <w:r w:rsidRPr="00A0715C">
              <w:rPr>
                <w:rFonts w:ascii="Times New Roman" w:hAnsi="Times New Roman"/>
                <w:color w:val="0D0D0D"/>
                <w:sz w:val="24"/>
                <w:szCs w:val="24"/>
                <w:lang w:eastAsia="ru-RU"/>
              </w:rPr>
              <w:t>25,0</w:t>
            </w:r>
          </w:p>
        </w:tc>
        <w:tc>
          <w:tcPr>
            <w:tcW w:w="1080" w:type="dxa"/>
            <w:tcBorders>
              <w:left w:val="single" w:sz="4" w:space="0" w:color="000000"/>
              <w:bottom w:val="single" w:sz="4" w:space="0" w:color="000000"/>
            </w:tcBorders>
            <w:vAlign w:val="center"/>
          </w:tcPr>
          <w:p w:rsidR="00313716" w:rsidRPr="00A0715C" w:rsidRDefault="00313716" w:rsidP="000F2798">
            <w:pPr>
              <w:snapToGrid w:val="0"/>
              <w:spacing w:after="0" w:line="240" w:lineRule="auto"/>
              <w:jc w:val="center"/>
              <w:rPr>
                <w:rFonts w:ascii="Times New Roman" w:hAnsi="Times New Roman"/>
                <w:color w:val="0D0D0D"/>
                <w:sz w:val="24"/>
                <w:szCs w:val="24"/>
                <w:lang w:eastAsia="ru-RU"/>
              </w:rPr>
            </w:pPr>
            <w:r w:rsidRPr="00A0715C">
              <w:rPr>
                <w:rFonts w:ascii="Times New Roman" w:hAnsi="Times New Roman"/>
                <w:color w:val="0D0D0D"/>
                <w:sz w:val="24"/>
                <w:szCs w:val="24"/>
                <w:lang w:eastAsia="ru-RU"/>
              </w:rPr>
              <w:t>25,0</w:t>
            </w:r>
          </w:p>
        </w:tc>
        <w:tc>
          <w:tcPr>
            <w:tcW w:w="1655" w:type="dxa"/>
            <w:tcBorders>
              <w:left w:val="single" w:sz="4" w:space="0" w:color="000000"/>
              <w:bottom w:val="single" w:sz="4" w:space="0" w:color="000000"/>
              <w:right w:val="single" w:sz="4" w:space="0" w:color="auto"/>
            </w:tcBorders>
            <w:vAlign w:val="center"/>
          </w:tcPr>
          <w:p w:rsidR="00313716" w:rsidRPr="00A0715C" w:rsidRDefault="00313716" w:rsidP="000F2798">
            <w:pPr>
              <w:snapToGrid w:val="0"/>
              <w:spacing w:after="0" w:line="240" w:lineRule="auto"/>
              <w:jc w:val="center"/>
              <w:rPr>
                <w:rFonts w:ascii="Times New Roman" w:hAnsi="Times New Roman"/>
                <w:color w:val="0D0D0D"/>
                <w:sz w:val="24"/>
                <w:szCs w:val="24"/>
                <w:lang w:eastAsia="ru-RU"/>
              </w:rPr>
            </w:pPr>
            <w:r w:rsidRPr="00A0715C">
              <w:rPr>
                <w:rFonts w:ascii="Times New Roman" w:hAnsi="Times New Roman"/>
                <w:color w:val="0D0D0D"/>
                <w:sz w:val="24"/>
                <w:szCs w:val="24"/>
                <w:lang w:eastAsia="ru-RU"/>
              </w:rPr>
              <w:t>25,0</w:t>
            </w:r>
          </w:p>
        </w:tc>
      </w:tr>
      <w:tr w:rsidR="00313716" w:rsidTr="00A0715C">
        <w:trPr>
          <w:trHeight w:val="995"/>
        </w:trPr>
        <w:tc>
          <w:tcPr>
            <w:tcW w:w="579" w:type="dxa"/>
            <w:tcBorders>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18"/>
                <w:szCs w:val="18"/>
                <w:lang w:eastAsia="ru-RU"/>
              </w:rPr>
            </w:pPr>
            <w:r>
              <w:rPr>
                <w:rFonts w:ascii="Times New Roman" w:hAnsi="Times New Roman"/>
                <w:color w:val="0D0D0D"/>
                <w:sz w:val="18"/>
                <w:szCs w:val="18"/>
                <w:lang w:eastAsia="ru-RU"/>
              </w:rPr>
              <w:t>4</w:t>
            </w:r>
          </w:p>
        </w:tc>
        <w:tc>
          <w:tcPr>
            <w:tcW w:w="1565" w:type="dxa"/>
            <w:gridSpan w:val="2"/>
            <w:tcBorders>
              <w:left w:val="single" w:sz="4" w:space="0" w:color="000000"/>
              <w:bottom w:val="single" w:sz="4" w:space="0" w:color="000000"/>
            </w:tcBorders>
            <w:vAlign w:val="center"/>
          </w:tcPr>
          <w:p w:rsidR="00313716" w:rsidRPr="00C00693" w:rsidRDefault="00313716" w:rsidP="000F2798">
            <w:pPr>
              <w:spacing w:after="0"/>
              <w:jc w:val="center"/>
              <w:rPr>
                <w:rFonts w:ascii="Times New Roman" w:hAnsi="Times New Roman"/>
                <w:b/>
                <w:color w:val="0D0D0D"/>
                <w:sz w:val="20"/>
                <w:szCs w:val="20"/>
              </w:rPr>
            </w:pPr>
            <w:r>
              <w:rPr>
                <w:rFonts w:ascii="Times New Roman" w:hAnsi="Times New Roman"/>
                <w:b/>
                <w:color w:val="0D0D0D"/>
                <w:sz w:val="20"/>
                <w:szCs w:val="20"/>
              </w:rPr>
              <w:t>Т</w:t>
            </w:r>
            <w:r w:rsidRPr="00C00693">
              <w:rPr>
                <w:rFonts w:ascii="Times New Roman" w:hAnsi="Times New Roman"/>
                <w:b/>
                <w:color w:val="0D0D0D"/>
                <w:sz w:val="20"/>
                <w:szCs w:val="20"/>
              </w:rPr>
              <w:t>еплоснабжение</w:t>
            </w:r>
          </w:p>
        </w:tc>
        <w:tc>
          <w:tcPr>
            <w:tcW w:w="844" w:type="dxa"/>
            <w:tcBorders>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18"/>
                <w:szCs w:val="18"/>
                <w:lang w:eastAsia="ru-RU"/>
              </w:rPr>
            </w:pPr>
            <w:r>
              <w:rPr>
                <w:rFonts w:ascii="Times New Roman" w:hAnsi="Times New Roman"/>
                <w:color w:val="0D0D0D"/>
                <w:sz w:val="18"/>
                <w:szCs w:val="18"/>
                <w:lang w:eastAsia="ru-RU"/>
              </w:rPr>
              <w:t xml:space="preserve">Региональный и </w:t>
            </w:r>
          </w:p>
          <w:p w:rsidR="00313716" w:rsidRDefault="00313716" w:rsidP="000F2798">
            <w:pPr>
              <w:spacing w:after="0" w:line="240" w:lineRule="auto"/>
              <w:jc w:val="center"/>
              <w:rPr>
                <w:rFonts w:ascii="Times New Roman" w:hAnsi="Times New Roman"/>
                <w:color w:val="0D0D0D"/>
                <w:sz w:val="18"/>
                <w:szCs w:val="18"/>
                <w:lang w:eastAsia="ru-RU"/>
              </w:rPr>
            </w:pPr>
            <w:r>
              <w:rPr>
                <w:rFonts w:ascii="Times New Roman" w:hAnsi="Times New Roman"/>
                <w:color w:val="0D0D0D"/>
                <w:sz w:val="18"/>
                <w:szCs w:val="18"/>
                <w:lang w:eastAsia="ru-RU"/>
              </w:rPr>
              <w:t>бюджет</w:t>
            </w:r>
          </w:p>
        </w:tc>
        <w:tc>
          <w:tcPr>
            <w:tcW w:w="1332" w:type="dxa"/>
            <w:tcBorders>
              <w:left w:val="single" w:sz="4" w:space="0" w:color="000000"/>
              <w:bottom w:val="single" w:sz="4" w:space="0" w:color="000000"/>
            </w:tcBorders>
            <w:vAlign w:val="center"/>
          </w:tcPr>
          <w:p w:rsidR="00313716" w:rsidRPr="00A0715C" w:rsidRDefault="00313716" w:rsidP="000F2798">
            <w:pPr>
              <w:spacing w:after="0" w:line="240" w:lineRule="auto"/>
              <w:jc w:val="center"/>
              <w:rPr>
                <w:rFonts w:ascii="Times New Roman" w:hAnsi="Times New Roman"/>
                <w:color w:val="0D0D0D"/>
                <w:sz w:val="24"/>
                <w:szCs w:val="24"/>
                <w:lang w:eastAsia="ru-RU"/>
              </w:rPr>
            </w:pPr>
          </w:p>
        </w:tc>
        <w:tc>
          <w:tcPr>
            <w:tcW w:w="902" w:type="dxa"/>
            <w:tcBorders>
              <w:left w:val="single" w:sz="4" w:space="0" w:color="000000"/>
              <w:bottom w:val="single" w:sz="4" w:space="0" w:color="000000"/>
            </w:tcBorders>
            <w:vAlign w:val="center"/>
          </w:tcPr>
          <w:p w:rsidR="00313716" w:rsidRPr="00A0715C" w:rsidRDefault="00313716" w:rsidP="000F2798">
            <w:pPr>
              <w:snapToGrid w:val="0"/>
              <w:spacing w:after="0" w:line="240" w:lineRule="auto"/>
              <w:jc w:val="center"/>
              <w:rPr>
                <w:rFonts w:ascii="Times New Roman" w:hAnsi="Times New Roman"/>
                <w:color w:val="0D0D0D"/>
                <w:sz w:val="24"/>
                <w:szCs w:val="24"/>
                <w:lang w:eastAsia="ru-RU"/>
              </w:rPr>
            </w:pPr>
          </w:p>
        </w:tc>
        <w:tc>
          <w:tcPr>
            <w:tcW w:w="1120" w:type="dxa"/>
            <w:tcBorders>
              <w:left w:val="single" w:sz="4" w:space="0" w:color="000000"/>
              <w:bottom w:val="single" w:sz="4" w:space="0" w:color="000000"/>
            </w:tcBorders>
            <w:vAlign w:val="center"/>
          </w:tcPr>
          <w:p w:rsidR="00313716" w:rsidRPr="00A0715C" w:rsidRDefault="00313716" w:rsidP="000F2798">
            <w:pPr>
              <w:snapToGrid w:val="0"/>
              <w:spacing w:after="0" w:line="240" w:lineRule="auto"/>
              <w:jc w:val="center"/>
              <w:rPr>
                <w:rFonts w:ascii="Times New Roman" w:hAnsi="Times New Roman"/>
                <w:color w:val="0D0D0D"/>
                <w:sz w:val="24"/>
                <w:szCs w:val="24"/>
                <w:lang w:eastAsia="ru-RU"/>
              </w:rPr>
            </w:pPr>
          </w:p>
        </w:tc>
        <w:tc>
          <w:tcPr>
            <w:tcW w:w="1080" w:type="dxa"/>
            <w:tcBorders>
              <w:left w:val="single" w:sz="4" w:space="0" w:color="000000"/>
              <w:bottom w:val="single" w:sz="4" w:space="0" w:color="000000"/>
            </w:tcBorders>
            <w:vAlign w:val="center"/>
          </w:tcPr>
          <w:p w:rsidR="00313716" w:rsidRPr="00A0715C" w:rsidRDefault="00313716" w:rsidP="000F2798">
            <w:pPr>
              <w:snapToGrid w:val="0"/>
              <w:spacing w:after="0" w:line="240" w:lineRule="auto"/>
              <w:jc w:val="center"/>
              <w:rPr>
                <w:rFonts w:ascii="Times New Roman" w:hAnsi="Times New Roman"/>
                <w:color w:val="0D0D0D"/>
                <w:sz w:val="24"/>
                <w:szCs w:val="24"/>
                <w:lang w:eastAsia="ru-RU"/>
              </w:rPr>
            </w:pPr>
          </w:p>
        </w:tc>
        <w:tc>
          <w:tcPr>
            <w:tcW w:w="1655" w:type="dxa"/>
            <w:tcBorders>
              <w:left w:val="single" w:sz="4" w:space="0" w:color="000000"/>
              <w:bottom w:val="single" w:sz="4" w:space="0" w:color="000000"/>
              <w:right w:val="single" w:sz="4" w:space="0" w:color="auto"/>
            </w:tcBorders>
            <w:vAlign w:val="center"/>
          </w:tcPr>
          <w:p w:rsidR="00313716" w:rsidRPr="00A0715C" w:rsidRDefault="00313716" w:rsidP="000F2798">
            <w:pPr>
              <w:snapToGrid w:val="0"/>
              <w:spacing w:after="0" w:line="240" w:lineRule="auto"/>
              <w:jc w:val="center"/>
              <w:rPr>
                <w:rFonts w:ascii="Times New Roman" w:hAnsi="Times New Roman"/>
                <w:color w:val="0D0D0D"/>
                <w:sz w:val="24"/>
                <w:szCs w:val="24"/>
                <w:lang w:eastAsia="ru-RU"/>
              </w:rPr>
            </w:pPr>
          </w:p>
        </w:tc>
      </w:tr>
      <w:tr w:rsidR="00313716" w:rsidTr="00A0715C">
        <w:trPr>
          <w:trHeight w:val="995"/>
        </w:trPr>
        <w:tc>
          <w:tcPr>
            <w:tcW w:w="579" w:type="dxa"/>
            <w:tcBorders>
              <w:top w:val="single" w:sz="4" w:space="0" w:color="auto"/>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18"/>
                <w:szCs w:val="18"/>
                <w:lang w:eastAsia="ru-RU"/>
              </w:rPr>
            </w:pPr>
            <w:r>
              <w:rPr>
                <w:rFonts w:ascii="Times New Roman" w:hAnsi="Times New Roman"/>
                <w:color w:val="0D0D0D"/>
                <w:sz w:val="18"/>
                <w:szCs w:val="18"/>
                <w:lang w:eastAsia="ru-RU"/>
              </w:rPr>
              <w:t>4.1</w:t>
            </w:r>
          </w:p>
        </w:tc>
        <w:tc>
          <w:tcPr>
            <w:tcW w:w="1565" w:type="dxa"/>
            <w:gridSpan w:val="2"/>
            <w:tcBorders>
              <w:top w:val="single" w:sz="4" w:space="0" w:color="auto"/>
              <w:left w:val="single" w:sz="4" w:space="0" w:color="000000"/>
              <w:bottom w:val="single" w:sz="4" w:space="0" w:color="000000"/>
            </w:tcBorders>
            <w:vAlign w:val="center"/>
          </w:tcPr>
          <w:p w:rsidR="00313716" w:rsidRPr="00C00693" w:rsidRDefault="00313716" w:rsidP="000F2798">
            <w:pPr>
              <w:spacing w:after="0"/>
              <w:jc w:val="center"/>
              <w:rPr>
                <w:rFonts w:ascii="Times New Roman" w:hAnsi="Times New Roman"/>
                <w:color w:val="0D0D0D"/>
                <w:sz w:val="20"/>
                <w:szCs w:val="20"/>
              </w:rPr>
            </w:pPr>
            <w:r w:rsidRPr="00C00693">
              <w:rPr>
                <w:rFonts w:ascii="Times New Roman" w:hAnsi="Times New Roman"/>
                <w:color w:val="0D0D0D"/>
                <w:sz w:val="20"/>
                <w:szCs w:val="20"/>
              </w:rPr>
              <w:t>Реконструкция сетей теплоснабжения в с.Чепца</w:t>
            </w:r>
          </w:p>
        </w:tc>
        <w:tc>
          <w:tcPr>
            <w:tcW w:w="844" w:type="dxa"/>
            <w:tcBorders>
              <w:top w:val="single" w:sz="4" w:space="0" w:color="auto"/>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color w:val="0D0D0D"/>
                <w:sz w:val="18"/>
                <w:szCs w:val="18"/>
                <w:lang w:eastAsia="ru-RU"/>
              </w:rPr>
            </w:pPr>
            <w:r>
              <w:rPr>
                <w:rFonts w:ascii="Times New Roman" w:hAnsi="Times New Roman"/>
                <w:color w:val="0D0D0D"/>
                <w:sz w:val="18"/>
                <w:szCs w:val="18"/>
                <w:lang w:eastAsia="ru-RU"/>
              </w:rPr>
              <w:t>районный</w:t>
            </w:r>
          </w:p>
        </w:tc>
        <w:tc>
          <w:tcPr>
            <w:tcW w:w="1332" w:type="dxa"/>
            <w:tcBorders>
              <w:top w:val="single" w:sz="4" w:space="0" w:color="auto"/>
              <w:left w:val="single" w:sz="4" w:space="0" w:color="000000"/>
              <w:bottom w:val="single" w:sz="4" w:space="0" w:color="000000"/>
            </w:tcBorders>
            <w:vAlign w:val="center"/>
          </w:tcPr>
          <w:p w:rsidR="00313716" w:rsidRPr="00A0715C" w:rsidRDefault="00313716" w:rsidP="000F2798">
            <w:pPr>
              <w:spacing w:after="0" w:line="240" w:lineRule="auto"/>
              <w:jc w:val="center"/>
              <w:rPr>
                <w:rFonts w:ascii="Times New Roman" w:hAnsi="Times New Roman"/>
                <w:color w:val="0D0D0D"/>
                <w:sz w:val="24"/>
                <w:szCs w:val="24"/>
                <w:lang w:eastAsia="ru-RU"/>
              </w:rPr>
            </w:pPr>
            <w:r w:rsidRPr="00A0715C">
              <w:rPr>
                <w:rFonts w:ascii="Times New Roman" w:hAnsi="Times New Roman"/>
                <w:color w:val="0D0D0D"/>
                <w:sz w:val="24"/>
                <w:szCs w:val="24"/>
                <w:lang w:eastAsia="ru-RU"/>
              </w:rPr>
              <w:t>200,0</w:t>
            </w:r>
          </w:p>
        </w:tc>
        <w:tc>
          <w:tcPr>
            <w:tcW w:w="902" w:type="dxa"/>
            <w:tcBorders>
              <w:top w:val="single" w:sz="4" w:space="0" w:color="auto"/>
              <w:left w:val="single" w:sz="4" w:space="0" w:color="000000"/>
              <w:bottom w:val="single" w:sz="4" w:space="0" w:color="000000"/>
            </w:tcBorders>
            <w:vAlign w:val="center"/>
          </w:tcPr>
          <w:p w:rsidR="00313716" w:rsidRPr="00A0715C" w:rsidRDefault="00313716" w:rsidP="000F2798">
            <w:pPr>
              <w:snapToGrid w:val="0"/>
              <w:spacing w:after="0" w:line="240" w:lineRule="auto"/>
              <w:jc w:val="center"/>
              <w:rPr>
                <w:rFonts w:ascii="Times New Roman" w:hAnsi="Times New Roman"/>
                <w:color w:val="0D0D0D"/>
                <w:sz w:val="24"/>
                <w:szCs w:val="24"/>
                <w:lang w:eastAsia="ru-RU"/>
              </w:rPr>
            </w:pPr>
            <w:r w:rsidRPr="00A0715C">
              <w:rPr>
                <w:rFonts w:ascii="Times New Roman" w:hAnsi="Times New Roman"/>
                <w:color w:val="0D0D0D"/>
                <w:sz w:val="24"/>
                <w:szCs w:val="24"/>
                <w:lang w:eastAsia="ru-RU"/>
              </w:rPr>
              <w:t>500,0</w:t>
            </w:r>
          </w:p>
        </w:tc>
        <w:tc>
          <w:tcPr>
            <w:tcW w:w="1120" w:type="dxa"/>
            <w:tcBorders>
              <w:top w:val="single" w:sz="4" w:space="0" w:color="auto"/>
              <w:left w:val="single" w:sz="4" w:space="0" w:color="000000"/>
              <w:bottom w:val="single" w:sz="4" w:space="0" w:color="000000"/>
            </w:tcBorders>
            <w:vAlign w:val="center"/>
          </w:tcPr>
          <w:p w:rsidR="00313716" w:rsidRPr="00A0715C" w:rsidRDefault="00313716" w:rsidP="000F2798">
            <w:pPr>
              <w:snapToGrid w:val="0"/>
              <w:spacing w:after="0" w:line="240" w:lineRule="auto"/>
              <w:jc w:val="center"/>
              <w:rPr>
                <w:rFonts w:ascii="Times New Roman" w:hAnsi="Times New Roman"/>
                <w:color w:val="0D0D0D"/>
                <w:sz w:val="24"/>
                <w:szCs w:val="24"/>
                <w:lang w:eastAsia="ru-RU"/>
              </w:rPr>
            </w:pPr>
          </w:p>
        </w:tc>
        <w:tc>
          <w:tcPr>
            <w:tcW w:w="1080" w:type="dxa"/>
            <w:tcBorders>
              <w:top w:val="single" w:sz="4" w:space="0" w:color="auto"/>
              <w:left w:val="single" w:sz="4" w:space="0" w:color="000000"/>
              <w:bottom w:val="single" w:sz="4" w:space="0" w:color="000000"/>
            </w:tcBorders>
            <w:vAlign w:val="center"/>
          </w:tcPr>
          <w:p w:rsidR="00313716" w:rsidRPr="00A0715C" w:rsidRDefault="00313716" w:rsidP="00A0715C">
            <w:pPr>
              <w:snapToGrid w:val="0"/>
              <w:spacing w:after="0" w:line="240" w:lineRule="auto"/>
              <w:rPr>
                <w:rFonts w:ascii="Times New Roman" w:hAnsi="Times New Roman"/>
                <w:color w:val="0D0D0D"/>
                <w:sz w:val="24"/>
                <w:szCs w:val="24"/>
                <w:lang w:eastAsia="ru-RU"/>
              </w:rPr>
            </w:pPr>
          </w:p>
        </w:tc>
        <w:tc>
          <w:tcPr>
            <w:tcW w:w="1655" w:type="dxa"/>
            <w:tcBorders>
              <w:top w:val="single" w:sz="4" w:space="0" w:color="auto"/>
              <w:left w:val="single" w:sz="4" w:space="0" w:color="000000"/>
              <w:bottom w:val="single" w:sz="4" w:space="0" w:color="000000"/>
              <w:right w:val="single" w:sz="4" w:space="0" w:color="auto"/>
            </w:tcBorders>
            <w:vAlign w:val="center"/>
          </w:tcPr>
          <w:p w:rsidR="00313716" w:rsidRPr="00A0715C" w:rsidRDefault="00313716" w:rsidP="000F2798">
            <w:pPr>
              <w:snapToGrid w:val="0"/>
              <w:spacing w:after="0" w:line="240" w:lineRule="auto"/>
              <w:jc w:val="center"/>
              <w:rPr>
                <w:rFonts w:ascii="Times New Roman" w:hAnsi="Times New Roman"/>
                <w:color w:val="0D0D0D"/>
                <w:sz w:val="24"/>
                <w:szCs w:val="24"/>
                <w:lang w:eastAsia="ru-RU"/>
              </w:rPr>
            </w:pPr>
          </w:p>
        </w:tc>
      </w:tr>
      <w:tr w:rsidR="00313716" w:rsidTr="00A0715C">
        <w:trPr>
          <w:trHeight w:val="315"/>
        </w:trPr>
        <w:tc>
          <w:tcPr>
            <w:tcW w:w="579" w:type="dxa"/>
            <w:tcBorders>
              <w:left w:val="single" w:sz="4" w:space="0" w:color="000000"/>
              <w:bottom w:val="single" w:sz="4" w:space="0" w:color="000000"/>
            </w:tcBorders>
            <w:vAlign w:val="center"/>
          </w:tcPr>
          <w:p w:rsidR="00313716" w:rsidRDefault="00313716" w:rsidP="000F2798">
            <w:pPr>
              <w:spacing w:after="0" w:line="240" w:lineRule="auto"/>
              <w:jc w:val="center"/>
              <w:rPr>
                <w:rFonts w:ascii="Times New Roman" w:hAnsi="Times New Roman"/>
                <w:b/>
                <w:bCs/>
                <w:color w:val="0D0D0D"/>
                <w:sz w:val="18"/>
                <w:szCs w:val="18"/>
                <w:lang w:eastAsia="ru-RU"/>
              </w:rPr>
            </w:pPr>
            <w:r>
              <w:rPr>
                <w:rFonts w:ascii="Times New Roman" w:hAnsi="Times New Roman"/>
                <w:color w:val="0D0D0D"/>
                <w:sz w:val="18"/>
                <w:szCs w:val="18"/>
                <w:lang w:eastAsia="ru-RU"/>
              </w:rPr>
              <w:t> </w:t>
            </w:r>
          </w:p>
        </w:tc>
        <w:tc>
          <w:tcPr>
            <w:tcW w:w="1559" w:type="dxa"/>
            <w:tcBorders>
              <w:top w:val="single" w:sz="4" w:space="0" w:color="000000"/>
              <w:left w:val="single" w:sz="4" w:space="0" w:color="000000"/>
              <w:bottom w:val="single" w:sz="4" w:space="0" w:color="000000"/>
            </w:tcBorders>
            <w:vAlign w:val="center"/>
          </w:tcPr>
          <w:p w:rsidR="00313716" w:rsidRDefault="00313716" w:rsidP="000F2798">
            <w:pPr>
              <w:spacing w:after="0" w:line="240" w:lineRule="auto"/>
              <w:jc w:val="right"/>
              <w:rPr>
                <w:rFonts w:ascii="Times New Roman" w:hAnsi="Times New Roman"/>
                <w:b/>
                <w:bCs/>
                <w:color w:val="0D0D0D"/>
                <w:sz w:val="18"/>
                <w:szCs w:val="18"/>
                <w:lang w:eastAsia="ru-RU"/>
              </w:rPr>
            </w:pPr>
            <w:r>
              <w:rPr>
                <w:rFonts w:ascii="Times New Roman" w:hAnsi="Times New Roman"/>
                <w:b/>
                <w:bCs/>
                <w:color w:val="0D0D0D"/>
                <w:sz w:val="18"/>
                <w:szCs w:val="18"/>
                <w:lang w:eastAsia="ru-RU"/>
              </w:rPr>
              <w:t>ВСЕГО</w:t>
            </w:r>
          </w:p>
        </w:tc>
        <w:tc>
          <w:tcPr>
            <w:tcW w:w="850" w:type="dxa"/>
            <w:gridSpan w:val="2"/>
            <w:tcBorders>
              <w:top w:val="single" w:sz="4" w:space="0" w:color="000000"/>
              <w:left w:val="single" w:sz="4" w:space="0" w:color="000000"/>
              <w:bottom w:val="single" w:sz="4" w:space="0" w:color="000000"/>
            </w:tcBorders>
            <w:vAlign w:val="center"/>
          </w:tcPr>
          <w:p w:rsidR="00313716" w:rsidRPr="00A0715C" w:rsidRDefault="00313716" w:rsidP="000F2798">
            <w:pPr>
              <w:spacing w:after="0" w:line="240" w:lineRule="auto"/>
              <w:jc w:val="right"/>
              <w:rPr>
                <w:rFonts w:ascii="Times New Roman" w:hAnsi="Times New Roman"/>
                <w:color w:val="0D0D0D"/>
                <w:lang w:eastAsia="ru-RU"/>
              </w:rPr>
            </w:pPr>
            <w:r w:rsidRPr="00A0715C">
              <w:rPr>
                <w:rFonts w:ascii="Times New Roman" w:hAnsi="Times New Roman"/>
                <w:color w:val="0D0D0D"/>
                <w:lang w:eastAsia="ru-RU"/>
              </w:rPr>
              <w:t>1330.0</w:t>
            </w:r>
          </w:p>
        </w:tc>
        <w:tc>
          <w:tcPr>
            <w:tcW w:w="1332" w:type="dxa"/>
            <w:tcBorders>
              <w:left w:val="single" w:sz="4" w:space="0" w:color="000000"/>
              <w:bottom w:val="single" w:sz="4" w:space="0" w:color="000000"/>
            </w:tcBorders>
            <w:vAlign w:val="center"/>
          </w:tcPr>
          <w:p w:rsidR="00313716" w:rsidRPr="00A0715C" w:rsidRDefault="00313716" w:rsidP="000F2798">
            <w:pPr>
              <w:spacing w:after="0" w:line="240" w:lineRule="auto"/>
              <w:rPr>
                <w:rFonts w:ascii="Times New Roman" w:hAnsi="Times New Roman"/>
                <w:color w:val="0D0D0D"/>
                <w:sz w:val="24"/>
                <w:szCs w:val="24"/>
                <w:lang w:eastAsia="ru-RU"/>
              </w:rPr>
            </w:pPr>
            <w:r w:rsidRPr="00A0715C">
              <w:rPr>
                <w:rFonts w:ascii="Times New Roman" w:hAnsi="Times New Roman"/>
                <w:color w:val="0D0D0D"/>
                <w:sz w:val="24"/>
                <w:szCs w:val="24"/>
                <w:lang w:eastAsia="ru-RU"/>
              </w:rPr>
              <w:t>330,0</w:t>
            </w:r>
          </w:p>
        </w:tc>
        <w:tc>
          <w:tcPr>
            <w:tcW w:w="902" w:type="dxa"/>
            <w:tcBorders>
              <w:left w:val="single" w:sz="4" w:space="0" w:color="000000"/>
              <w:bottom w:val="single" w:sz="4" w:space="0" w:color="000000"/>
            </w:tcBorders>
            <w:vAlign w:val="center"/>
          </w:tcPr>
          <w:p w:rsidR="00313716" w:rsidRPr="00A0715C" w:rsidRDefault="00313716" w:rsidP="000F2798">
            <w:pPr>
              <w:spacing w:after="0" w:line="240" w:lineRule="auto"/>
              <w:rPr>
                <w:rFonts w:ascii="Times New Roman" w:hAnsi="Times New Roman"/>
                <w:color w:val="0D0D0D"/>
                <w:sz w:val="24"/>
                <w:szCs w:val="24"/>
                <w:lang w:eastAsia="ru-RU"/>
              </w:rPr>
            </w:pPr>
            <w:r w:rsidRPr="00A0715C">
              <w:rPr>
                <w:rFonts w:ascii="Times New Roman" w:hAnsi="Times New Roman"/>
                <w:color w:val="0D0D0D"/>
                <w:sz w:val="24"/>
                <w:szCs w:val="24"/>
                <w:lang w:eastAsia="ru-RU"/>
              </w:rPr>
              <w:t>630,0</w:t>
            </w:r>
          </w:p>
        </w:tc>
        <w:tc>
          <w:tcPr>
            <w:tcW w:w="1120" w:type="dxa"/>
            <w:tcBorders>
              <w:left w:val="single" w:sz="4" w:space="0" w:color="000000"/>
              <w:bottom w:val="single" w:sz="4" w:space="0" w:color="000000"/>
            </w:tcBorders>
            <w:vAlign w:val="center"/>
          </w:tcPr>
          <w:p w:rsidR="00313716" w:rsidRPr="00A0715C" w:rsidRDefault="00313716" w:rsidP="000F2798">
            <w:pPr>
              <w:spacing w:after="0" w:line="240" w:lineRule="auto"/>
              <w:jc w:val="center"/>
              <w:rPr>
                <w:rFonts w:ascii="Times New Roman" w:hAnsi="Times New Roman"/>
                <w:color w:val="0D0D0D"/>
                <w:sz w:val="24"/>
                <w:szCs w:val="24"/>
                <w:lang w:eastAsia="ru-RU"/>
              </w:rPr>
            </w:pPr>
            <w:r w:rsidRPr="00A0715C">
              <w:rPr>
                <w:rFonts w:ascii="Times New Roman" w:hAnsi="Times New Roman"/>
                <w:color w:val="0D0D0D"/>
                <w:sz w:val="24"/>
                <w:szCs w:val="24"/>
                <w:lang w:eastAsia="ru-RU"/>
              </w:rPr>
              <w:t>130,0</w:t>
            </w:r>
          </w:p>
        </w:tc>
        <w:tc>
          <w:tcPr>
            <w:tcW w:w="1080" w:type="dxa"/>
            <w:tcBorders>
              <w:left w:val="single" w:sz="4" w:space="0" w:color="000000"/>
              <w:bottom w:val="single" w:sz="4" w:space="0" w:color="000000"/>
            </w:tcBorders>
            <w:vAlign w:val="center"/>
          </w:tcPr>
          <w:p w:rsidR="00313716" w:rsidRPr="00A0715C" w:rsidRDefault="00313716" w:rsidP="000F2798">
            <w:pPr>
              <w:spacing w:after="0" w:line="240" w:lineRule="auto"/>
              <w:jc w:val="center"/>
              <w:rPr>
                <w:rFonts w:ascii="Times New Roman" w:hAnsi="Times New Roman"/>
                <w:color w:val="0D0D0D"/>
                <w:sz w:val="24"/>
                <w:szCs w:val="24"/>
                <w:lang w:eastAsia="ru-RU"/>
              </w:rPr>
            </w:pPr>
            <w:r w:rsidRPr="00A0715C">
              <w:rPr>
                <w:rFonts w:ascii="Times New Roman" w:hAnsi="Times New Roman"/>
                <w:color w:val="0D0D0D"/>
                <w:sz w:val="24"/>
                <w:szCs w:val="24"/>
                <w:lang w:eastAsia="ru-RU"/>
              </w:rPr>
              <w:t>120,0</w:t>
            </w:r>
          </w:p>
        </w:tc>
        <w:tc>
          <w:tcPr>
            <w:tcW w:w="1655" w:type="dxa"/>
            <w:tcBorders>
              <w:left w:val="single" w:sz="4" w:space="0" w:color="000000"/>
              <w:bottom w:val="single" w:sz="4" w:space="0" w:color="000000"/>
              <w:right w:val="single" w:sz="4" w:space="0" w:color="auto"/>
            </w:tcBorders>
            <w:vAlign w:val="center"/>
          </w:tcPr>
          <w:p w:rsidR="00313716" w:rsidRPr="00A0715C" w:rsidRDefault="00313716" w:rsidP="000F2798">
            <w:pPr>
              <w:spacing w:after="0" w:line="240" w:lineRule="auto"/>
              <w:jc w:val="center"/>
              <w:rPr>
                <w:rFonts w:ascii="Times New Roman" w:hAnsi="Times New Roman"/>
                <w:color w:val="0D0D0D"/>
                <w:sz w:val="24"/>
                <w:szCs w:val="24"/>
                <w:lang w:eastAsia="ru-RU"/>
              </w:rPr>
            </w:pPr>
            <w:r w:rsidRPr="00A0715C">
              <w:rPr>
                <w:rFonts w:ascii="Times New Roman" w:hAnsi="Times New Roman"/>
                <w:color w:val="0D0D0D"/>
                <w:sz w:val="24"/>
                <w:szCs w:val="24"/>
                <w:lang w:eastAsia="ru-RU"/>
              </w:rPr>
              <w:t>120,0</w:t>
            </w:r>
          </w:p>
        </w:tc>
      </w:tr>
    </w:tbl>
    <w:p w:rsidR="00313716" w:rsidRDefault="00313716" w:rsidP="00A04B79"/>
    <w:p w:rsidR="00313716" w:rsidRDefault="00313716" w:rsidP="00BF24DF">
      <w:pPr>
        <w:widowControl w:val="0"/>
        <w:spacing w:after="0" w:line="210" w:lineRule="exact"/>
        <w:jc w:val="right"/>
        <w:rPr>
          <w:rFonts w:ascii="Times New Roman" w:hAnsi="Times New Roman"/>
          <w:color w:val="000000"/>
          <w:spacing w:val="3"/>
          <w:sz w:val="21"/>
          <w:szCs w:val="21"/>
          <w:highlight w:val="yellow"/>
          <w:lang w:eastAsia="ru-RU"/>
        </w:rPr>
      </w:pPr>
    </w:p>
    <w:p w:rsidR="00313716" w:rsidRDefault="00313716" w:rsidP="00BF24DF">
      <w:pPr>
        <w:widowControl w:val="0"/>
        <w:spacing w:after="0" w:line="210" w:lineRule="exact"/>
        <w:jc w:val="right"/>
        <w:rPr>
          <w:rFonts w:ascii="Times New Roman" w:hAnsi="Times New Roman"/>
          <w:color w:val="000000"/>
          <w:spacing w:val="3"/>
          <w:sz w:val="21"/>
          <w:szCs w:val="21"/>
          <w:highlight w:val="yellow"/>
          <w:lang w:eastAsia="ru-RU"/>
        </w:rPr>
      </w:pPr>
    </w:p>
    <w:p w:rsidR="00313716" w:rsidRDefault="00313716" w:rsidP="00BF24DF">
      <w:pPr>
        <w:widowControl w:val="0"/>
        <w:spacing w:after="0" w:line="210" w:lineRule="exact"/>
        <w:jc w:val="right"/>
        <w:rPr>
          <w:rFonts w:ascii="Times New Roman" w:hAnsi="Times New Roman"/>
          <w:color w:val="000000"/>
          <w:spacing w:val="3"/>
          <w:sz w:val="21"/>
          <w:szCs w:val="21"/>
          <w:highlight w:val="yellow"/>
          <w:lang w:eastAsia="ru-RU"/>
        </w:rPr>
      </w:pPr>
    </w:p>
    <w:p w:rsidR="00313716" w:rsidRDefault="00313716" w:rsidP="00BF24DF">
      <w:pPr>
        <w:widowControl w:val="0"/>
        <w:spacing w:after="0" w:line="210" w:lineRule="exact"/>
        <w:jc w:val="right"/>
        <w:rPr>
          <w:rFonts w:ascii="Times New Roman" w:hAnsi="Times New Roman"/>
          <w:color w:val="000000"/>
          <w:spacing w:val="3"/>
          <w:sz w:val="21"/>
          <w:szCs w:val="21"/>
          <w:highlight w:val="yellow"/>
          <w:lang w:eastAsia="ru-RU"/>
        </w:rPr>
      </w:pPr>
    </w:p>
    <w:p w:rsidR="00313716" w:rsidRDefault="00313716" w:rsidP="00BF24DF">
      <w:pPr>
        <w:widowControl w:val="0"/>
        <w:spacing w:after="0" w:line="210" w:lineRule="exact"/>
        <w:jc w:val="right"/>
        <w:rPr>
          <w:rFonts w:ascii="Times New Roman" w:hAnsi="Times New Roman"/>
          <w:color w:val="000000"/>
          <w:spacing w:val="3"/>
          <w:sz w:val="21"/>
          <w:szCs w:val="21"/>
          <w:highlight w:val="yellow"/>
          <w:lang w:eastAsia="ru-RU"/>
        </w:rPr>
      </w:pPr>
    </w:p>
    <w:p w:rsidR="00313716" w:rsidRDefault="00313716" w:rsidP="00BF24DF">
      <w:pPr>
        <w:widowControl w:val="0"/>
        <w:spacing w:after="0" w:line="210" w:lineRule="exact"/>
        <w:jc w:val="right"/>
        <w:rPr>
          <w:rFonts w:ascii="Times New Roman" w:hAnsi="Times New Roman"/>
          <w:color w:val="000000"/>
          <w:spacing w:val="3"/>
          <w:sz w:val="21"/>
          <w:szCs w:val="21"/>
          <w:highlight w:val="yellow"/>
          <w:lang w:eastAsia="ru-RU"/>
        </w:rPr>
      </w:pPr>
    </w:p>
    <w:p w:rsidR="00313716" w:rsidRDefault="00313716" w:rsidP="00BF24DF">
      <w:pPr>
        <w:widowControl w:val="0"/>
        <w:spacing w:after="0" w:line="210" w:lineRule="exact"/>
        <w:jc w:val="right"/>
        <w:rPr>
          <w:rFonts w:ascii="Times New Roman" w:hAnsi="Times New Roman"/>
          <w:color w:val="000000"/>
          <w:spacing w:val="3"/>
          <w:sz w:val="21"/>
          <w:szCs w:val="21"/>
          <w:highlight w:val="yellow"/>
          <w:lang w:eastAsia="ru-RU"/>
        </w:rPr>
      </w:pPr>
    </w:p>
    <w:p w:rsidR="00313716" w:rsidRDefault="00313716" w:rsidP="00BF24DF">
      <w:pPr>
        <w:widowControl w:val="0"/>
        <w:spacing w:after="0" w:line="210" w:lineRule="exact"/>
        <w:jc w:val="right"/>
        <w:rPr>
          <w:rFonts w:ascii="Times New Roman" w:hAnsi="Times New Roman"/>
          <w:color w:val="000000"/>
          <w:spacing w:val="3"/>
          <w:sz w:val="21"/>
          <w:szCs w:val="21"/>
          <w:highlight w:val="yellow"/>
          <w:lang w:eastAsia="ru-RU"/>
        </w:rPr>
      </w:pPr>
    </w:p>
    <w:p w:rsidR="00313716" w:rsidRDefault="00313716" w:rsidP="00BF24DF">
      <w:pPr>
        <w:widowControl w:val="0"/>
        <w:spacing w:after="0" w:line="210" w:lineRule="exact"/>
        <w:jc w:val="right"/>
        <w:rPr>
          <w:rFonts w:ascii="Times New Roman" w:hAnsi="Times New Roman"/>
          <w:color w:val="000000"/>
          <w:spacing w:val="3"/>
          <w:sz w:val="21"/>
          <w:szCs w:val="21"/>
          <w:highlight w:val="yellow"/>
          <w:lang w:eastAsia="ru-RU"/>
        </w:rPr>
        <w:sectPr w:rsidR="00313716" w:rsidSect="00C57BD9">
          <w:pgSz w:w="11906" w:h="16838"/>
          <w:pgMar w:top="1134" w:right="850" w:bottom="1134" w:left="1701" w:header="708" w:footer="708" w:gutter="0"/>
          <w:cols w:space="708"/>
          <w:docGrid w:linePitch="360"/>
        </w:sectPr>
      </w:pPr>
    </w:p>
    <w:p w:rsidR="00313716" w:rsidRDefault="00313716" w:rsidP="00B6131D">
      <w:pPr>
        <w:rPr>
          <w:rStyle w:val="12"/>
          <w:color w:val="000000"/>
          <w:highlight w:val="yellow"/>
        </w:rPr>
      </w:pPr>
    </w:p>
    <w:sectPr w:rsidR="00313716" w:rsidSect="00B9594A">
      <w:pgSz w:w="16838" w:h="11906" w:orient="landscape"/>
      <w:pgMar w:top="851" w:right="1134" w:bottom="16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36B2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B4E8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674C9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DEA70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C08E5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A27B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8AFF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DC04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A89B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C78F5A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1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1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1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17">
    <w:nsid w:val="0000000F"/>
    <w:multiLevelType w:val="multilevel"/>
    <w:tmpl w:val="3B06D2A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singl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singl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singl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singl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singl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singl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singl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single"/>
      </w:rPr>
    </w:lvl>
  </w:abstractNum>
  <w:abstractNum w:abstractNumId="1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1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1">
    <w:nsid w:val="00000017"/>
    <w:multiLevelType w:val="multilevel"/>
    <w:tmpl w:val="00000016"/>
    <w:lvl w:ilvl="0">
      <w:start w:val="2"/>
      <w:numFmt w:val="decimal"/>
      <w:lvlText w:val="5.%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2"/>
      <w:numFmt w:val="decimal"/>
      <w:lvlText w:val="5.%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2"/>
      <w:numFmt w:val="decimal"/>
      <w:lvlText w:val="5.%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2"/>
      <w:numFmt w:val="decimal"/>
      <w:lvlText w:val="5.%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2"/>
      <w:numFmt w:val="decimal"/>
      <w:lvlText w:val="5.%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2"/>
      <w:numFmt w:val="decimal"/>
      <w:lvlText w:val="5.%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2"/>
      <w:numFmt w:val="decimal"/>
      <w:lvlText w:val="5.%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2"/>
      <w:numFmt w:val="decimal"/>
      <w:lvlText w:val="5.%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2"/>
      <w:numFmt w:val="decimal"/>
      <w:lvlText w:val="5.%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23">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24">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25">
    <w:nsid w:val="0AE225EC"/>
    <w:multiLevelType w:val="hybridMultilevel"/>
    <w:tmpl w:val="4C9C8E14"/>
    <w:lvl w:ilvl="0" w:tplc="5E14A06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hint="default"/>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1C442695"/>
    <w:multiLevelType w:val="hybridMultilevel"/>
    <w:tmpl w:val="745415B0"/>
    <w:lvl w:ilvl="0" w:tplc="04190005">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8735419"/>
    <w:multiLevelType w:val="hybridMultilevel"/>
    <w:tmpl w:val="3962E3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0D0997"/>
    <w:multiLevelType w:val="hybridMultilevel"/>
    <w:tmpl w:val="79A8C180"/>
    <w:lvl w:ilvl="0" w:tplc="8FF41E30">
      <w:start w:val="1"/>
      <w:numFmt w:val="decimal"/>
      <w:lvlText w:val="%1."/>
      <w:lvlJc w:val="left"/>
      <w:pPr>
        <w:tabs>
          <w:tab w:val="num" w:pos="1900"/>
        </w:tabs>
        <w:ind w:left="1900" w:hanging="360"/>
      </w:pPr>
      <w:rPr>
        <w:rFonts w:cs="Times New Roman" w:hint="default"/>
        <w:color w:val="000000"/>
      </w:rPr>
    </w:lvl>
    <w:lvl w:ilvl="1" w:tplc="04190019" w:tentative="1">
      <w:start w:val="1"/>
      <w:numFmt w:val="lowerLetter"/>
      <w:lvlText w:val="%2."/>
      <w:lvlJc w:val="left"/>
      <w:pPr>
        <w:tabs>
          <w:tab w:val="num" w:pos="2620"/>
        </w:tabs>
        <w:ind w:left="2620" w:hanging="360"/>
      </w:pPr>
      <w:rPr>
        <w:rFonts w:cs="Times New Roman"/>
      </w:rPr>
    </w:lvl>
    <w:lvl w:ilvl="2" w:tplc="0419001B" w:tentative="1">
      <w:start w:val="1"/>
      <w:numFmt w:val="lowerRoman"/>
      <w:lvlText w:val="%3."/>
      <w:lvlJc w:val="right"/>
      <w:pPr>
        <w:tabs>
          <w:tab w:val="num" w:pos="3340"/>
        </w:tabs>
        <w:ind w:left="3340" w:hanging="180"/>
      </w:pPr>
      <w:rPr>
        <w:rFonts w:cs="Times New Roman"/>
      </w:rPr>
    </w:lvl>
    <w:lvl w:ilvl="3" w:tplc="0419000F" w:tentative="1">
      <w:start w:val="1"/>
      <w:numFmt w:val="decimal"/>
      <w:lvlText w:val="%4."/>
      <w:lvlJc w:val="left"/>
      <w:pPr>
        <w:tabs>
          <w:tab w:val="num" w:pos="4060"/>
        </w:tabs>
        <w:ind w:left="4060" w:hanging="360"/>
      </w:pPr>
      <w:rPr>
        <w:rFonts w:cs="Times New Roman"/>
      </w:rPr>
    </w:lvl>
    <w:lvl w:ilvl="4" w:tplc="04190019" w:tentative="1">
      <w:start w:val="1"/>
      <w:numFmt w:val="lowerLetter"/>
      <w:lvlText w:val="%5."/>
      <w:lvlJc w:val="left"/>
      <w:pPr>
        <w:tabs>
          <w:tab w:val="num" w:pos="4780"/>
        </w:tabs>
        <w:ind w:left="4780" w:hanging="360"/>
      </w:pPr>
      <w:rPr>
        <w:rFonts w:cs="Times New Roman"/>
      </w:rPr>
    </w:lvl>
    <w:lvl w:ilvl="5" w:tplc="0419001B" w:tentative="1">
      <w:start w:val="1"/>
      <w:numFmt w:val="lowerRoman"/>
      <w:lvlText w:val="%6."/>
      <w:lvlJc w:val="right"/>
      <w:pPr>
        <w:tabs>
          <w:tab w:val="num" w:pos="5500"/>
        </w:tabs>
        <w:ind w:left="5500" w:hanging="180"/>
      </w:pPr>
      <w:rPr>
        <w:rFonts w:cs="Times New Roman"/>
      </w:rPr>
    </w:lvl>
    <w:lvl w:ilvl="6" w:tplc="0419000F" w:tentative="1">
      <w:start w:val="1"/>
      <w:numFmt w:val="decimal"/>
      <w:lvlText w:val="%7."/>
      <w:lvlJc w:val="left"/>
      <w:pPr>
        <w:tabs>
          <w:tab w:val="num" w:pos="6220"/>
        </w:tabs>
        <w:ind w:left="6220" w:hanging="360"/>
      </w:pPr>
      <w:rPr>
        <w:rFonts w:cs="Times New Roman"/>
      </w:rPr>
    </w:lvl>
    <w:lvl w:ilvl="7" w:tplc="04190019" w:tentative="1">
      <w:start w:val="1"/>
      <w:numFmt w:val="lowerLetter"/>
      <w:lvlText w:val="%8."/>
      <w:lvlJc w:val="left"/>
      <w:pPr>
        <w:tabs>
          <w:tab w:val="num" w:pos="6940"/>
        </w:tabs>
        <w:ind w:left="6940" w:hanging="360"/>
      </w:pPr>
      <w:rPr>
        <w:rFonts w:cs="Times New Roman"/>
      </w:rPr>
    </w:lvl>
    <w:lvl w:ilvl="8" w:tplc="0419001B" w:tentative="1">
      <w:start w:val="1"/>
      <w:numFmt w:val="lowerRoman"/>
      <w:lvlText w:val="%9."/>
      <w:lvlJc w:val="right"/>
      <w:pPr>
        <w:tabs>
          <w:tab w:val="num" w:pos="7660"/>
        </w:tabs>
        <w:ind w:left="7660" w:hanging="180"/>
      </w:pPr>
      <w:rPr>
        <w:rFonts w:cs="Times New Roman"/>
      </w:rPr>
    </w:lvl>
  </w:abstractNum>
  <w:abstractNum w:abstractNumId="29">
    <w:nsid w:val="61B64EAE"/>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singl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singl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singl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singl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singl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singl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singl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singl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single"/>
      </w:rPr>
    </w:lvl>
  </w:abstractNum>
  <w:abstractNum w:abstractNumId="30">
    <w:nsid w:val="627744E3"/>
    <w:multiLevelType w:val="hybridMultilevel"/>
    <w:tmpl w:val="1012D2DA"/>
    <w:lvl w:ilvl="0" w:tplc="0EE48D44">
      <w:start w:val="5"/>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2755349"/>
    <w:multiLevelType w:val="hybridMultilevel"/>
    <w:tmpl w:val="42B47438"/>
    <w:lvl w:ilvl="0" w:tplc="A278764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nsid w:val="74AD62EF"/>
    <w:multiLevelType w:val="hybridMultilevel"/>
    <w:tmpl w:val="ADD8ED52"/>
    <w:lvl w:ilvl="0" w:tplc="F0D6022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9"/>
  </w:num>
  <w:num w:numId="12">
    <w:abstractNumId w:val="20"/>
  </w:num>
  <w:num w:numId="13">
    <w:abstractNumId w:val="21"/>
  </w:num>
  <w:num w:numId="14">
    <w:abstractNumId w:val="22"/>
  </w:num>
  <w:num w:numId="15">
    <w:abstractNumId w:val="23"/>
  </w:num>
  <w:num w:numId="16">
    <w:abstractNumId w:val="24"/>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25"/>
  </w:num>
  <w:num w:numId="30">
    <w:abstractNumId w:val="32"/>
  </w:num>
  <w:num w:numId="31">
    <w:abstractNumId w:val="31"/>
  </w:num>
  <w:num w:numId="32">
    <w:abstractNumId w:val="30"/>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5122"/>
    <w:rsid w:val="00046748"/>
    <w:rsid w:val="00061DA8"/>
    <w:rsid w:val="0009663A"/>
    <w:rsid w:val="000B75FA"/>
    <w:rsid w:val="000E01BB"/>
    <w:rsid w:val="000E58E9"/>
    <w:rsid w:val="000F2798"/>
    <w:rsid w:val="0011319F"/>
    <w:rsid w:val="00122E12"/>
    <w:rsid w:val="00133BC1"/>
    <w:rsid w:val="00136ADC"/>
    <w:rsid w:val="00155C7A"/>
    <w:rsid w:val="00160A3E"/>
    <w:rsid w:val="001616B0"/>
    <w:rsid w:val="001636BD"/>
    <w:rsid w:val="00164F37"/>
    <w:rsid w:val="00196C73"/>
    <w:rsid w:val="00196EEF"/>
    <w:rsid w:val="001B361D"/>
    <w:rsid w:val="001B3997"/>
    <w:rsid w:val="001F10DB"/>
    <w:rsid w:val="0021451F"/>
    <w:rsid w:val="00247222"/>
    <w:rsid w:val="0027174D"/>
    <w:rsid w:val="00281581"/>
    <w:rsid w:val="00287A82"/>
    <w:rsid w:val="002952B9"/>
    <w:rsid w:val="002A646F"/>
    <w:rsid w:val="002B37D4"/>
    <w:rsid w:val="002C05D0"/>
    <w:rsid w:val="00303B5E"/>
    <w:rsid w:val="00313716"/>
    <w:rsid w:val="003142C2"/>
    <w:rsid w:val="0035084E"/>
    <w:rsid w:val="00351C8D"/>
    <w:rsid w:val="00367F31"/>
    <w:rsid w:val="003931BB"/>
    <w:rsid w:val="003C608A"/>
    <w:rsid w:val="003D5A90"/>
    <w:rsid w:val="003E177C"/>
    <w:rsid w:val="00415398"/>
    <w:rsid w:val="004159DE"/>
    <w:rsid w:val="00416FD4"/>
    <w:rsid w:val="004175BC"/>
    <w:rsid w:val="00431939"/>
    <w:rsid w:val="00434374"/>
    <w:rsid w:val="004475CD"/>
    <w:rsid w:val="004578B6"/>
    <w:rsid w:val="004706C3"/>
    <w:rsid w:val="0047106F"/>
    <w:rsid w:val="00475798"/>
    <w:rsid w:val="00477D97"/>
    <w:rsid w:val="00482A20"/>
    <w:rsid w:val="004959F8"/>
    <w:rsid w:val="004B70CE"/>
    <w:rsid w:val="0050235A"/>
    <w:rsid w:val="005169D9"/>
    <w:rsid w:val="00563112"/>
    <w:rsid w:val="00567E5C"/>
    <w:rsid w:val="00572F72"/>
    <w:rsid w:val="00581BB9"/>
    <w:rsid w:val="0058504E"/>
    <w:rsid w:val="005A5122"/>
    <w:rsid w:val="005B01C9"/>
    <w:rsid w:val="005D6EF8"/>
    <w:rsid w:val="005F21E7"/>
    <w:rsid w:val="006374AD"/>
    <w:rsid w:val="006731A0"/>
    <w:rsid w:val="006859A6"/>
    <w:rsid w:val="006A1FCA"/>
    <w:rsid w:val="006B4D72"/>
    <w:rsid w:val="006B5D72"/>
    <w:rsid w:val="006C09B8"/>
    <w:rsid w:val="006D0F4B"/>
    <w:rsid w:val="006F0F01"/>
    <w:rsid w:val="006F7576"/>
    <w:rsid w:val="00702BA7"/>
    <w:rsid w:val="007444F7"/>
    <w:rsid w:val="00751153"/>
    <w:rsid w:val="007960E8"/>
    <w:rsid w:val="007A7A6F"/>
    <w:rsid w:val="007E517F"/>
    <w:rsid w:val="007F77A3"/>
    <w:rsid w:val="00812102"/>
    <w:rsid w:val="008233A6"/>
    <w:rsid w:val="00836E0F"/>
    <w:rsid w:val="008457A3"/>
    <w:rsid w:val="008B015D"/>
    <w:rsid w:val="008C0C24"/>
    <w:rsid w:val="008E4329"/>
    <w:rsid w:val="00901292"/>
    <w:rsid w:val="009045B1"/>
    <w:rsid w:val="009528AC"/>
    <w:rsid w:val="009670DC"/>
    <w:rsid w:val="00975595"/>
    <w:rsid w:val="009902AC"/>
    <w:rsid w:val="009B1AD5"/>
    <w:rsid w:val="009D0464"/>
    <w:rsid w:val="00A04B79"/>
    <w:rsid w:val="00A0715C"/>
    <w:rsid w:val="00A126A6"/>
    <w:rsid w:val="00A15987"/>
    <w:rsid w:val="00A21A76"/>
    <w:rsid w:val="00A229A7"/>
    <w:rsid w:val="00A4262D"/>
    <w:rsid w:val="00A5463C"/>
    <w:rsid w:val="00A9440C"/>
    <w:rsid w:val="00A96EBF"/>
    <w:rsid w:val="00A96ED4"/>
    <w:rsid w:val="00AA333E"/>
    <w:rsid w:val="00AB1644"/>
    <w:rsid w:val="00AB1A84"/>
    <w:rsid w:val="00AD2162"/>
    <w:rsid w:val="00AD338C"/>
    <w:rsid w:val="00AE09F3"/>
    <w:rsid w:val="00B010CA"/>
    <w:rsid w:val="00B13524"/>
    <w:rsid w:val="00B21DCE"/>
    <w:rsid w:val="00B43FE8"/>
    <w:rsid w:val="00B575AE"/>
    <w:rsid w:val="00B6131D"/>
    <w:rsid w:val="00B87FB3"/>
    <w:rsid w:val="00B919D5"/>
    <w:rsid w:val="00B91CD3"/>
    <w:rsid w:val="00B9594A"/>
    <w:rsid w:val="00BA4073"/>
    <w:rsid w:val="00BB60F7"/>
    <w:rsid w:val="00BE1CA3"/>
    <w:rsid w:val="00BE681D"/>
    <w:rsid w:val="00BF24DF"/>
    <w:rsid w:val="00C00693"/>
    <w:rsid w:val="00C12C0E"/>
    <w:rsid w:val="00C131B1"/>
    <w:rsid w:val="00C132D9"/>
    <w:rsid w:val="00C23959"/>
    <w:rsid w:val="00C25C24"/>
    <w:rsid w:val="00C57BD9"/>
    <w:rsid w:val="00C83F27"/>
    <w:rsid w:val="00C91320"/>
    <w:rsid w:val="00CA0113"/>
    <w:rsid w:val="00CA2A99"/>
    <w:rsid w:val="00CC446F"/>
    <w:rsid w:val="00CC60CB"/>
    <w:rsid w:val="00CD67B9"/>
    <w:rsid w:val="00D210D5"/>
    <w:rsid w:val="00D844BA"/>
    <w:rsid w:val="00DB2455"/>
    <w:rsid w:val="00DC5C56"/>
    <w:rsid w:val="00DE5472"/>
    <w:rsid w:val="00DF3D51"/>
    <w:rsid w:val="00DF3EBB"/>
    <w:rsid w:val="00E4044B"/>
    <w:rsid w:val="00E5150C"/>
    <w:rsid w:val="00E51F2F"/>
    <w:rsid w:val="00E64C12"/>
    <w:rsid w:val="00E81EAD"/>
    <w:rsid w:val="00EE5B7F"/>
    <w:rsid w:val="00EF15AA"/>
    <w:rsid w:val="00EF627C"/>
    <w:rsid w:val="00F048AF"/>
    <w:rsid w:val="00F95349"/>
    <w:rsid w:val="00FB03C9"/>
    <w:rsid w:val="00FC0BE6"/>
    <w:rsid w:val="00FE50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1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DC5C56"/>
    <w:rPr>
      <w:rFonts w:ascii="Times New Roman" w:hAnsi="Times New Roman" w:cs="Times New Roman"/>
      <w:b/>
      <w:bCs/>
      <w:sz w:val="25"/>
      <w:szCs w:val="25"/>
      <w:shd w:val="clear" w:color="auto" w:fill="FFFFFF"/>
    </w:rPr>
  </w:style>
  <w:style w:type="character" w:customStyle="1" w:styleId="1">
    <w:name w:val="Заголовок №1_"/>
    <w:basedOn w:val="DefaultParagraphFont"/>
    <w:link w:val="10"/>
    <w:uiPriority w:val="99"/>
    <w:locked/>
    <w:rsid w:val="00DC5C56"/>
    <w:rPr>
      <w:rFonts w:ascii="Times New Roman" w:hAnsi="Times New Roman" w:cs="Times New Roman"/>
      <w:b/>
      <w:bCs/>
      <w:sz w:val="25"/>
      <w:szCs w:val="25"/>
      <w:shd w:val="clear" w:color="auto" w:fill="FFFFFF"/>
    </w:rPr>
  </w:style>
  <w:style w:type="character" w:customStyle="1" w:styleId="3">
    <w:name w:val="Основной текст (3)_"/>
    <w:basedOn w:val="DefaultParagraphFont"/>
    <w:link w:val="30"/>
    <w:uiPriority w:val="99"/>
    <w:locked/>
    <w:rsid w:val="00DC5C56"/>
    <w:rPr>
      <w:rFonts w:ascii="Times New Roman" w:hAnsi="Times New Roman" w:cs="Times New Roman"/>
      <w:spacing w:val="2"/>
      <w:sz w:val="25"/>
      <w:szCs w:val="25"/>
      <w:shd w:val="clear" w:color="auto" w:fill="FFFFFF"/>
    </w:rPr>
  </w:style>
  <w:style w:type="paragraph" w:customStyle="1" w:styleId="20">
    <w:name w:val="Основной текст (2)"/>
    <w:basedOn w:val="Normal"/>
    <w:link w:val="2"/>
    <w:uiPriority w:val="99"/>
    <w:rsid w:val="00DC5C56"/>
    <w:pPr>
      <w:widowControl w:val="0"/>
      <w:shd w:val="clear" w:color="auto" w:fill="FFFFFF"/>
      <w:spacing w:after="60" w:line="240" w:lineRule="atLeast"/>
      <w:jc w:val="center"/>
    </w:pPr>
    <w:rPr>
      <w:rFonts w:ascii="Times New Roman" w:hAnsi="Times New Roman"/>
      <w:b/>
      <w:bCs/>
      <w:sz w:val="25"/>
      <w:szCs w:val="25"/>
    </w:rPr>
  </w:style>
  <w:style w:type="paragraph" w:customStyle="1" w:styleId="10">
    <w:name w:val="Заголовок №1"/>
    <w:basedOn w:val="Normal"/>
    <w:link w:val="1"/>
    <w:uiPriority w:val="99"/>
    <w:rsid w:val="00DC5C56"/>
    <w:pPr>
      <w:widowControl w:val="0"/>
      <w:shd w:val="clear" w:color="auto" w:fill="FFFFFF"/>
      <w:spacing w:before="60" w:after="0" w:line="638" w:lineRule="exact"/>
      <w:jc w:val="center"/>
      <w:outlineLvl w:val="0"/>
    </w:pPr>
    <w:rPr>
      <w:rFonts w:ascii="Times New Roman" w:hAnsi="Times New Roman"/>
      <w:b/>
      <w:bCs/>
      <w:sz w:val="25"/>
      <w:szCs w:val="25"/>
    </w:rPr>
  </w:style>
  <w:style w:type="paragraph" w:customStyle="1" w:styleId="30">
    <w:name w:val="Основной текст (3)"/>
    <w:basedOn w:val="Normal"/>
    <w:link w:val="3"/>
    <w:uiPriority w:val="99"/>
    <w:rsid w:val="00DC5C56"/>
    <w:pPr>
      <w:widowControl w:val="0"/>
      <w:shd w:val="clear" w:color="auto" w:fill="FFFFFF"/>
      <w:spacing w:after="0" w:line="638" w:lineRule="exact"/>
      <w:ind w:hanging="340"/>
      <w:jc w:val="center"/>
    </w:pPr>
    <w:rPr>
      <w:rFonts w:ascii="Times New Roman" w:hAnsi="Times New Roman"/>
      <w:spacing w:val="2"/>
      <w:sz w:val="25"/>
      <w:szCs w:val="25"/>
    </w:rPr>
  </w:style>
  <w:style w:type="character" w:customStyle="1" w:styleId="BodyTextChar">
    <w:name w:val="Body Text Char"/>
    <w:uiPriority w:val="99"/>
    <w:locked/>
    <w:rsid w:val="007F77A3"/>
    <w:rPr>
      <w:rFonts w:ascii="Times New Roman" w:hAnsi="Times New Roman"/>
      <w:spacing w:val="3"/>
      <w:sz w:val="21"/>
      <w:shd w:val="clear" w:color="auto" w:fill="FFFFFF"/>
    </w:rPr>
  </w:style>
  <w:style w:type="paragraph" w:styleId="BodyText">
    <w:name w:val="Body Text"/>
    <w:basedOn w:val="Normal"/>
    <w:link w:val="BodyTextChar1"/>
    <w:uiPriority w:val="99"/>
    <w:rsid w:val="007F77A3"/>
    <w:pPr>
      <w:widowControl w:val="0"/>
      <w:shd w:val="clear" w:color="auto" w:fill="FFFFFF"/>
      <w:spacing w:after="540" w:line="274" w:lineRule="exact"/>
      <w:jc w:val="right"/>
    </w:pPr>
    <w:rPr>
      <w:rFonts w:ascii="Times New Roman" w:hAnsi="Times New Roman"/>
      <w:spacing w:val="3"/>
      <w:sz w:val="21"/>
      <w:szCs w:val="21"/>
      <w:lang w:eastAsia="ru-RU"/>
    </w:rPr>
  </w:style>
  <w:style w:type="character" w:customStyle="1" w:styleId="BodyTextChar1">
    <w:name w:val="Body Text Char1"/>
    <w:basedOn w:val="DefaultParagraphFont"/>
    <w:link w:val="BodyText"/>
    <w:uiPriority w:val="99"/>
    <w:semiHidden/>
    <w:locked/>
    <w:rsid w:val="009D0464"/>
    <w:rPr>
      <w:rFonts w:cs="Times New Roman"/>
      <w:lang w:eastAsia="en-US"/>
    </w:rPr>
  </w:style>
  <w:style w:type="character" w:customStyle="1" w:styleId="a">
    <w:name w:val="Основной текст Знак"/>
    <w:basedOn w:val="DefaultParagraphFont"/>
    <w:uiPriority w:val="99"/>
    <w:semiHidden/>
    <w:rsid w:val="007F77A3"/>
    <w:rPr>
      <w:rFonts w:cs="Times New Roman"/>
    </w:rPr>
  </w:style>
  <w:style w:type="character" w:customStyle="1" w:styleId="a0">
    <w:name w:val="Подпись к таблице_"/>
    <w:basedOn w:val="DefaultParagraphFont"/>
    <w:link w:val="a1"/>
    <w:uiPriority w:val="99"/>
    <w:locked/>
    <w:rsid w:val="00DF3D51"/>
    <w:rPr>
      <w:rFonts w:ascii="Times New Roman" w:hAnsi="Times New Roman" w:cs="Times New Roman"/>
      <w:spacing w:val="3"/>
      <w:sz w:val="21"/>
      <w:szCs w:val="21"/>
      <w:shd w:val="clear" w:color="auto" w:fill="FFFFFF"/>
    </w:rPr>
  </w:style>
  <w:style w:type="paragraph" w:customStyle="1" w:styleId="a1">
    <w:name w:val="Подпись к таблице"/>
    <w:basedOn w:val="Normal"/>
    <w:link w:val="a0"/>
    <w:uiPriority w:val="99"/>
    <w:rsid w:val="00DF3D51"/>
    <w:pPr>
      <w:widowControl w:val="0"/>
      <w:shd w:val="clear" w:color="auto" w:fill="FFFFFF"/>
      <w:spacing w:after="0" w:line="240" w:lineRule="atLeast"/>
    </w:pPr>
    <w:rPr>
      <w:rFonts w:ascii="Times New Roman" w:hAnsi="Times New Roman"/>
      <w:spacing w:val="3"/>
      <w:sz w:val="21"/>
      <w:szCs w:val="21"/>
    </w:rPr>
  </w:style>
  <w:style w:type="character" w:customStyle="1" w:styleId="21">
    <w:name w:val="Заголовок №2_"/>
    <w:basedOn w:val="DefaultParagraphFont"/>
    <w:link w:val="210"/>
    <w:uiPriority w:val="99"/>
    <w:locked/>
    <w:rsid w:val="00DE5472"/>
    <w:rPr>
      <w:rFonts w:ascii="Times New Roman" w:hAnsi="Times New Roman" w:cs="Times New Roman"/>
      <w:spacing w:val="3"/>
      <w:sz w:val="21"/>
      <w:szCs w:val="21"/>
      <w:shd w:val="clear" w:color="auto" w:fill="FFFFFF"/>
    </w:rPr>
  </w:style>
  <w:style w:type="character" w:customStyle="1" w:styleId="22">
    <w:name w:val="Заголовок №2"/>
    <w:basedOn w:val="21"/>
    <w:uiPriority w:val="99"/>
    <w:rsid w:val="00DE5472"/>
    <w:rPr>
      <w:u w:val="single"/>
    </w:rPr>
  </w:style>
  <w:style w:type="paragraph" w:customStyle="1" w:styleId="210">
    <w:name w:val="Заголовок №21"/>
    <w:basedOn w:val="Normal"/>
    <w:link w:val="21"/>
    <w:uiPriority w:val="99"/>
    <w:rsid w:val="00DE5472"/>
    <w:pPr>
      <w:widowControl w:val="0"/>
      <w:shd w:val="clear" w:color="auto" w:fill="FFFFFF"/>
      <w:spacing w:after="120" w:line="240" w:lineRule="atLeast"/>
      <w:jc w:val="both"/>
      <w:outlineLvl w:val="1"/>
    </w:pPr>
    <w:rPr>
      <w:rFonts w:ascii="Times New Roman" w:hAnsi="Times New Roman"/>
      <w:spacing w:val="3"/>
      <w:sz w:val="21"/>
      <w:szCs w:val="21"/>
    </w:rPr>
  </w:style>
  <w:style w:type="character" w:customStyle="1" w:styleId="12">
    <w:name w:val="Заголовок №1 (2)_"/>
    <w:basedOn w:val="DefaultParagraphFont"/>
    <w:link w:val="120"/>
    <w:uiPriority w:val="99"/>
    <w:locked/>
    <w:rsid w:val="00BF24DF"/>
    <w:rPr>
      <w:rFonts w:ascii="Tahoma" w:hAnsi="Tahoma" w:cs="Tahoma"/>
      <w:spacing w:val="5"/>
      <w:sz w:val="21"/>
      <w:szCs w:val="21"/>
      <w:shd w:val="clear" w:color="auto" w:fill="FFFFFF"/>
    </w:rPr>
  </w:style>
  <w:style w:type="paragraph" w:customStyle="1" w:styleId="120">
    <w:name w:val="Заголовок №1 (2)"/>
    <w:basedOn w:val="Normal"/>
    <w:link w:val="12"/>
    <w:uiPriority w:val="99"/>
    <w:rsid w:val="00BF24DF"/>
    <w:pPr>
      <w:widowControl w:val="0"/>
      <w:shd w:val="clear" w:color="auto" w:fill="FFFFFF"/>
      <w:spacing w:after="300" w:line="240" w:lineRule="atLeast"/>
      <w:outlineLvl w:val="0"/>
    </w:pPr>
    <w:rPr>
      <w:rFonts w:ascii="Tahoma" w:hAnsi="Tahoma" w:cs="Tahoma"/>
      <w:spacing w:val="5"/>
      <w:sz w:val="21"/>
      <w:szCs w:val="21"/>
    </w:rPr>
  </w:style>
  <w:style w:type="character" w:customStyle="1" w:styleId="a2">
    <w:name w:val="Основной текст_"/>
    <w:basedOn w:val="DefaultParagraphFont"/>
    <w:uiPriority w:val="99"/>
    <w:locked/>
    <w:rsid w:val="00581BB9"/>
    <w:rPr>
      <w:rFonts w:cs="Times New Roman"/>
      <w:spacing w:val="3"/>
      <w:sz w:val="21"/>
      <w:szCs w:val="21"/>
      <w:lang w:bidi="ar-SA"/>
    </w:rPr>
  </w:style>
  <w:style w:type="paragraph" w:customStyle="1" w:styleId="ConsPlusNormal">
    <w:name w:val="ConsPlusNormal"/>
    <w:uiPriority w:val="99"/>
    <w:rsid w:val="00581BB9"/>
    <w:pPr>
      <w:widowControl w:val="0"/>
      <w:suppressAutoHyphens/>
      <w:autoSpaceDE w:val="0"/>
      <w:ind w:firstLine="720"/>
    </w:pPr>
    <w:rPr>
      <w:rFonts w:ascii="Arial" w:hAnsi="Arial" w:cs="Arial"/>
      <w:sz w:val="20"/>
      <w:szCs w:val="20"/>
      <w:lang w:eastAsia="zh-CN"/>
    </w:rPr>
  </w:style>
  <w:style w:type="paragraph" w:customStyle="1" w:styleId="211">
    <w:name w:val="Основной текст с отступом 21"/>
    <w:basedOn w:val="Normal"/>
    <w:uiPriority w:val="99"/>
    <w:rsid w:val="00581BB9"/>
    <w:pPr>
      <w:spacing w:after="120" w:line="480" w:lineRule="auto"/>
      <w:ind w:left="283"/>
    </w:pPr>
    <w:rPr>
      <w:rFonts w:ascii="Times New Roman" w:eastAsia="Times New Roman" w:hAnsi="Times New Roman"/>
      <w:sz w:val="24"/>
      <w:szCs w:val="24"/>
      <w:lang w:eastAsia="zh-CN"/>
    </w:rPr>
  </w:style>
  <w:style w:type="paragraph" w:styleId="BodyTextIndent2">
    <w:name w:val="Body Text Indent 2"/>
    <w:basedOn w:val="Normal"/>
    <w:link w:val="BodyTextIndent2Char"/>
    <w:uiPriority w:val="99"/>
    <w:rsid w:val="0024722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D0464"/>
    <w:rPr>
      <w:rFonts w:cs="Times New Roman"/>
      <w:lang w:eastAsia="en-US"/>
    </w:rPr>
  </w:style>
  <w:style w:type="paragraph" w:customStyle="1" w:styleId="a3">
    <w:name w:val="Содержимое таблицы"/>
    <w:basedOn w:val="Normal"/>
    <w:uiPriority w:val="99"/>
    <w:rsid w:val="00247222"/>
    <w:pPr>
      <w:widowControl w:val="0"/>
      <w:suppressLineNumbers/>
      <w:suppressAutoHyphens/>
      <w:spacing w:after="0" w:line="240" w:lineRule="auto"/>
    </w:pPr>
    <w:rPr>
      <w:rFonts w:ascii="Times New Roman" w:eastAsia="Times New Roman" w:hAnsi="Times New Roman"/>
      <w:kern w:val="1"/>
      <w:sz w:val="24"/>
      <w:szCs w:val="24"/>
    </w:rPr>
  </w:style>
  <w:style w:type="paragraph" w:styleId="BodyTextFirstIndent">
    <w:name w:val="Body Text First Indent"/>
    <w:basedOn w:val="BodyText"/>
    <w:link w:val="BodyTextFirstIndentChar"/>
    <w:uiPriority w:val="99"/>
    <w:rsid w:val="00247222"/>
    <w:pPr>
      <w:widowControl/>
      <w:shd w:val="clear" w:color="auto" w:fill="auto"/>
      <w:spacing w:after="120" w:line="240" w:lineRule="auto"/>
      <w:ind w:firstLine="210"/>
      <w:jc w:val="left"/>
    </w:pPr>
    <w:rPr>
      <w:spacing w:val="0"/>
      <w:sz w:val="24"/>
      <w:szCs w:val="24"/>
    </w:rPr>
  </w:style>
  <w:style w:type="character" w:customStyle="1" w:styleId="BodyTextFirstIndentChar">
    <w:name w:val="Body Text First Indent Char"/>
    <w:basedOn w:val="BodyTextChar"/>
    <w:link w:val="BodyTextFirstIndent"/>
    <w:uiPriority w:val="99"/>
    <w:semiHidden/>
    <w:locked/>
    <w:rsid w:val="009D0464"/>
    <w:rPr>
      <w:rFonts w:cs="Times New Roman"/>
      <w:szCs w:val="21"/>
      <w:lang w:eastAsia="en-US"/>
    </w:rPr>
  </w:style>
  <w:style w:type="paragraph" w:customStyle="1" w:styleId="23">
    <w:name w:val="Знак2"/>
    <w:basedOn w:val="Normal"/>
    <w:uiPriority w:val="99"/>
    <w:rsid w:val="00247222"/>
    <w:pPr>
      <w:spacing w:after="0" w:line="240" w:lineRule="auto"/>
    </w:pPr>
    <w:rPr>
      <w:rFonts w:ascii="Verdana" w:hAnsi="Verdana" w:cs="Verdana"/>
      <w:sz w:val="20"/>
      <w:szCs w:val="20"/>
      <w:lang w:val="en-US"/>
    </w:rPr>
  </w:style>
  <w:style w:type="paragraph" w:customStyle="1" w:styleId="212">
    <w:name w:val="Знак21"/>
    <w:basedOn w:val="Normal"/>
    <w:uiPriority w:val="99"/>
    <w:rsid w:val="00702BA7"/>
    <w:pPr>
      <w:spacing w:after="0" w:line="240" w:lineRule="auto"/>
    </w:pPr>
    <w:rPr>
      <w:rFonts w:ascii="Verdana" w:hAnsi="Verdana" w:cs="Verdana"/>
      <w:sz w:val="20"/>
      <w:szCs w:val="20"/>
      <w:lang w:val="en-US"/>
    </w:rPr>
  </w:style>
  <w:style w:type="paragraph" w:styleId="Title">
    <w:name w:val="Title"/>
    <w:basedOn w:val="Normal"/>
    <w:link w:val="TitleChar"/>
    <w:uiPriority w:val="99"/>
    <w:qFormat/>
    <w:locked/>
    <w:rsid w:val="00A5463C"/>
    <w:pPr>
      <w:spacing w:after="0" w:line="240" w:lineRule="auto"/>
      <w:jc w:val="center"/>
    </w:pPr>
    <w:rPr>
      <w:rFonts w:ascii="Times New Roman" w:hAnsi="Times New Roman"/>
      <w:b/>
      <w:bCs/>
      <w:sz w:val="24"/>
      <w:szCs w:val="24"/>
      <w:lang w:eastAsia="ru-RU"/>
    </w:rPr>
  </w:style>
  <w:style w:type="character" w:customStyle="1" w:styleId="TitleChar">
    <w:name w:val="Title Char"/>
    <w:basedOn w:val="DefaultParagraphFont"/>
    <w:link w:val="Title"/>
    <w:uiPriority w:val="99"/>
    <w:locked/>
    <w:rsid w:val="00164F37"/>
    <w:rPr>
      <w:rFonts w:ascii="Cambria" w:hAnsi="Cambria" w:cs="Times New Roman"/>
      <w:b/>
      <w:bCs/>
      <w:kern w:val="28"/>
      <w:sz w:val="32"/>
      <w:szCs w:val="32"/>
      <w:lang w:eastAsia="en-US"/>
    </w:rPr>
  </w:style>
  <w:style w:type="paragraph" w:customStyle="1" w:styleId="220">
    <w:name w:val="Знак22"/>
    <w:basedOn w:val="Normal"/>
    <w:uiPriority w:val="99"/>
    <w:rsid w:val="00CA0113"/>
    <w:pPr>
      <w:spacing w:after="0" w:line="240" w:lineRule="auto"/>
    </w:pPr>
    <w:rPr>
      <w:rFonts w:ascii="Verdana" w:hAnsi="Verdana" w:cs="Verdana"/>
      <w:sz w:val="20"/>
      <w:szCs w:val="20"/>
      <w:lang w:val="en-US"/>
    </w:rPr>
  </w:style>
  <w:style w:type="paragraph" w:styleId="NormalWeb">
    <w:name w:val="Normal (Web)"/>
    <w:basedOn w:val="Normal"/>
    <w:uiPriority w:val="99"/>
    <w:rsid w:val="00281581"/>
    <w:pPr>
      <w:spacing w:before="280" w:after="280" w:line="240" w:lineRule="auto"/>
    </w:pPr>
    <w:rPr>
      <w:rFonts w:ascii="Times New Roman" w:hAnsi="Times New Roman"/>
      <w:sz w:val="24"/>
      <w:szCs w:val="24"/>
      <w:lang w:eastAsia="zh-CN"/>
    </w:rPr>
  </w:style>
  <w:style w:type="paragraph" w:customStyle="1" w:styleId="FR1">
    <w:name w:val="FR1"/>
    <w:uiPriority w:val="99"/>
    <w:rsid w:val="00CD67B9"/>
    <w:pPr>
      <w:widowControl w:val="0"/>
      <w:autoSpaceDE w:val="0"/>
      <w:autoSpaceDN w:val="0"/>
      <w:adjustRightInd w:val="0"/>
      <w:ind w:right="200"/>
      <w:jc w:val="center"/>
    </w:pPr>
    <w:rPr>
      <w:rFonts w:ascii="Times New Roman" w:hAnsi="Times New Roman"/>
      <w:sz w:val="36"/>
      <w:szCs w:val="36"/>
    </w:rPr>
  </w:style>
  <w:style w:type="paragraph" w:customStyle="1" w:styleId="a4">
    <w:name w:val="Без интервала"/>
    <w:uiPriority w:val="99"/>
    <w:rsid w:val="00BE681D"/>
    <w:pPr>
      <w:widowControl w:val="0"/>
      <w:suppressAutoHyphens/>
      <w:autoSpaceDE w:val="0"/>
    </w:pPr>
    <w:rPr>
      <w:rFonts w:ascii="Times New Roman CYR" w:hAnsi="Times New Roman CYR" w:cs="Times New Roman CY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4294934530</TotalTime>
  <Pages>15</Pages>
  <Words>4527</Words>
  <Characters>25808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Чепца</cp:lastModifiedBy>
  <cp:revision>65</cp:revision>
  <cp:lastPrinted>2015-12-25T09:34:00Z</cp:lastPrinted>
  <dcterms:created xsi:type="dcterms:W3CDTF">2015-11-24T07:11:00Z</dcterms:created>
  <dcterms:modified xsi:type="dcterms:W3CDTF">2015-12-25T09:34:00Z</dcterms:modified>
</cp:coreProperties>
</file>