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C" w:rsidRDefault="007455CC" w:rsidP="007455C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7455CC" w:rsidRDefault="007455CC" w:rsidP="007455CC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C331F6">
        <w:rPr>
          <w:bCs/>
          <w:sz w:val="24"/>
        </w:rPr>
        <w:t>16</w:t>
      </w:r>
      <w:r w:rsidR="00BD2478">
        <w:rPr>
          <w:bCs/>
          <w:sz w:val="24"/>
        </w:rPr>
        <w:t xml:space="preserve"> ноября 2015 </w:t>
      </w:r>
      <w:r>
        <w:rPr>
          <w:bCs/>
          <w:sz w:val="24"/>
        </w:rPr>
        <w:t xml:space="preserve">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№ </w:t>
      </w:r>
      <w:r w:rsidR="00BD2478">
        <w:rPr>
          <w:bCs/>
          <w:sz w:val="24"/>
        </w:rPr>
        <w:t>16</w:t>
      </w:r>
      <w:r w:rsidR="0054589D">
        <w:rPr>
          <w:bCs/>
          <w:sz w:val="24"/>
        </w:rPr>
        <w:t>70</w:t>
      </w:r>
    </w:p>
    <w:p w:rsidR="007455CC" w:rsidRDefault="007455CC" w:rsidP="007455CC">
      <w:pPr>
        <w:tabs>
          <w:tab w:val="center" w:pos="4525"/>
        </w:tabs>
        <w:spacing w:before="260"/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7455CC" w:rsidRDefault="007455CC" w:rsidP="007455CC"/>
    <w:p w:rsidR="007455CC" w:rsidRDefault="007455CC" w:rsidP="007455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73661</wp:posOffset>
                </wp:positionV>
                <wp:extent cx="3657600" cy="5905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CC" w:rsidRPr="00F20171" w:rsidRDefault="0054589D" w:rsidP="00F17C2F">
                            <w:pPr>
                              <w:rPr>
                                <w:szCs w:val="24"/>
                              </w:rPr>
                            </w:pPr>
                            <w:r>
                              <w:t>О проекте бюджета муниципального образования «Кезский район» на 2016 год.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65pt;margin-top:5.8pt;width:4in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" stroked="f">
                <v:textbox>
                  <w:txbxContent>
                    <w:p w:rsidR="007455CC" w:rsidRPr="00F20171" w:rsidRDefault="0054589D" w:rsidP="00F17C2F">
                      <w:pPr>
                        <w:rPr>
                          <w:szCs w:val="24"/>
                        </w:rPr>
                      </w:pPr>
                      <w:r>
                        <w:t>О проекте бюджета муниципального образования «Кезский район» на 2016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7455CC" w:rsidRDefault="007455CC" w:rsidP="007455CC"/>
    <w:p w:rsidR="00A20EE4" w:rsidRPr="00A20EE4" w:rsidRDefault="007455CC" w:rsidP="00A20EE4">
      <w:pPr>
        <w:rPr>
          <w:sz w:val="23"/>
          <w:szCs w:val="23"/>
        </w:rPr>
      </w:pPr>
      <w:r w:rsidRPr="00520130">
        <w:rPr>
          <w:sz w:val="23"/>
          <w:szCs w:val="23"/>
        </w:rPr>
        <w:t xml:space="preserve">   </w:t>
      </w:r>
    </w:p>
    <w:p w:rsidR="007A5E98" w:rsidRDefault="007A5E98" w:rsidP="0054589D">
      <w:pPr>
        <w:jc w:val="both"/>
        <w:rPr>
          <w:szCs w:val="24"/>
        </w:rPr>
      </w:pPr>
    </w:p>
    <w:p w:rsidR="0054589D" w:rsidRDefault="0054589D" w:rsidP="0054589D">
      <w:pPr>
        <w:jc w:val="both"/>
      </w:pPr>
      <w:r>
        <w:t xml:space="preserve">        Руководствуясь Уставом </w:t>
      </w:r>
      <w:proofErr w:type="gramStart"/>
      <w:r>
        <w:t>муниципального</w:t>
      </w:r>
      <w:proofErr w:type="gramEnd"/>
      <w:r>
        <w:t xml:space="preserve"> образования «Кезский район» </w:t>
      </w:r>
      <w:r w:rsidRPr="0054589D">
        <w:rPr>
          <w:b/>
        </w:rPr>
        <w:t>ПОСТАНОВЛЯЮ:</w:t>
      </w:r>
    </w:p>
    <w:p w:rsidR="0054589D" w:rsidRDefault="0054589D" w:rsidP="0054589D">
      <w:pPr>
        <w:jc w:val="both"/>
      </w:pPr>
    </w:p>
    <w:p w:rsidR="0054589D" w:rsidRDefault="0054589D" w:rsidP="0054589D">
      <w:pPr>
        <w:jc w:val="both"/>
      </w:pPr>
      <w:r>
        <w:t xml:space="preserve">      1.  Одобрить проект бюджета муниципального образования  «Кезский район» на 2016 год   и внести его в районный Совет депутатов.</w:t>
      </w:r>
    </w:p>
    <w:p w:rsidR="0054589D" w:rsidRDefault="0054589D" w:rsidP="0054589D">
      <w:pPr>
        <w:ind w:left="360"/>
        <w:jc w:val="both"/>
      </w:pPr>
      <w:r>
        <w:t xml:space="preserve">2.  Назначить заместителя Главы Администрации муниципального образования «Кезский район» по финансовым вопросам – начальника управления финансов </w:t>
      </w:r>
      <w:proofErr w:type="spellStart"/>
      <w:r>
        <w:t>Шушакову</w:t>
      </w:r>
      <w:proofErr w:type="spellEnd"/>
      <w:r>
        <w:t xml:space="preserve"> </w:t>
      </w:r>
      <w:proofErr w:type="gramStart"/>
      <w:r>
        <w:t>И. А.</w:t>
      </w:r>
      <w:proofErr w:type="gramEnd"/>
      <w:r>
        <w:t xml:space="preserve"> представителем Администрации  при рассмотрении районным Советом депутатов  проекта решения, указанного в пункте 1 настоящего решения.</w:t>
      </w:r>
    </w:p>
    <w:p w:rsidR="007455CC" w:rsidRDefault="007455CC" w:rsidP="007455CC">
      <w:pPr>
        <w:rPr>
          <w:szCs w:val="24"/>
        </w:rPr>
      </w:pPr>
      <w:r w:rsidRPr="001B1B24">
        <w:rPr>
          <w:szCs w:val="24"/>
        </w:rPr>
        <w:t xml:space="preserve"> </w:t>
      </w:r>
    </w:p>
    <w:p w:rsidR="007455CC" w:rsidRDefault="007455CC" w:rsidP="007455CC">
      <w:pPr>
        <w:rPr>
          <w:szCs w:val="24"/>
        </w:rPr>
      </w:pPr>
      <w:bookmarkStart w:id="0" w:name="_GoBack"/>
      <w:bookmarkEnd w:id="0"/>
    </w:p>
    <w:p w:rsidR="007455CC" w:rsidRDefault="007455CC" w:rsidP="007455CC">
      <w:r>
        <w:t xml:space="preserve">Глава             Администрации </w:t>
      </w:r>
    </w:p>
    <w:p w:rsidR="007455CC" w:rsidRDefault="007455CC" w:rsidP="007455CC">
      <w:r>
        <w:t xml:space="preserve">муниципального образования </w:t>
      </w:r>
    </w:p>
    <w:p w:rsidR="007455CC" w:rsidRDefault="007455CC" w:rsidP="007455CC">
      <w:pPr>
        <w:tabs>
          <w:tab w:val="left" w:pos="7380"/>
          <w:tab w:val="left" w:pos="7740"/>
        </w:tabs>
      </w:pPr>
      <w:r>
        <w:t>«Кезский район»</w:t>
      </w:r>
      <w:r>
        <w:rPr>
          <w:sz w:val="20"/>
        </w:rPr>
        <w:t xml:space="preserve">                                                                                                                       </w:t>
      </w:r>
      <w:r>
        <w:t xml:space="preserve">  И.О. Богданов </w:t>
      </w:r>
    </w:p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sectPr w:rsidR="007455CC" w:rsidSect="00AB672A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61"/>
    <w:rsid w:val="00165FCB"/>
    <w:rsid w:val="001B64C5"/>
    <w:rsid w:val="00267481"/>
    <w:rsid w:val="00362F86"/>
    <w:rsid w:val="00393E06"/>
    <w:rsid w:val="00413961"/>
    <w:rsid w:val="004241EB"/>
    <w:rsid w:val="004C1E9C"/>
    <w:rsid w:val="00540D52"/>
    <w:rsid w:val="0054589D"/>
    <w:rsid w:val="005551B3"/>
    <w:rsid w:val="006A16F2"/>
    <w:rsid w:val="007455CC"/>
    <w:rsid w:val="007A5E98"/>
    <w:rsid w:val="00804596"/>
    <w:rsid w:val="008D4414"/>
    <w:rsid w:val="00921B9F"/>
    <w:rsid w:val="00A20EE4"/>
    <w:rsid w:val="00B13CDF"/>
    <w:rsid w:val="00BD2478"/>
    <w:rsid w:val="00BF3881"/>
    <w:rsid w:val="00C24860"/>
    <w:rsid w:val="00C331F6"/>
    <w:rsid w:val="00D92EE3"/>
    <w:rsid w:val="00DD0205"/>
    <w:rsid w:val="00EE57B1"/>
    <w:rsid w:val="00F069F1"/>
    <w:rsid w:val="00F17C2F"/>
    <w:rsid w:val="00F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semiHidden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semiHidden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"/>
    <w:basedOn w:val="a"/>
    <w:rsid w:val="00D92EE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D92EE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semiHidden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semiHidden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"/>
    <w:basedOn w:val="a"/>
    <w:rsid w:val="00D92EE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D92EE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2015-11-19T10:01:00Z</cp:lastPrinted>
  <dcterms:created xsi:type="dcterms:W3CDTF">2015-11-19T10:00:00Z</dcterms:created>
  <dcterms:modified xsi:type="dcterms:W3CDTF">2015-11-19T10:01:00Z</dcterms:modified>
</cp:coreProperties>
</file>