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57" w:rsidRDefault="00965557" w:rsidP="0005118C">
      <w:pPr>
        <w:ind w:hanging="720"/>
        <w:jc w:val="center"/>
      </w:pPr>
    </w:p>
    <w:p w:rsidR="0005118C" w:rsidRPr="00B34D17" w:rsidRDefault="0005118C" w:rsidP="0005118C">
      <w:pPr>
        <w:ind w:hanging="72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3427730</wp:posOffset>
            </wp:positionH>
            <wp:positionV relativeFrom="page">
              <wp:posOffset>180340</wp:posOffset>
            </wp:positionV>
            <wp:extent cx="546100" cy="546100"/>
            <wp:effectExtent l="19050" t="0" r="6350" b="0"/>
            <wp:wrapTight wrapText="bothSides">
              <wp:wrapPolygon edited="0">
                <wp:start x="-753" y="0"/>
                <wp:lineTo x="-753" y="21098"/>
                <wp:lineTo x="21851" y="21098"/>
                <wp:lineTo x="21851" y="0"/>
                <wp:lineTo x="-753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АДМИНИСТРАЦИЯ  МУНИЦИПАЛЬНОГО  ОБРАЗОВАНИЯ  «КЕЗСКИЙ РАЙОН»</w:t>
      </w:r>
    </w:p>
    <w:p w:rsidR="0005118C" w:rsidRDefault="0005118C" w:rsidP="0005118C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05118C" w:rsidRDefault="0005118C" w:rsidP="0005118C">
      <w:pPr>
        <w:pStyle w:val="FR1"/>
        <w:tabs>
          <w:tab w:val="left" w:pos="4536"/>
          <w:tab w:val="left" w:pos="6237"/>
        </w:tabs>
      </w:pPr>
    </w:p>
    <w:p w:rsidR="00965557" w:rsidRDefault="00965557" w:rsidP="0005118C">
      <w:pPr>
        <w:pStyle w:val="FR1"/>
        <w:tabs>
          <w:tab w:val="left" w:pos="4536"/>
          <w:tab w:val="left" w:pos="6237"/>
        </w:tabs>
      </w:pPr>
    </w:p>
    <w:p w:rsidR="0005118C" w:rsidRDefault="0005118C" w:rsidP="0005118C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05118C" w:rsidRDefault="0005118C" w:rsidP="0005118C">
      <w:pPr>
        <w:pStyle w:val="FR1"/>
        <w:rPr>
          <w:sz w:val="16"/>
        </w:rPr>
      </w:pPr>
    </w:p>
    <w:p w:rsidR="0005118C" w:rsidRDefault="0005118C" w:rsidP="0005118C">
      <w:pPr>
        <w:pStyle w:val="FR1"/>
        <w:rPr>
          <w:sz w:val="16"/>
        </w:rPr>
      </w:pPr>
    </w:p>
    <w:p w:rsidR="0005118C" w:rsidRDefault="0005118C" w:rsidP="0005118C">
      <w:pPr>
        <w:pStyle w:val="FR1"/>
        <w:rPr>
          <w:sz w:val="16"/>
        </w:rPr>
      </w:pPr>
    </w:p>
    <w:p w:rsidR="00965557" w:rsidRDefault="00965557" w:rsidP="00965557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</w:t>
      </w:r>
      <w:r w:rsidR="007F600E">
        <w:rPr>
          <w:bCs/>
          <w:sz w:val="24"/>
        </w:rPr>
        <w:t>21</w:t>
      </w:r>
      <w:r>
        <w:rPr>
          <w:bCs/>
          <w:sz w:val="24"/>
        </w:rPr>
        <w:t xml:space="preserve"> ноября 2016 года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</w:t>
      </w:r>
      <w:r w:rsidR="009D727F">
        <w:rPr>
          <w:bCs/>
          <w:sz w:val="24"/>
        </w:rPr>
        <w:t>№ 15</w:t>
      </w:r>
      <w:r w:rsidR="004C2634">
        <w:rPr>
          <w:bCs/>
          <w:sz w:val="24"/>
        </w:rPr>
        <w:t>98</w:t>
      </w:r>
    </w:p>
    <w:p w:rsidR="0005118C" w:rsidRDefault="0005118C" w:rsidP="0005118C">
      <w:pPr>
        <w:tabs>
          <w:tab w:val="center" w:pos="4525"/>
        </w:tabs>
        <w:spacing w:before="260"/>
        <w:jc w:val="center"/>
      </w:pPr>
      <w:r>
        <w:t xml:space="preserve">пос. </w:t>
      </w:r>
      <w:proofErr w:type="spellStart"/>
      <w:r>
        <w:t>Кез</w:t>
      </w:r>
      <w:proofErr w:type="spellEnd"/>
    </w:p>
    <w:p w:rsidR="0005118C" w:rsidRDefault="0005118C" w:rsidP="0005118C">
      <w:pPr>
        <w:jc w:val="center"/>
      </w:pPr>
    </w:p>
    <w:p w:rsidR="0005118C" w:rsidRDefault="0005118C" w:rsidP="0005118C">
      <w:pPr>
        <w:ind w:left="360" w:hanging="360"/>
        <w:jc w:val="center"/>
      </w:pPr>
    </w:p>
    <w:p w:rsidR="0005118C" w:rsidRDefault="009A763B" w:rsidP="0005118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43180</wp:posOffset>
                </wp:positionV>
                <wp:extent cx="3215640" cy="857250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63"/>
                            </w:tblGrid>
                            <w:tr w:rsidR="000C201F" w:rsidRPr="003240D4" w:rsidTr="00C66192">
                              <w:trPr>
                                <w:trHeight w:val="433"/>
                              </w:trPr>
                              <w:tc>
                                <w:tcPr>
                                  <w:tcW w:w="4463" w:type="dxa"/>
                                </w:tcPr>
                                <w:p w:rsidR="004C2634" w:rsidRPr="00A44F42" w:rsidRDefault="004C2634" w:rsidP="004C2634">
                                  <w:pPr>
                                    <w:widowControl w:val="0"/>
                                    <w:shd w:val="clear" w:color="auto" w:fill="FFFFFF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Cs/>
                                      <w:lang w:eastAsia="ar-SA"/>
                                    </w:rPr>
                                  </w:pPr>
                                  <w:r w:rsidRPr="00A44F42">
                                    <w:rPr>
                                      <w:bCs/>
                                      <w:lang w:eastAsia="ar-SA"/>
                                    </w:rPr>
                                    <w:t xml:space="preserve">Об утверждении  состава и положения  об Антитеррористической комиссии  муниципального образования </w:t>
                                  </w:r>
                                </w:p>
                                <w:p w:rsidR="004C2634" w:rsidRPr="00A44F42" w:rsidRDefault="004C2634" w:rsidP="004C2634">
                                  <w:pPr>
                                    <w:widowControl w:val="0"/>
                                    <w:shd w:val="clear" w:color="auto" w:fill="FFFFFF"/>
                                    <w:suppressAutoHyphens/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Cs/>
                                      <w:lang w:eastAsia="ar-SA"/>
                                    </w:rPr>
                                  </w:pPr>
                                  <w:r w:rsidRPr="00A44F42">
                                    <w:rPr>
                                      <w:bCs/>
                                      <w:lang w:eastAsia="ar-SA"/>
                                    </w:rPr>
                                    <w:t xml:space="preserve">«Кезский район»  </w:t>
                                  </w:r>
                                </w:p>
                                <w:p w:rsidR="000C201F" w:rsidRPr="003240D4" w:rsidRDefault="000C201F" w:rsidP="00C66192">
                                  <w:pPr>
                                    <w:jc w:val="both"/>
                                    <w:rPr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5118C" w:rsidRDefault="0005118C" w:rsidP="0005118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3.4pt;width:253.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sJgwIAAA8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Dz0J3euAqSHgyk+QGWQ2ao1Jl7Tb84pPRtS9SWX1ur+5YTBuyysDOZbB1xXADZ&#10;9O81g2PIzusINDS2C4DQDATooNLTSZlAhcLieZ7NFwWEKMSW84t8HqVLSHXcbazzb7nuUBjU2ILy&#10;EZ3s750PbEh1TInstRRsLaSME7vd3EqL9gRcso5PLACKnKZJFZKVDttGxHEFSMIZIRboRtWfyywv&#10;0pu8nK0Xy4tZsS7ms/IiXc7SrLwpF2lRFnfr74FgVlStYIyre6H40YFZ8XcKH+7C6J3oQdTXuJzn&#10;81GiKXs3LTKNz5+K7ISHCylFB30+JZEqCPtGMSibVJ4IOY6Tn+nHLkMPjt/YlWiDoPzoAT9sBkAJ&#10;3tho9gSGsBr0AmnhLwKDVttvGPVwI2vsvu6I5RjJdwpMVWZFcICPkwI8ABM7jWymEaIoQNXYYzQO&#10;b/147XfGim0LJ402VvoajNiI6JEXVgf7wq2LxRz+EOFaT+cx6+U/tvoBAAD//wMAUEsDBBQABgAI&#10;AAAAIQBM3FoX3QAAAAkBAAAPAAAAZHJzL2Rvd25yZXYueG1sTI/dToNAEIXvTXyHzZh4Y9oFA7Qg&#10;S6MmGm/78wADOwUiu0vYbaFv73ill5Pz5cx3yt1iBnGlyffOKojXEQiyjdO9bRWcjh+rLQgf0Goc&#10;nCUFN/Kwq+7vSiy0m+2erofQCi6xvkAFXQhjIaVvOjLo124ky9nZTQYDn1Mr9YQzl5tBPkdRJg32&#10;lj90ONJ7R8334WIUnL/mpzSf689w2uyT7A37Te1uSj0+LK8vIAIt4Q+GX31Wh4qdanex2otBwSqO&#10;UkYVZLyA8yRPcxA1g0m8BVmV8v+C6gcAAP//AwBQSwECLQAUAAYACAAAACEAtoM4kv4AAADhAQAA&#10;EwAAAAAAAAAAAAAAAAAAAAAAW0NvbnRlbnRfVHlwZXNdLnhtbFBLAQItABQABgAIAAAAIQA4/SH/&#10;1gAAAJQBAAALAAAAAAAAAAAAAAAAAC8BAABfcmVscy8ucmVsc1BLAQItABQABgAIAAAAIQCuHjsJ&#10;gwIAAA8FAAAOAAAAAAAAAAAAAAAAAC4CAABkcnMvZTJvRG9jLnhtbFBLAQItABQABgAIAAAAIQBM&#10;3FoX3QAAAAkBAAAPAAAAAAAAAAAAAAAAAN0EAABkcnMvZG93bnJldi54bWxQSwUGAAAAAAQABADz&#10;AAAA5wUAAAAA&#10;" stroked="f">
                <v:textbox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63"/>
                      </w:tblGrid>
                      <w:tr w:rsidR="000C201F" w:rsidRPr="003240D4" w:rsidTr="00C66192">
                        <w:trPr>
                          <w:trHeight w:val="433"/>
                        </w:trPr>
                        <w:tc>
                          <w:tcPr>
                            <w:tcW w:w="4463" w:type="dxa"/>
                          </w:tcPr>
                          <w:p w:rsidR="004C2634" w:rsidRPr="00A44F42" w:rsidRDefault="004C2634" w:rsidP="004C2634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lang w:eastAsia="ar-SA"/>
                              </w:rPr>
                            </w:pPr>
                            <w:r w:rsidRPr="00A44F42">
                              <w:rPr>
                                <w:bCs/>
                                <w:lang w:eastAsia="ar-SA"/>
                              </w:rPr>
                              <w:t xml:space="preserve">Об утверждении  состава и положения  об Антитеррористической комиссии  муниципального образования </w:t>
                            </w:r>
                          </w:p>
                          <w:p w:rsidR="004C2634" w:rsidRPr="00A44F42" w:rsidRDefault="004C2634" w:rsidP="004C2634">
                            <w:pPr>
                              <w:widowControl w:val="0"/>
                              <w:shd w:val="clear" w:color="auto" w:fill="FFFFFF"/>
                              <w:suppressAutoHyphens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lang w:eastAsia="ar-SA"/>
                              </w:rPr>
                            </w:pPr>
                            <w:r w:rsidRPr="00A44F42">
                              <w:rPr>
                                <w:bCs/>
                                <w:lang w:eastAsia="ar-SA"/>
                              </w:rPr>
                              <w:t xml:space="preserve">«Кезский район»  </w:t>
                            </w:r>
                          </w:p>
                          <w:p w:rsidR="000C201F" w:rsidRPr="003240D4" w:rsidRDefault="000C201F" w:rsidP="00C66192">
                            <w:pPr>
                              <w:jc w:val="both"/>
                              <w:rPr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5118C" w:rsidRDefault="0005118C" w:rsidP="0005118C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E02FBC" w:rsidRDefault="00E02FBC" w:rsidP="0005118C">
      <w:pPr>
        <w:tabs>
          <w:tab w:val="left" w:pos="9496"/>
        </w:tabs>
        <w:spacing w:line="360" w:lineRule="auto"/>
        <w:jc w:val="center"/>
        <w:rPr>
          <w:sz w:val="32"/>
          <w:szCs w:val="32"/>
        </w:rPr>
      </w:pPr>
    </w:p>
    <w:p w:rsidR="008962F1" w:rsidRDefault="008962F1" w:rsidP="009D727F">
      <w:pPr>
        <w:jc w:val="both"/>
      </w:pPr>
    </w:p>
    <w:p w:rsidR="001F415F" w:rsidRDefault="001F415F" w:rsidP="009D727F">
      <w:pPr>
        <w:jc w:val="both"/>
      </w:pPr>
    </w:p>
    <w:p w:rsidR="000C201F" w:rsidRDefault="000C201F" w:rsidP="000C201F">
      <w:pPr>
        <w:ind w:firstLine="708"/>
        <w:jc w:val="both"/>
        <w:rPr>
          <w:szCs w:val="20"/>
        </w:rPr>
      </w:pPr>
    </w:p>
    <w:p w:rsidR="00670A83" w:rsidRDefault="00670A83" w:rsidP="00591A3D">
      <w:pPr>
        <w:jc w:val="both"/>
      </w:pPr>
    </w:p>
    <w:p w:rsidR="004C2634" w:rsidRPr="00A44F42" w:rsidRDefault="004C2634" w:rsidP="004C2634">
      <w:pPr>
        <w:widowControl w:val="0"/>
        <w:suppressAutoHyphens/>
        <w:autoSpaceDE w:val="0"/>
        <w:ind w:firstLine="709"/>
        <w:jc w:val="both"/>
        <w:rPr>
          <w:color w:val="000000"/>
          <w:lang w:eastAsia="ar-SA"/>
        </w:rPr>
      </w:pPr>
      <w:r w:rsidRPr="00A44F42">
        <w:rPr>
          <w:color w:val="000000"/>
          <w:lang w:eastAsia="ar-SA"/>
        </w:rPr>
        <w:t xml:space="preserve">В соответствии с Федеральными законами: от 06.10.2003 № 131-ФЗ </w:t>
      </w:r>
      <w:r w:rsidRPr="00A44F42">
        <w:rPr>
          <w:color w:val="000000"/>
          <w:lang w:eastAsia="ar-SA"/>
        </w:rPr>
        <w:br/>
        <w:t>«Об общих принципах организации местного самоуправления в Российской Федерации», от 25.07.2002 № 114-ФЗ «О противодействии экстремистской деятельности», от 06.03.2006 № 35-ФЗ «О противодействии терроризму», Уставом муниципального образования «Кезский район»  ПОСТАНОВЛЯЮ:</w:t>
      </w:r>
    </w:p>
    <w:p w:rsidR="004C2634" w:rsidRPr="00A44F42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1. </w:t>
      </w:r>
      <w:r w:rsidRPr="00A44F42">
        <w:rPr>
          <w:color w:val="000000"/>
          <w:lang w:eastAsia="ar-SA"/>
        </w:rPr>
        <w:t xml:space="preserve">Утвердить состав антитеррористической комиссии </w:t>
      </w:r>
      <w:proofErr w:type="gramStart"/>
      <w:r w:rsidRPr="00A44F42">
        <w:rPr>
          <w:color w:val="000000"/>
          <w:lang w:eastAsia="ar-SA"/>
        </w:rPr>
        <w:t>муниципального</w:t>
      </w:r>
      <w:proofErr w:type="gramEnd"/>
      <w:r w:rsidRPr="00A44F42">
        <w:rPr>
          <w:color w:val="000000"/>
          <w:lang w:eastAsia="ar-SA"/>
        </w:rPr>
        <w:t xml:space="preserve"> образования «Кезский район» (приложение №1).</w:t>
      </w:r>
    </w:p>
    <w:p w:rsidR="004C2634" w:rsidRPr="00A44F42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</w:t>
      </w:r>
      <w:r w:rsidRPr="00A44F42">
        <w:rPr>
          <w:color w:val="000000"/>
          <w:lang w:eastAsia="ar-SA"/>
        </w:rPr>
        <w:t xml:space="preserve">Утвердить Положение об антитеррористической комиссии </w:t>
      </w:r>
      <w:proofErr w:type="gramStart"/>
      <w:r w:rsidRPr="00A44F42">
        <w:rPr>
          <w:color w:val="000000"/>
          <w:lang w:eastAsia="ar-SA"/>
        </w:rPr>
        <w:t>муниципального</w:t>
      </w:r>
      <w:proofErr w:type="gramEnd"/>
      <w:r w:rsidRPr="00A44F42">
        <w:rPr>
          <w:color w:val="000000"/>
          <w:lang w:eastAsia="ar-SA"/>
        </w:rPr>
        <w:t xml:space="preserve"> образования «Кезский район» в новой редакции (приложение №2).</w:t>
      </w:r>
    </w:p>
    <w:p w:rsidR="004C2634" w:rsidRPr="00A44F42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 </w:t>
      </w:r>
      <w:r w:rsidRPr="00A44F42">
        <w:rPr>
          <w:color w:val="000000"/>
          <w:lang w:eastAsia="ar-SA"/>
        </w:rPr>
        <w:t xml:space="preserve">Постановление  Администрации МО «Кезский район» от 20.01.2016г № 56  «Об утверждении состава и положения Антитеррористической комиссии в МО «Кезский район» считать утратившим силу. </w:t>
      </w:r>
    </w:p>
    <w:p w:rsidR="00B42E78" w:rsidRDefault="00B42E78" w:rsidP="00B42E78">
      <w:pPr>
        <w:tabs>
          <w:tab w:val="left" w:pos="9496"/>
        </w:tabs>
        <w:jc w:val="both"/>
      </w:pPr>
    </w:p>
    <w:p w:rsidR="00B42E78" w:rsidRDefault="00B42E78" w:rsidP="00B42E78">
      <w:pPr>
        <w:tabs>
          <w:tab w:val="left" w:pos="9496"/>
        </w:tabs>
        <w:jc w:val="both"/>
      </w:pPr>
    </w:p>
    <w:p w:rsidR="00965557" w:rsidRDefault="00396744" w:rsidP="00965557">
      <w:proofErr w:type="spellStart"/>
      <w:r>
        <w:t>И.о</w:t>
      </w:r>
      <w:proofErr w:type="spellEnd"/>
      <w:r>
        <w:t>. Г</w:t>
      </w:r>
      <w:r w:rsidR="004C3E7E">
        <w:t>лавы</w:t>
      </w:r>
      <w:r w:rsidR="00965557">
        <w:t xml:space="preserve"> муниципального образования </w:t>
      </w:r>
    </w:p>
    <w:p w:rsidR="00965557" w:rsidRDefault="00965557" w:rsidP="00965557">
      <w:r>
        <w:t xml:space="preserve">«Кезский район»                                     </w:t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  </w:t>
      </w:r>
      <w:r>
        <w:tab/>
        <w:t xml:space="preserve">  </w:t>
      </w:r>
      <w:r w:rsidR="008962F1">
        <w:t xml:space="preserve">     </w:t>
      </w:r>
      <w:r>
        <w:t xml:space="preserve"> </w:t>
      </w:r>
      <w:r w:rsidR="004C3E7E">
        <w:t>Н.А.Опарина</w:t>
      </w:r>
    </w:p>
    <w:p w:rsidR="00965557" w:rsidRDefault="00965557" w:rsidP="00965557"/>
    <w:p w:rsidR="00B42E78" w:rsidRDefault="00B42E78" w:rsidP="00B42E78">
      <w:pPr>
        <w:tabs>
          <w:tab w:val="left" w:pos="9496"/>
        </w:tabs>
        <w:jc w:val="both"/>
      </w:pPr>
    </w:p>
    <w:p w:rsidR="00B42E78" w:rsidRDefault="00B42E78" w:rsidP="00B42E78">
      <w:pPr>
        <w:tabs>
          <w:tab w:val="left" w:pos="9496"/>
        </w:tabs>
        <w:jc w:val="both"/>
      </w:pPr>
    </w:p>
    <w:p w:rsidR="004F41A4" w:rsidRDefault="004F41A4" w:rsidP="00B42E78">
      <w:pPr>
        <w:tabs>
          <w:tab w:val="left" w:pos="9496"/>
        </w:tabs>
        <w:jc w:val="both"/>
      </w:pPr>
    </w:p>
    <w:p w:rsidR="004F41A4" w:rsidRDefault="004F41A4" w:rsidP="00B42E78">
      <w:pPr>
        <w:tabs>
          <w:tab w:val="left" w:pos="9496"/>
        </w:tabs>
        <w:jc w:val="both"/>
      </w:pPr>
    </w:p>
    <w:p w:rsidR="004F41A4" w:rsidRDefault="004F41A4" w:rsidP="00B42E78">
      <w:pPr>
        <w:tabs>
          <w:tab w:val="left" w:pos="9496"/>
        </w:tabs>
        <w:jc w:val="both"/>
      </w:pPr>
    </w:p>
    <w:p w:rsidR="004F41A4" w:rsidRDefault="004F41A4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965557" w:rsidRDefault="00965557" w:rsidP="00B42E78">
      <w:pPr>
        <w:tabs>
          <w:tab w:val="left" w:pos="9496"/>
        </w:tabs>
        <w:jc w:val="both"/>
      </w:pPr>
    </w:p>
    <w:p w:rsidR="00FE72BE" w:rsidRDefault="00FE72BE" w:rsidP="00ED33AA">
      <w:pPr>
        <w:tabs>
          <w:tab w:val="left" w:pos="9496"/>
        </w:tabs>
        <w:spacing w:line="360" w:lineRule="auto"/>
        <w:ind w:firstLine="567"/>
        <w:jc w:val="both"/>
      </w:pPr>
    </w:p>
    <w:p w:rsidR="004C2634" w:rsidRDefault="004C2634" w:rsidP="00ED33AA">
      <w:pPr>
        <w:tabs>
          <w:tab w:val="left" w:pos="9496"/>
        </w:tabs>
        <w:spacing w:line="360" w:lineRule="auto"/>
        <w:ind w:firstLine="567"/>
        <w:jc w:val="both"/>
      </w:pPr>
    </w:p>
    <w:p w:rsidR="004C2634" w:rsidRDefault="004C2634" w:rsidP="00ED33AA">
      <w:pPr>
        <w:tabs>
          <w:tab w:val="left" w:pos="9496"/>
        </w:tabs>
        <w:spacing w:line="360" w:lineRule="auto"/>
        <w:ind w:firstLine="567"/>
        <w:jc w:val="both"/>
      </w:pPr>
    </w:p>
    <w:p w:rsidR="00396744" w:rsidRDefault="00396744" w:rsidP="00ED33AA">
      <w:pPr>
        <w:tabs>
          <w:tab w:val="left" w:pos="9496"/>
        </w:tabs>
        <w:spacing w:line="360" w:lineRule="auto"/>
        <w:ind w:firstLine="567"/>
        <w:jc w:val="both"/>
      </w:pPr>
      <w:bookmarkStart w:id="0" w:name="_GoBack"/>
      <w:bookmarkEnd w:id="0"/>
    </w:p>
    <w:p w:rsidR="004C2634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lastRenderedPageBreak/>
        <w:t xml:space="preserve">                                                                                                 Приложение №1</w:t>
      </w:r>
    </w:p>
    <w:p w:rsidR="004C2634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                        к постановлению Администрации</w:t>
      </w:r>
    </w:p>
    <w:p w:rsidR="004C2634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                        МО «Кезский район»</w:t>
      </w:r>
    </w:p>
    <w:p w:rsidR="004C2634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                        от «21 »  ноября 2016 г</w:t>
      </w:r>
    </w:p>
    <w:p w:rsidR="004C2634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jc w:val="both"/>
        <w:rPr>
          <w:color w:val="000000"/>
          <w:lang w:eastAsia="ar-SA"/>
        </w:rPr>
      </w:pPr>
    </w:p>
    <w:p w:rsidR="004C2634" w:rsidRPr="00B238B4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jc w:val="center"/>
        <w:rPr>
          <w:color w:val="000000"/>
          <w:lang w:eastAsia="ar-SA"/>
        </w:rPr>
      </w:pPr>
      <w:r w:rsidRPr="00B238B4">
        <w:rPr>
          <w:color w:val="000000"/>
          <w:lang w:eastAsia="ar-SA"/>
        </w:rPr>
        <w:t>Состав антитеррористической комиссии</w:t>
      </w:r>
    </w:p>
    <w:p w:rsidR="004C2634" w:rsidRPr="00B238B4" w:rsidRDefault="004C2634" w:rsidP="004C2634">
      <w:pPr>
        <w:widowControl w:val="0"/>
        <w:shd w:val="clear" w:color="auto" w:fill="FFFFFF"/>
        <w:suppressAutoHyphens/>
        <w:autoSpaceDE w:val="0"/>
        <w:jc w:val="center"/>
        <w:rPr>
          <w:color w:val="000000"/>
          <w:lang w:eastAsia="ar-SA"/>
        </w:rPr>
      </w:pPr>
      <w:r w:rsidRPr="00B238B4">
        <w:rPr>
          <w:color w:val="000000"/>
          <w:lang w:eastAsia="ar-SA"/>
        </w:rPr>
        <w:t>муниципального образования «Кезский район»</w:t>
      </w:r>
    </w:p>
    <w:p w:rsidR="004C2634" w:rsidRPr="00B238B4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jc w:val="center"/>
        <w:rPr>
          <w:color w:val="000000"/>
          <w:lang w:eastAsia="ar-SA"/>
        </w:rPr>
      </w:pPr>
    </w:p>
    <w:p w:rsidR="004C2634" w:rsidRPr="00AD104A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709"/>
        <w:jc w:val="both"/>
        <w:rPr>
          <w:color w:val="000000"/>
          <w:lang w:eastAsia="ar-SA"/>
        </w:rPr>
      </w:pPr>
      <w:r w:rsidRPr="00AD104A">
        <w:rPr>
          <w:color w:val="000000"/>
          <w:lang w:eastAsia="ar-SA"/>
        </w:rPr>
        <w:t xml:space="preserve">    1.</w:t>
      </w:r>
      <w:r>
        <w:rPr>
          <w:color w:val="000000"/>
          <w:lang w:eastAsia="ar-SA"/>
        </w:rPr>
        <w:t xml:space="preserve"> </w:t>
      </w:r>
      <w:r w:rsidRPr="00AD104A">
        <w:rPr>
          <w:color w:val="000000"/>
          <w:lang w:eastAsia="ar-SA"/>
        </w:rPr>
        <w:t>Председатель комиссии: Богданов И.О.</w:t>
      </w:r>
      <w:r>
        <w:rPr>
          <w:color w:val="000000"/>
          <w:lang w:eastAsia="ar-SA"/>
        </w:rPr>
        <w:t xml:space="preserve">, </w:t>
      </w:r>
      <w:r w:rsidRPr="00AD104A">
        <w:rPr>
          <w:color w:val="000000"/>
          <w:lang w:eastAsia="ar-SA"/>
        </w:rPr>
        <w:t xml:space="preserve">глава </w:t>
      </w:r>
      <w:proofErr w:type="gramStart"/>
      <w:r w:rsidRPr="00AD104A">
        <w:rPr>
          <w:color w:val="000000"/>
          <w:lang w:eastAsia="ar-SA"/>
        </w:rPr>
        <w:t>муниципальн</w:t>
      </w:r>
      <w:r>
        <w:rPr>
          <w:color w:val="000000"/>
          <w:lang w:eastAsia="ar-SA"/>
        </w:rPr>
        <w:t>ого</w:t>
      </w:r>
      <w:proofErr w:type="gramEnd"/>
      <w:r>
        <w:rPr>
          <w:color w:val="000000"/>
          <w:lang w:eastAsia="ar-SA"/>
        </w:rPr>
        <w:t xml:space="preserve"> образования «Кезский район»</w:t>
      </w:r>
    </w:p>
    <w:p w:rsidR="004C2634" w:rsidRPr="00AD104A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709"/>
        <w:jc w:val="both"/>
        <w:rPr>
          <w:color w:val="000000"/>
          <w:lang w:eastAsia="ar-SA"/>
        </w:rPr>
      </w:pPr>
      <w:r w:rsidRPr="00AD104A">
        <w:rPr>
          <w:color w:val="000000"/>
          <w:lang w:eastAsia="ar-SA"/>
        </w:rPr>
        <w:t xml:space="preserve">     2. Заместитель председателя комиссии: </w:t>
      </w:r>
      <w:proofErr w:type="spellStart"/>
      <w:r w:rsidRPr="00AD104A">
        <w:rPr>
          <w:color w:val="000000"/>
          <w:lang w:eastAsia="ar-SA"/>
        </w:rPr>
        <w:t>Лекомцев</w:t>
      </w:r>
      <w:proofErr w:type="spellEnd"/>
      <w:r w:rsidRPr="00AD104A">
        <w:rPr>
          <w:color w:val="000000"/>
          <w:lang w:eastAsia="ar-SA"/>
        </w:rPr>
        <w:t xml:space="preserve"> В.П.</w:t>
      </w:r>
      <w:r>
        <w:rPr>
          <w:color w:val="000000"/>
          <w:lang w:eastAsia="ar-SA"/>
        </w:rPr>
        <w:t>,</w:t>
      </w:r>
      <w:r w:rsidRPr="00AD104A">
        <w:rPr>
          <w:color w:val="000000"/>
          <w:lang w:eastAsia="ar-SA"/>
        </w:rPr>
        <w:t xml:space="preserve"> </w:t>
      </w:r>
      <w:r w:rsidRPr="00AD104A">
        <w:t>начальник межмуниципального отдела МВД России «Кезский» (по согласованию)</w:t>
      </w:r>
    </w:p>
    <w:p w:rsidR="004C2634" w:rsidRPr="00AD104A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709"/>
        <w:jc w:val="both"/>
      </w:pPr>
      <w:r w:rsidRPr="00AD104A">
        <w:t xml:space="preserve">     3.</w:t>
      </w:r>
      <w:r>
        <w:t xml:space="preserve"> </w:t>
      </w:r>
      <w:r w:rsidRPr="00AD104A">
        <w:t>Секретарь комиссии:</w:t>
      </w:r>
      <w:r w:rsidRPr="00B238B4">
        <w:t xml:space="preserve"> </w:t>
      </w:r>
      <w:r>
        <w:t>Пулькин А.Е.,</w:t>
      </w:r>
      <w:r w:rsidRPr="00AD104A">
        <w:rPr>
          <w:lang w:eastAsia="ar-SA"/>
        </w:rPr>
        <w:t xml:space="preserve"> начальник отдела по делам ГО и ЧС Администрации МО «Кезский район»</w:t>
      </w:r>
    </w:p>
    <w:p w:rsidR="004C2634" w:rsidRPr="00AD104A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709"/>
        <w:jc w:val="both"/>
        <w:rPr>
          <w:color w:val="000000"/>
          <w:lang w:eastAsia="ar-SA"/>
        </w:rPr>
      </w:pPr>
      <w:r w:rsidRPr="00AD104A">
        <w:rPr>
          <w:color w:val="000000"/>
          <w:lang w:eastAsia="ar-SA"/>
        </w:rPr>
        <w:t xml:space="preserve">         Члены комиссии:</w:t>
      </w:r>
    </w:p>
    <w:p w:rsidR="004C2634" w:rsidRPr="00AD104A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709"/>
        <w:jc w:val="both"/>
        <w:rPr>
          <w:color w:val="000000"/>
          <w:lang w:eastAsia="ar-SA"/>
        </w:rPr>
      </w:pPr>
      <w:r w:rsidRPr="00AD104A">
        <w:rPr>
          <w:color w:val="000000"/>
          <w:lang w:eastAsia="ar-SA"/>
        </w:rPr>
        <w:t xml:space="preserve">   4. </w:t>
      </w:r>
      <w:r>
        <w:rPr>
          <w:color w:val="000000"/>
          <w:lang w:eastAsia="ar-SA"/>
        </w:rPr>
        <w:t>Малыгин Л.А.,</w:t>
      </w:r>
      <w:r w:rsidRPr="00AD104A">
        <w:rPr>
          <w:color w:val="000000"/>
          <w:lang w:eastAsia="ar-SA"/>
        </w:rPr>
        <w:t xml:space="preserve"> главн</w:t>
      </w:r>
      <w:r>
        <w:rPr>
          <w:color w:val="000000"/>
          <w:lang w:eastAsia="ar-SA"/>
        </w:rPr>
        <w:t>ый</w:t>
      </w:r>
      <w:r w:rsidRPr="00AD104A">
        <w:rPr>
          <w:color w:val="000000"/>
          <w:lang w:eastAsia="ar-SA"/>
        </w:rPr>
        <w:t xml:space="preserve"> врач БУЗ УР «Кезская РБ МЗ УР» (по согласованию);</w:t>
      </w:r>
    </w:p>
    <w:p w:rsidR="004C2634" w:rsidRPr="00AD104A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709"/>
        <w:jc w:val="both"/>
        <w:rPr>
          <w:lang w:eastAsia="ar-SA"/>
        </w:rPr>
      </w:pPr>
      <w:r w:rsidRPr="00AD104A">
        <w:rPr>
          <w:lang w:eastAsia="ar-SA"/>
        </w:rPr>
        <w:t xml:space="preserve">   5.</w:t>
      </w:r>
      <w:r>
        <w:rPr>
          <w:lang w:eastAsia="ar-SA"/>
        </w:rPr>
        <w:t xml:space="preserve"> </w:t>
      </w:r>
      <w:r w:rsidRPr="00AD104A">
        <w:rPr>
          <w:lang w:eastAsia="ar-SA"/>
        </w:rPr>
        <w:t>Ильин А.А.</w:t>
      </w:r>
      <w:r>
        <w:rPr>
          <w:lang w:eastAsia="ar-SA"/>
        </w:rPr>
        <w:t xml:space="preserve">, </w:t>
      </w:r>
      <w:r w:rsidRPr="00AD104A">
        <w:rPr>
          <w:lang w:eastAsia="ar-SA"/>
        </w:rPr>
        <w:t>заместитель главы Администрации МО «Кезский район» по строительству, ЖКХ, транспорту, связи и жилищной политике</w:t>
      </w:r>
    </w:p>
    <w:p w:rsidR="004C2634" w:rsidRPr="00AD104A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709"/>
        <w:jc w:val="both"/>
        <w:rPr>
          <w:lang w:eastAsia="ar-SA"/>
        </w:rPr>
      </w:pPr>
      <w:r w:rsidRPr="00AD104A">
        <w:rPr>
          <w:lang w:eastAsia="ar-SA"/>
        </w:rPr>
        <w:t xml:space="preserve">   6.</w:t>
      </w:r>
      <w:r>
        <w:rPr>
          <w:lang w:eastAsia="ar-SA"/>
        </w:rPr>
        <w:t xml:space="preserve"> </w:t>
      </w:r>
      <w:r w:rsidRPr="00AD104A">
        <w:rPr>
          <w:lang w:eastAsia="ar-SA"/>
        </w:rPr>
        <w:t>Максимов Н.С.</w:t>
      </w:r>
      <w:r>
        <w:rPr>
          <w:lang w:eastAsia="ar-SA"/>
        </w:rPr>
        <w:t xml:space="preserve">, </w:t>
      </w:r>
      <w:r w:rsidRPr="00AD104A">
        <w:rPr>
          <w:lang w:eastAsia="ar-SA"/>
        </w:rPr>
        <w:t>начальник Кезского газового участка ОА «Газпром газораспределение Ижевск»</w:t>
      </w:r>
      <w:r>
        <w:rPr>
          <w:lang w:eastAsia="ar-SA"/>
        </w:rPr>
        <w:t xml:space="preserve"> </w:t>
      </w:r>
      <w:r w:rsidRPr="00AD104A">
        <w:rPr>
          <w:lang w:eastAsia="ar-SA"/>
        </w:rPr>
        <w:t>(по согласованию)</w:t>
      </w:r>
    </w:p>
    <w:p w:rsidR="004C2634" w:rsidRPr="00AD104A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709"/>
        <w:jc w:val="both"/>
        <w:rPr>
          <w:color w:val="000000"/>
          <w:lang w:eastAsia="ar-SA"/>
        </w:rPr>
      </w:pPr>
      <w:r w:rsidRPr="00AD104A">
        <w:rPr>
          <w:color w:val="000000"/>
          <w:lang w:eastAsia="ar-SA"/>
        </w:rPr>
        <w:t xml:space="preserve">   7. </w:t>
      </w:r>
      <w:proofErr w:type="spellStart"/>
      <w:r>
        <w:rPr>
          <w:color w:val="000000"/>
          <w:lang w:eastAsia="ar-SA"/>
        </w:rPr>
        <w:t>Андрюков</w:t>
      </w:r>
      <w:proofErr w:type="spellEnd"/>
      <w:r>
        <w:rPr>
          <w:color w:val="000000"/>
          <w:lang w:eastAsia="ar-SA"/>
        </w:rPr>
        <w:t xml:space="preserve"> А.А.,</w:t>
      </w:r>
      <w:r w:rsidRPr="00AD104A">
        <w:rPr>
          <w:color w:val="000000"/>
          <w:lang w:eastAsia="ar-SA"/>
        </w:rPr>
        <w:t xml:space="preserve"> начальник пожарно</w:t>
      </w:r>
      <w:r>
        <w:rPr>
          <w:color w:val="000000"/>
          <w:lang w:eastAsia="ar-SA"/>
        </w:rPr>
        <w:t xml:space="preserve">-спасательной </w:t>
      </w:r>
      <w:r w:rsidRPr="00AD104A">
        <w:rPr>
          <w:color w:val="000000"/>
          <w:lang w:eastAsia="ar-SA"/>
        </w:rPr>
        <w:t>части №  33</w:t>
      </w:r>
      <w:r>
        <w:rPr>
          <w:color w:val="000000"/>
          <w:lang w:eastAsia="ar-SA"/>
        </w:rPr>
        <w:t xml:space="preserve"> ГУ УР «Государственная противопожарная служба УР»</w:t>
      </w:r>
      <w:r w:rsidRPr="00AD104A">
        <w:rPr>
          <w:color w:val="000000"/>
          <w:lang w:eastAsia="ar-SA"/>
        </w:rPr>
        <w:t xml:space="preserve"> (</w:t>
      </w:r>
      <w:r>
        <w:rPr>
          <w:color w:val="000000"/>
          <w:lang w:eastAsia="ar-SA"/>
        </w:rPr>
        <w:t>по согласованию)</w:t>
      </w:r>
    </w:p>
    <w:p w:rsidR="004C2634" w:rsidRPr="00881587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709"/>
        <w:jc w:val="both"/>
        <w:rPr>
          <w:color w:val="000000"/>
          <w:lang w:eastAsia="ar-SA"/>
        </w:rPr>
      </w:pPr>
      <w:r w:rsidRPr="00AD104A">
        <w:rPr>
          <w:color w:val="000000"/>
          <w:lang w:eastAsia="ar-SA"/>
        </w:rPr>
        <w:t xml:space="preserve">   8. </w:t>
      </w:r>
      <w:r w:rsidRPr="00881587">
        <w:t>Будин В</w:t>
      </w:r>
      <w:r>
        <w:t>.</w:t>
      </w:r>
      <w:r w:rsidRPr="00881587">
        <w:t>В</w:t>
      </w:r>
      <w:r>
        <w:t>.</w:t>
      </w:r>
      <w:r w:rsidRPr="00881587">
        <w:t>, начальник отделения подготовки, призыва граждан на военную службу военного комиссариата Дебесского и Кезского районов (по согласованию)</w:t>
      </w:r>
    </w:p>
    <w:p w:rsidR="004C2634" w:rsidRPr="00AD104A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709"/>
        <w:jc w:val="both"/>
        <w:rPr>
          <w:lang w:eastAsia="ar-SA"/>
        </w:rPr>
      </w:pPr>
      <w:r w:rsidRPr="00AD104A">
        <w:rPr>
          <w:color w:val="000000"/>
          <w:lang w:eastAsia="ar-SA"/>
        </w:rPr>
        <w:t xml:space="preserve">   9.</w:t>
      </w:r>
      <w:r>
        <w:rPr>
          <w:color w:val="000000"/>
          <w:lang w:eastAsia="ar-SA"/>
        </w:rPr>
        <w:t xml:space="preserve"> </w:t>
      </w:r>
      <w:proofErr w:type="spellStart"/>
      <w:r w:rsidRPr="00AD104A">
        <w:rPr>
          <w:color w:val="000000"/>
          <w:lang w:eastAsia="ar-SA"/>
        </w:rPr>
        <w:t>Сунцов</w:t>
      </w:r>
      <w:proofErr w:type="spellEnd"/>
      <w:r w:rsidRPr="00AD104A">
        <w:rPr>
          <w:color w:val="000000"/>
          <w:lang w:eastAsia="ar-SA"/>
        </w:rPr>
        <w:t xml:space="preserve"> В.Я. – </w:t>
      </w:r>
      <w:r w:rsidRPr="00AD104A">
        <w:rPr>
          <w:lang w:eastAsia="ar-SA"/>
        </w:rPr>
        <w:t xml:space="preserve">директор ООО «Кезское ПКХ»  (по согласованию) </w:t>
      </w:r>
    </w:p>
    <w:p w:rsidR="004C2634" w:rsidRPr="00AD104A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709"/>
        <w:jc w:val="both"/>
        <w:rPr>
          <w:lang w:eastAsia="ar-SA"/>
        </w:rPr>
      </w:pPr>
      <w:r w:rsidRPr="00AD104A">
        <w:rPr>
          <w:lang w:eastAsia="ar-SA"/>
        </w:rPr>
        <w:t xml:space="preserve">  10</w:t>
      </w:r>
      <w:r>
        <w:rPr>
          <w:lang w:eastAsia="ar-SA"/>
        </w:rPr>
        <w:t>.</w:t>
      </w:r>
      <w:r w:rsidRPr="00AD104A">
        <w:rPr>
          <w:lang w:eastAsia="ar-SA"/>
        </w:rPr>
        <w:t xml:space="preserve"> </w:t>
      </w:r>
      <w:proofErr w:type="gramStart"/>
      <w:r w:rsidRPr="00AD104A">
        <w:rPr>
          <w:lang w:eastAsia="ar-SA"/>
        </w:rPr>
        <w:t>Трефилова Н.Н</w:t>
      </w:r>
      <w:r>
        <w:rPr>
          <w:lang w:eastAsia="ar-SA"/>
        </w:rPr>
        <w:t xml:space="preserve">. </w:t>
      </w:r>
      <w:r w:rsidRPr="00AD104A">
        <w:rPr>
          <w:lang w:eastAsia="ar-SA"/>
        </w:rPr>
        <w:t>- начальник БУ УР «Кезская  рай СББЖ») (по согласованию)</w:t>
      </w:r>
      <w:proofErr w:type="gramEnd"/>
    </w:p>
    <w:p w:rsidR="004C2634" w:rsidRPr="00760244" w:rsidRDefault="004C2634" w:rsidP="004C2634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left="709"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4C2634" w:rsidRPr="00760244" w:rsidRDefault="004C2634" w:rsidP="004C2634">
      <w:pPr>
        <w:keepNext/>
        <w:widowControl w:val="0"/>
        <w:numPr>
          <w:ilvl w:val="0"/>
          <w:numId w:val="5"/>
        </w:numPr>
        <w:tabs>
          <w:tab w:val="left" w:pos="0"/>
        </w:tabs>
        <w:suppressAutoHyphens/>
        <w:autoSpaceDE w:val="0"/>
        <w:jc w:val="both"/>
        <w:outlineLvl w:val="0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_________________________________________</w:t>
      </w:r>
    </w:p>
    <w:p w:rsidR="004C2634" w:rsidRPr="00760244" w:rsidRDefault="004C2634" w:rsidP="004C2634"/>
    <w:p w:rsidR="004C2634" w:rsidRDefault="004C2634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p w:rsidR="00272CB5" w:rsidRDefault="00272CB5" w:rsidP="00272CB5">
      <w:pPr>
        <w:widowControl w:val="0"/>
        <w:suppressAutoHyphens/>
        <w:autoSpaceDE w:val="0"/>
        <w:jc w:val="right"/>
        <w:rPr>
          <w:lang w:eastAsia="ar-SA"/>
        </w:rPr>
      </w:pPr>
      <w:r>
        <w:rPr>
          <w:lang w:eastAsia="ar-SA"/>
        </w:rPr>
        <w:lastRenderedPageBreak/>
        <w:t xml:space="preserve">                                                                                                                              Приложение  2</w:t>
      </w:r>
    </w:p>
    <w:p w:rsidR="00272CB5" w:rsidRDefault="00272CB5" w:rsidP="00272CB5">
      <w:pPr>
        <w:widowControl w:val="0"/>
        <w:shd w:val="clear" w:color="auto" w:fill="FFFFFF"/>
        <w:tabs>
          <w:tab w:val="left" w:pos="1276"/>
        </w:tabs>
        <w:suppressAutoHyphens/>
        <w:autoSpaceDE w:val="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                        к постановлению Администрации</w:t>
      </w:r>
    </w:p>
    <w:p w:rsidR="00272CB5" w:rsidRDefault="00272CB5" w:rsidP="00272CB5">
      <w:pPr>
        <w:widowControl w:val="0"/>
        <w:shd w:val="clear" w:color="auto" w:fill="FFFFFF"/>
        <w:tabs>
          <w:tab w:val="left" w:pos="1276"/>
        </w:tabs>
        <w:suppressAutoHyphens/>
        <w:autoSpaceDE w:val="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                        МО «Кезский район»</w:t>
      </w:r>
    </w:p>
    <w:p w:rsidR="00272CB5" w:rsidRDefault="00272CB5" w:rsidP="00272CB5">
      <w:pPr>
        <w:widowControl w:val="0"/>
        <w:shd w:val="clear" w:color="auto" w:fill="FFFFFF"/>
        <w:tabs>
          <w:tab w:val="left" w:pos="1276"/>
        </w:tabs>
        <w:suppressAutoHyphens/>
        <w:autoSpaceDE w:val="0"/>
        <w:jc w:val="right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                          от «21»  ноября 2016 г</w:t>
      </w:r>
    </w:p>
    <w:p w:rsidR="00272CB5" w:rsidRDefault="00272CB5" w:rsidP="00272CB5">
      <w:pPr>
        <w:widowControl w:val="0"/>
        <w:suppressAutoHyphens/>
        <w:autoSpaceDE w:val="0"/>
        <w:rPr>
          <w:b/>
          <w:bCs/>
          <w:sz w:val="28"/>
          <w:szCs w:val="28"/>
          <w:lang w:eastAsia="ar-SA"/>
        </w:rPr>
      </w:pPr>
    </w:p>
    <w:p w:rsidR="00272CB5" w:rsidRDefault="00272CB5" w:rsidP="00272CB5">
      <w:pPr>
        <w:widowControl w:val="0"/>
        <w:suppressAutoHyphens/>
        <w:autoSpaceDE w:val="0"/>
        <w:rPr>
          <w:b/>
          <w:bCs/>
          <w:sz w:val="28"/>
          <w:szCs w:val="28"/>
          <w:lang w:eastAsia="ar-SA"/>
        </w:rPr>
      </w:pPr>
    </w:p>
    <w:p w:rsidR="00272CB5" w:rsidRDefault="00272CB5" w:rsidP="00272CB5">
      <w:pPr>
        <w:widowControl w:val="0"/>
        <w:suppressAutoHyphens/>
        <w:jc w:val="center"/>
        <w:rPr>
          <w:rFonts w:ascii="Arial" w:hAnsi="Arial" w:cs="Arial"/>
          <w:lang w:eastAsia="hi-IN" w:bidi="hi-IN"/>
        </w:rPr>
      </w:pPr>
      <w:r>
        <w:rPr>
          <w:b/>
          <w:bCs/>
          <w:lang w:eastAsia="hi-IN" w:bidi="hi-IN"/>
        </w:rPr>
        <w:t>ПОЛОЖЕНИЕ</w:t>
      </w:r>
    </w:p>
    <w:p w:rsidR="00272CB5" w:rsidRDefault="00272CB5" w:rsidP="00272CB5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  <w:r>
        <w:rPr>
          <w:b/>
          <w:bCs/>
          <w:lang w:eastAsia="ar-SA"/>
        </w:rPr>
        <w:t xml:space="preserve">об антитеррористической комиссии </w:t>
      </w:r>
      <w:proofErr w:type="gramStart"/>
      <w:r>
        <w:rPr>
          <w:b/>
          <w:bCs/>
          <w:color w:val="000000"/>
          <w:lang w:eastAsia="ar-SA"/>
        </w:rPr>
        <w:t>муниципального</w:t>
      </w:r>
      <w:proofErr w:type="gramEnd"/>
      <w:r>
        <w:rPr>
          <w:b/>
          <w:bCs/>
          <w:color w:val="000000"/>
          <w:lang w:eastAsia="ar-SA"/>
        </w:rPr>
        <w:t xml:space="preserve"> образования </w:t>
      </w:r>
    </w:p>
    <w:p w:rsidR="00272CB5" w:rsidRDefault="00272CB5" w:rsidP="00272CB5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 xml:space="preserve">« Кезский район» </w:t>
      </w:r>
    </w:p>
    <w:p w:rsidR="00272CB5" w:rsidRDefault="00272CB5" w:rsidP="00272CB5">
      <w:pPr>
        <w:widowControl w:val="0"/>
        <w:suppressAutoHyphens/>
        <w:autoSpaceDE w:val="0"/>
        <w:jc w:val="center"/>
        <w:rPr>
          <w:b/>
          <w:bCs/>
          <w:color w:val="000000"/>
          <w:lang w:eastAsia="ar-SA"/>
        </w:rPr>
      </w:pPr>
    </w:p>
    <w:p w:rsidR="00272CB5" w:rsidRDefault="00272CB5" w:rsidP="00272CB5">
      <w:pPr>
        <w:pStyle w:val="1"/>
        <w:widowControl w:val="0"/>
        <w:numPr>
          <w:ilvl w:val="1"/>
          <w:numId w:val="6"/>
        </w:numPr>
        <w:tabs>
          <w:tab w:val="left" w:pos="1134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Антитеррористическая комиссия муниципального образования «Кезский район» (далее – Комиссия), является органом, осуществляющим координацию деятельности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 территории муниципального образовании «Кезский район» 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профилактике терроризма, а также по минимизации и ликвидации последствий его проявления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Комиссия имеет сокращенное название – АТК.</w:t>
      </w:r>
    </w:p>
    <w:p w:rsidR="00272CB5" w:rsidRDefault="00272CB5" w:rsidP="00272CB5">
      <w:pPr>
        <w:pStyle w:val="1"/>
        <w:widowControl w:val="0"/>
        <w:numPr>
          <w:ilvl w:val="1"/>
          <w:numId w:val="6"/>
        </w:numPr>
        <w:tabs>
          <w:tab w:val="left" w:pos="1134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Национального антитеррористического комитета, иными нормативными правовыми актами Российской Федерации, нормативными правовыми актами Удмуртской Республики, решениями Антитеррористической комиссии Удмуртской Республики, Администрации муниципального образования «Кезский район», а также настоящим Положением.</w:t>
      </w:r>
      <w:proofErr w:type="gramEnd"/>
    </w:p>
    <w:p w:rsidR="00272CB5" w:rsidRDefault="00272CB5" w:rsidP="00272CB5">
      <w:pPr>
        <w:pStyle w:val="1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осуществляет свою деятельность во взаимодействии с Антитеррористической комиссией Удмуртской Республики, территориальными органами федеральных органов исполнительной власти, органами исполнительной власти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Республики,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самоуправления, организациями и общественными объединениями.</w:t>
      </w:r>
    </w:p>
    <w:p w:rsidR="00272CB5" w:rsidRDefault="00272CB5" w:rsidP="00272CB5">
      <w:pPr>
        <w:pStyle w:val="1"/>
        <w:widowControl w:val="0"/>
        <w:numPr>
          <w:ilvl w:val="1"/>
          <w:numId w:val="6"/>
        </w:numPr>
        <w:tabs>
          <w:tab w:val="left" w:pos="1134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Председателем Комиссии является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«Кезский район» (далее – председатель Комиссии).</w:t>
      </w:r>
    </w:p>
    <w:p w:rsidR="00272CB5" w:rsidRDefault="00272CB5" w:rsidP="00272CB5">
      <w:pPr>
        <w:pStyle w:val="1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(по должностям) определяется председателем Комиссии. Положение о Комиссии, её регламент и состав утверждаются 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«Кезский район».</w:t>
      </w:r>
    </w:p>
    <w:p w:rsidR="00272CB5" w:rsidRDefault="00272CB5" w:rsidP="00272CB5">
      <w:pPr>
        <w:pStyle w:val="1"/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272CB5" w:rsidRDefault="00272CB5" w:rsidP="00272CB5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координация деятельности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на территории муниципального образовании «Кезский район» 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по профилактике терроризма, а также по минимизации и ликвидации последствий его проявления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272CB5" w:rsidRDefault="00272CB5" w:rsidP="00272CB5">
      <w:pPr>
        <w:ind w:firstLine="709"/>
        <w:jc w:val="both"/>
      </w:pPr>
      <w:r>
        <w:t>- участие в реализации на территории муниципального образования « Кезский район» государственной политики в сфере противодействия терроризму, а также подготовка предложений Антитеррористической комиссии Удмуртской Республики по совершенствованию нормативных правовых актов в этой области;</w:t>
      </w:r>
    </w:p>
    <w:p w:rsidR="00272CB5" w:rsidRDefault="00272CB5" w:rsidP="00272CB5">
      <w:pPr>
        <w:ind w:firstLine="709"/>
        <w:jc w:val="both"/>
      </w:pPr>
      <w:r>
        <w:t>- мониторинг политических, социально-экономических и иных процессов в муниципальном образовании «Кезский район» оказывающих влияние на ситуацию в сфере противодействия терроризму;</w:t>
      </w:r>
    </w:p>
    <w:p w:rsidR="00272CB5" w:rsidRDefault="00272CB5" w:rsidP="00272CB5">
      <w:pPr>
        <w:ind w:firstLine="709"/>
        <w:jc w:val="both"/>
      </w:pPr>
      <w:r>
        <w:t xml:space="preserve">- разработка мер по профилактике терроризма, устранению причин и условий, способствующих его проявлению, обеспечению защищенности объектов от возможных террористических посягательств, а также по минимизации и ликвидации последствий террористических актов, и осуществление </w:t>
      </w:r>
      <w:proofErr w:type="gramStart"/>
      <w:r>
        <w:t>контроля за</w:t>
      </w:r>
      <w:proofErr w:type="gramEnd"/>
      <w:r>
        <w:t xml:space="preserve"> реализацией этих мер;</w:t>
      </w:r>
    </w:p>
    <w:p w:rsidR="00272CB5" w:rsidRDefault="00272CB5" w:rsidP="00272CB5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организация и анализ эффективности взаимодействия территориальных органов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spacing w:val="-2"/>
          <w:sz w:val="24"/>
          <w:szCs w:val="24"/>
          <w:lang w:eastAsia="ar-SA"/>
        </w:rPr>
        <w:t>Удмуртской Республики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и органов местного самоуправления в сфере профилактики терроризма, а также минимизации и ликвидации последствий его проявления и подготовка решений Комиссии по совершенствованию этой работы;</w:t>
      </w:r>
    </w:p>
    <w:p w:rsidR="00272CB5" w:rsidRDefault="00272CB5" w:rsidP="00272CB5">
      <w:pPr>
        <w:ind w:firstLine="709"/>
        <w:jc w:val="both"/>
      </w:pPr>
      <w:r>
        <w:t>-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272CB5" w:rsidRDefault="00272CB5" w:rsidP="00272CB5">
      <w:pPr>
        <w:ind w:firstLine="709"/>
        <w:jc w:val="both"/>
      </w:pPr>
      <w:proofErr w:type="gramStart"/>
      <w:r>
        <w:t>- решения иных задач на территории муниципального образования «Кезский район», предусмотренных законодательством Российской Федерации по противодействию терроризму.</w:t>
      </w:r>
      <w:proofErr w:type="gramEnd"/>
    </w:p>
    <w:p w:rsidR="00272CB5" w:rsidRDefault="00272CB5" w:rsidP="00272CB5">
      <w:pPr>
        <w:pStyle w:val="1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272CB5" w:rsidRDefault="00272CB5" w:rsidP="00272CB5">
      <w:pPr>
        <w:ind w:firstLine="709"/>
        <w:jc w:val="both"/>
      </w:pPr>
      <w:proofErr w:type="gramStart"/>
      <w:r>
        <w:t xml:space="preserve">- принимать в пределах своей компетенции решения, необходимые для координации и совершенствования деятельности территориальных органов Федеральных органов исполнительной власти, органов исполнительной власти </w:t>
      </w:r>
      <w:r>
        <w:rPr>
          <w:lang w:eastAsia="ar-SA"/>
        </w:rPr>
        <w:t>Удмуртской Республики</w:t>
      </w:r>
      <w:r>
        <w:t xml:space="preserve"> и органов местного самоуправления по профилактике терроризма, а также минимизации и ликвидации последствий его проявления, осуществлять контроль за их исполнением;</w:t>
      </w:r>
      <w:proofErr w:type="gramEnd"/>
    </w:p>
    <w:p w:rsidR="00272CB5" w:rsidRDefault="00272CB5" w:rsidP="00272CB5">
      <w:pPr>
        <w:ind w:firstLine="709"/>
        <w:jc w:val="both"/>
      </w:pPr>
      <w:proofErr w:type="gramStart"/>
      <w:r>
        <w:t>-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местного самоуправления, общественных объединений, организаций (независимо от форм собственности) и должностных лиц;</w:t>
      </w:r>
      <w:proofErr w:type="gramEnd"/>
    </w:p>
    <w:p w:rsidR="00272CB5" w:rsidRDefault="00272CB5" w:rsidP="00272CB5">
      <w:pPr>
        <w:ind w:firstLine="709"/>
        <w:jc w:val="both"/>
      </w:pPr>
      <w:r>
        <w:t>-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272CB5" w:rsidRDefault="00272CB5" w:rsidP="00272CB5">
      <w:pPr>
        <w:ind w:firstLine="709"/>
        <w:jc w:val="both"/>
      </w:pPr>
      <w:r>
        <w:t>- привлекать для участия в работе Комиссии должностных лиц и специалистов территориальных органов Федеральных органов исполнительной власти и исполнительных органов государственной власти Удмуртской Республики, органов местного самоуправления, а также представителей организаций и общественных объединений (по согласованию);</w:t>
      </w:r>
    </w:p>
    <w:p w:rsidR="00272CB5" w:rsidRDefault="00272CB5" w:rsidP="00272CB5">
      <w:pPr>
        <w:ind w:firstLine="709"/>
        <w:jc w:val="both"/>
      </w:pPr>
      <w:r>
        <w:t xml:space="preserve">- вносить в установленном </w:t>
      </w:r>
      <w:proofErr w:type="gramStart"/>
      <w:r>
        <w:t>порядке</w:t>
      </w:r>
      <w:proofErr w:type="gramEnd"/>
      <w:r>
        <w:t xml:space="preserve"> предложения по вопросам, требующим решения Антитеррористической комиссии Удмуртской Республики.</w:t>
      </w:r>
    </w:p>
    <w:p w:rsidR="00272CB5" w:rsidRDefault="00272CB5" w:rsidP="00272CB5">
      <w:pPr>
        <w:pStyle w:val="1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строит свою работу во взаимодействии с Антитеррористической комиссией Удмуртской Республики и оперативной группой в муниципальном образовании «Кезский район».</w:t>
      </w:r>
    </w:p>
    <w:p w:rsidR="00272CB5" w:rsidRDefault="00272CB5" w:rsidP="00272CB5">
      <w:pPr>
        <w:pStyle w:val="1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на плановой основе в соответствии с регламентом, утверждаемым председателем Комиссии.</w:t>
      </w:r>
    </w:p>
    <w:p w:rsidR="00272CB5" w:rsidRDefault="00272CB5" w:rsidP="00272CB5">
      <w:pPr>
        <w:pStyle w:val="1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ежеквартально информирует Антитеррористическую комиссию Удмуртской Республики по итогам своей деятельности.</w:t>
      </w:r>
    </w:p>
    <w:p w:rsidR="00272CB5" w:rsidRDefault="00272CB5" w:rsidP="00272CB5">
      <w:pPr>
        <w:pStyle w:val="1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272CB5" w:rsidRDefault="00272CB5" w:rsidP="00272CB5">
      <w:pPr>
        <w:pStyle w:val="1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Присутствие членов Комиссии на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272CB5" w:rsidRDefault="00272CB5" w:rsidP="00272CB5">
      <w:pPr>
        <w:pStyle w:val="1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 его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272CB5" w:rsidRDefault="00272CB5" w:rsidP="00272CB5">
      <w:pPr>
        <w:pStyle w:val="1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Комиссии оформляется протоколом, который подписывается председателем Комиссии. Для реализации решений Комиссии могут подготавливаться проекты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нормативных актов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«Кезский район», которые представляются на рассмотрение в установленном порядке.</w:t>
      </w:r>
    </w:p>
    <w:p w:rsidR="00272CB5" w:rsidRDefault="00272CB5" w:rsidP="00272CB5">
      <w:pPr>
        <w:pStyle w:val="1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Решения, принимаемые Комиссией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ее компетенцией, являются обязательными для подразделений территориальных органов федеральных органов исполнительной власти по муниципальному образованию « Кезский район », представители которых, входят в состав Комиссии, а также для органов местного самоуправления.</w:t>
      </w:r>
    </w:p>
    <w:p w:rsidR="00272CB5" w:rsidRDefault="00272CB5" w:rsidP="00272CB5">
      <w:pPr>
        <w:pStyle w:val="1"/>
        <w:widowControl w:val="0"/>
        <w:numPr>
          <w:ilvl w:val="1"/>
          <w:numId w:val="6"/>
        </w:numPr>
        <w:tabs>
          <w:tab w:val="left" w:pos="1134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Организационное и материально-техническое обеспечение деятельности Комиссии осуществляется Администрацией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«Кезский район». Для этих целей председатель Комиссии назначает или определяет секретаря Комиссии ответственного за организацию работы Комиссии.</w:t>
      </w:r>
    </w:p>
    <w:p w:rsidR="00272CB5" w:rsidRDefault="00272CB5" w:rsidP="00272CB5">
      <w:pPr>
        <w:pStyle w:val="1"/>
        <w:widowControl w:val="0"/>
        <w:numPr>
          <w:ilvl w:val="1"/>
          <w:numId w:val="6"/>
        </w:numPr>
        <w:tabs>
          <w:tab w:val="left" w:pos="1134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секретаря Комиссии являются:</w:t>
      </w:r>
    </w:p>
    <w:p w:rsidR="00272CB5" w:rsidRDefault="00272CB5" w:rsidP="00272CB5">
      <w:pPr>
        <w:pStyle w:val="1"/>
        <w:widowControl w:val="0"/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проекта плана работы Комиссии;</w:t>
      </w:r>
    </w:p>
    <w:p w:rsidR="00272CB5" w:rsidRDefault="00272CB5" w:rsidP="00272CB5">
      <w:pPr>
        <w:pStyle w:val="1"/>
        <w:widowControl w:val="0"/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подготовки и проведение заседаний Комиссии:</w:t>
      </w:r>
    </w:p>
    <w:p w:rsidR="00272CB5" w:rsidRDefault="00272CB5" w:rsidP="00272CB5">
      <w:pPr>
        <w:pStyle w:val="1"/>
        <w:widowControl w:val="0"/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деятельности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ее решений;</w:t>
      </w:r>
    </w:p>
    <w:p w:rsidR="00272CB5" w:rsidRDefault="00272CB5" w:rsidP="00272CB5">
      <w:pPr>
        <w:pStyle w:val="1"/>
        <w:widowControl w:val="0"/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и анализ информации об общественно-политических, социально-экономических и иных процессах в муниципальном образовании «Кезский район»,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оказывающим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влияние на развитие ситуации в сфере профилактики терроризма, выработка предложений Комиссии устранению причин и условий, способствующих его проявлению;</w:t>
      </w:r>
    </w:p>
    <w:p w:rsidR="00272CB5" w:rsidRDefault="00272CB5" w:rsidP="00272CB5">
      <w:pPr>
        <w:pStyle w:val="1"/>
        <w:widowControl w:val="0"/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взаимодействия Комиссии с отделом по обеспечению деятельности Антитеррористической комиссии Удмуртской Республики;</w:t>
      </w:r>
    </w:p>
    <w:p w:rsidR="00272CB5" w:rsidRDefault="00272CB5" w:rsidP="00272CB5">
      <w:pPr>
        <w:pStyle w:val="1"/>
        <w:widowControl w:val="0"/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координация деятельности рабочих органов Комиссии;</w:t>
      </w:r>
    </w:p>
    <w:p w:rsidR="00272CB5" w:rsidRDefault="00272CB5" w:rsidP="00272CB5">
      <w:pPr>
        <w:pStyle w:val="1"/>
        <w:widowControl w:val="0"/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ведение делопроизводства Комиссии.</w:t>
      </w:r>
    </w:p>
    <w:p w:rsidR="00272CB5" w:rsidRDefault="00272CB5" w:rsidP="00272CB5">
      <w:pPr>
        <w:widowControl w:val="0"/>
        <w:tabs>
          <w:tab w:val="left" w:pos="1134"/>
        </w:tabs>
        <w:suppressAutoHyphens/>
        <w:autoSpaceDE w:val="0"/>
        <w:jc w:val="both"/>
        <w:rPr>
          <w:b/>
          <w:bCs/>
          <w:lang w:eastAsia="ar-SA"/>
        </w:rPr>
      </w:pPr>
      <w:r>
        <w:t xml:space="preserve">         18.Информационно-аналитическое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власти, исполнительные органы государственной власти Удмуртской Республики органы местного самоуправления, которые участвуют в пределах своей компетенции в противодействии терроризму.</w:t>
      </w:r>
    </w:p>
    <w:p w:rsidR="00272CB5" w:rsidRDefault="00272CB5" w:rsidP="00272CB5">
      <w:pPr>
        <w:widowControl w:val="0"/>
        <w:suppressAutoHyphens/>
        <w:autoSpaceDE w:val="0"/>
        <w:jc w:val="center"/>
        <w:rPr>
          <w:b/>
          <w:bCs/>
          <w:lang w:eastAsia="ar-SA"/>
        </w:rPr>
      </w:pPr>
      <w:r>
        <w:rPr>
          <w:lang w:eastAsia="ar-SA"/>
        </w:rPr>
        <w:t>_______________</w:t>
      </w:r>
    </w:p>
    <w:p w:rsidR="00272CB5" w:rsidRDefault="00272CB5" w:rsidP="00272CB5"/>
    <w:p w:rsidR="00272CB5" w:rsidRPr="008B4B16" w:rsidRDefault="00272CB5" w:rsidP="00ED33AA">
      <w:pPr>
        <w:tabs>
          <w:tab w:val="left" w:pos="9496"/>
        </w:tabs>
        <w:spacing w:line="360" w:lineRule="auto"/>
        <w:ind w:firstLine="567"/>
        <w:jc w:val="both"/>
      </w:pPr>
    </w:p>
    <w:sectPr w:rsidR="00272CB5" w:rsidRPr="008B4B16" w:rsidSect="008B2179">
      <w:pgSz w:w="11906" w:h="16838"/>
      <w:pgMar w:top="851" w:right="424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3F608AD"/>
    <w:multiLevelType w:val="hybridMultilevel"/>
    <w:tmpl w:val="F93C0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77251"/>
    <w:multiLevelType w:val="hybridMultilevel"/>
    <w:tmpl w:val="BD32D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1229D1"/>
    <w:multiLevelType w:val="multilevel"/>
    <w:tmpl w:val="FF7836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3A8B22A8"/>
    <w:multiLevelType w:val="hybridMultilevel"/>
    <w:tmpl w:val="FB546FFC"/>
    <w:lvl w:ilvl="0" w:tplc="3B1AA8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C7036BD"/>
    <w:multiLevelType w:val="multilevel"/>
    <w:tmpl w:val="50FEA3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 w:val="0"/>
        <w:bCs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38"/>
    <w:rsid w:val="0004306E"/>
    <w:rsid w:val="0005118C"/>
    <w:rsid w:val="00063D47"/>
    <w:rsid w:val="00082950"/>
    <w:rsid w:val="000B780E"/>
    <w:rsid w:val="000C201F"/>
    <w:rsid w:val="000E071B"/>
    <w:rsid w:val="0014398C"/>
    <w:rsid w:val="00145E4E"/>
    <w:rsid w:val="00155C41"/>
    <w:rsid w:val="001B3446"/>
    <w:rsid w:val="001F415F"/>
    <w:rsid w:val="00271F8A"/>
    <w:rsid w:val="00272CB5"/>
    <w:rsid w:val="002E19A6"/>
    <w:rsid w:val="003312CE"/>
    <w:rsid w:val="00396744"/>
    <w:rsid w:val="003972E9"/>
    <w:rsid w:val="003A2390"/>
    <w:rsid w:val="003D6B50"/>
    <w:rsid w:val="003F283A"/>
    <w:rsid w:val="00400CE8"/>
    <w:rsid w:val="004036E1"/>
    <w:rsid w:val="004043A0"/>
    <w:rsid w:val="00431365"/>
    <w:rsid w:val="00437E53"/>
    <w:rsid w:val="00442B38"/>
    <w:rsid w:val="004828C7"/>
    <w:rsid w:val="00487F9F"/>
    <w:rsid w:val="004C2634"/>
    <w:rsid w:val="004C3E7E"/>
    <w:rsid w:val="004F41A4"/>
    <w:rsid w:val="00511663"/>
    <w:rsid w:val="00524AF6"/>
    <w:rsid w:val="0052525D"/>
    <w:rsid w:val="0058167F"/>
    <w:rsid w:val="00591A3D"/>
    <w:rsid w:val="005E00D3"/>
    <w:rsid w:val="005E1099"/>
    <w:rsid w:val="005E5139"/>
    <w:rsid w:val="0061201D"/>
    <w:rsid w:val="00632631"/>
    <w:rsid w:val="00670A83"/>
    <w:rsid w:val="0068238E"/>
    <w:rsid w:val="00694DB9"/>
    <w:rsid w:val="006A25DC"/>
    <w:rsid w:val="00721602"/>
    <w:rsid w:val="007C1E7A"/>
    <w:rsid w:val="007F600E"/>
    <w:rsid w:val="007F6E76"/>
    <w:rsid w:val="00812669"/>
    <w:rsid w:val="008962F1"/>
    <w:rsid w:val="008B2179"/>
    <w:rsid w:val="008B4B16"/>
    <w:rsid w:val="008D2960"/>
    <w:rsid w:val="00965557"/>
    <w:rsid w:val="00982406"/>
    <w:rsid w:val="009A763B"/>
    <w:rsid w:val="009D727F"/>
    <w:rsid w:val="00A23C39"/>
    <w:rsid w:val="00A27467"/>
    <w:rsid w:val="00AD5EDD"/>
    <w:rsid w:val="00AE2FEA"/>
    <w:rsid w:val="00AE4ACD"/>
    <w:rsid w:val="00AF54D9"/>
    <w:rsid w:val="00B1182D"/>
    <w:rsid w:val="00B1707A"/>
    <w:rsid w:val="00B42E78"/>
    <w:rsid w:val="00B62268"/>
    <w:rsid w:val="00B8727E"/>
    <w:rsid w:val="00C56401"/>
    <w:rsid w:val="00CD5DC5"/>
    <w:rsid w:val="00D24400"/>
    <w:rsid w:val="00D30B40"/>
    <w:rsid w:val="00DA7CCB"/>
    <w:rsid w:val="00E02FBC"/>
    <w:rsid w:val="00E07B56"/>
    <w:rsid w:val="00E358F7"/>
    <w:rsid w:val="00E72A02"/>
    <w:rsid w:val="00E84F98"/>
    <w:rsid w:val="00ED33AA"/>
    <w:rsid w:val="00EE2979"/>
    <w:rsid w:val="00FC5A74"/>
    <w:rsid w:val="00FE2AC0"/>
    <w:rsid w:val="00FE72BE"/>
    <w:rsid w:val="00F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18C"/>
    <w:pPr>
      <w:jc w:val="both"/>
    </w:pPr>
  </w:style>
  <w:style w:type="character" w:customStyle="1" w:styleId="a4">
    <w:name w:val="Основной текст Знак"/>
    <w:basedOn w:val="a0"/>
    <w:link w:val="a3"/>
    <w:rsid w:val="00051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5118C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B4B16"/>
    <w:pPr>
      <w:ind w:left="720"/>
      <w:contextualSpacing/>
    </w:pPr>
  </w:style>
  <w:style w:type="paragraph" w:customStyle="1" w:styleId="a6">
    <w:name w:val="Стиль"/>
    <w:basedOn w:val="a"/>
    <w:rsid w:val="009655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0C20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72C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18C"/>
    <w:pPr>
      <w:jc w:val="both"/>
    </w:pPr>
  </w:style>
  <w:style w:type="character" w:customStyle="1" w:styleId="a4">
    <w:name w:val="Основной текст Знак"/>
    <w:basedOn w:val="a0"/>
    <w:link w:val="a3"/>
    <w:rsid w:val="00051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5118C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B4B16"/>
    <w:pPr>
      <w:ind w:left="720"/>
      <w:contextualSpacing/>
    </w:pPr>
  </w:style>
  <w:style w:type="paragraph" w:customStyle="1" w:styleId="a6">
    <w:name w:val="Стиль"/>
    <w:basedOn w:val="a"/>
    <w:rsid w:val="009655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0C201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72CB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2016-11-18T07:09:00Z</cp:lastPrinted>
  <dcterms:created xsi:type="dcterms:W3CDTF">2016-11-21T11:43:00Z</dcterms:created>
  <dcterms:modified xsi:type="dcterms:W3CDTF">2016-11-21T12:30:00Z</dcterms:modified>
</cp:coreProperties>
</file>