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4" w:rsidRDefault="00AC2F64" w:rsidP="00AC2F64">
      <w:pPr>
        <w:ind w:left="3540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2893060</wp:posOffset>
            </wp:positionH>
            <wp:positionV relativeFrom="page">
              <wp:posOffset>180340</wp:posOffset>
            </wp:positionV>
            <wp:extent cx="546100" cy="54610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2F64" w:rsidRDefault="00AC2F64" w:rsidP="00AC2F64">
      <w:pPr>
        <w:ind w:left="180" w:hanging="180"/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AC2F64" w:rsidRDefault="00AC2F64" w:rsidP="00AC2F64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AC2F64" w:rsidRDefault="00AC2F64" w:rsidP="00AC2F64">
      <w:pPr>
        <w:ind w:firstLine="720"/>
        <w:jc w:val="both"/>
      </w:pPr>
    </w:p>
    <w:p w:rsidR="00AC2F64" w:rsidRDefault="00AC2F64" w:rsidP="00AC2F64">
      <w:pPr>
        <w:jc w:val="both"/>
        <w:rPr>
          <w:b/>
          <w:bCs/>
        </w:rPr>
      </w:pPr>
    </w:p>
    <w:p w:rsidR="00AC2F64" w:rsidRDefault="00AC2F64" w:rsidP="00AC2F64">
      <w:pPr>
        <w:spacing w:line="216" w:lineRule="auto"/>
        <w:ind w:right="-22"/>
        <w:jc w:val="both"/>
      </w:pPr>
    </w:p>
    <w:p w:rsidR="00AC2F64" w:rsidRDefault="00AC2F64" w:rsidP="00AC2F64">
      <w:pPr>
        <w:pStyle w:val="FR1"/>
        <w:ind w:right="261"/>
        <w:rPr>
          <w:b/>
          <w:bCs/>
        </w:rPr>
      </w:pPr>
      <w:r>
        <w:rPr>
          <w:b/>
          <w:bCs/>
        </w:rPr>
        <w:t>ПОСТАНОВЛЕНИЕ</w:t>
      </w:r>
    </w:p>
    <w:p w:rsidR="00AC2F64" w:rsidRDefault="00AC2F64" w:rsidP="00AC2F64">
      <w:pPr>
        <w:pStyle w:val="FR1"/>
        <w:ind w:right="261"/>
        <w:jc w:val="both"/>
        <w:rPr>
          <w:b/>
          <w:bCs/>
          <w:sz w:val="16"/>
        </w:rPr>
      </w:pPr>
    </w:p>
    <w:p w:rsidR="00AC2F64" w:rsidRDefault="00AC2F64" w:rsidP="00AC2F64">
      <w:pPr>
        <w:pStyle w:val="FR1"/>
        <w:ind w:right="261"/>
        <w:jc w:val="both"/>
        <w:rPr>
          <w:b/>
          <w:bCs/>
          <w:sz w:val="16"/>
        </w:rPr>
      </w:pPr>
    </w:p>
    <w:p w:rsidR="00AC2F64" w:rsidRDefault="00AC2F64" w:rsidP="00AC2F64">
      <w:pPr>
        <w:pStyle w:val="FR1"/>
        <w:ind w:right="261"/>
        <w:jc w:val="both"/>
        <w:rPr>
          <w:b/>
          <w:bCs/>
          <w:sz w:val="16"/>
        </w:rPr>
      </w:pPr>
    </w:p>
    <w:p w:rsidR="00AC2F64" w:rsidRDefault="00C4674A" w:rsidP="00AC2F64">
      <w:pPr>
        <w:jc w:val="both"/>
      </w:pPr>
      <w:r>
        <w:t xml:space="preserve">     от </w:t>
      </w:r>
      <w:r w:rsidR="00AC2F64">
        <w:t>21 ноября  2017 года</w:t>
      </w:r>
      <w:r w:rsidR="00AC2F64">
        <w:tab/>
      </w:r>
      <w:r w:rsidR="00AC2F64">
        <w:tab/>
      </w:r>
      <w:r w:rsidR="00AC2F64">
        <w:tab/>
      </w:r>
      <w:r w:rsidR="00AC2F64">
        <w:tab/>
      </w:r>
      <w:r w:rsidR="00AC2F64">
        <w:tab/>
      </w:r>
      <w:r w:rsidR="00AC2F64">
        <w:tab/>
      </w:r>
      <w:r w:rsidR="00AC2F64">
        <w:tab/>
      </w:r>
      <w:r w:rsidR="00AC2F64">
        <w:tab/>
      </w:r>
      <w:r w:rsidR="00AC2F64">
        <w:tab/>
      </w:r>
      <w:r>
        <w:t xml:space="preserve">          </w:t>
      </w:r>
      <w:r w:rsidR="00AC2F64">
        <w:t>№ 1412</w:t>
      </w:r>
    </w:p>
    <w:p w:rsidR="00AC2F64" w:rsidRDefault="00AC2F64" w:rsidP="00AC2F64">
      <w:pPr>
        <w:jc w:val="both"/>
        <w:rPr>
          <w:sz w:val="20"/>
        </w:rPr>
      </w:pPr>
    </w:p>
    <w:p w:rsidR="00AC2F64" w:rsidRDefault="00AC2F64" w:rsidP="00C4674A">
      <w:pPr>
        <w:jc w:val="center"/>
        <w:rPr>
          <w:sz w:val="20"/>
        </w:rPr>
      </w:pPr>
      <w:r>
        <w:rPr>
          <w:sz w:val="20"/>
        </w:rPr>
        <w:t xml:space="preserve">п. </w:t>
      </w:r>
      <w:proofErr w:type="spellStart"/>
      <w:r>
        <w:rPr>
          <w:sz w:val="20"/>
        </w:rPr>
        <w:t>Кез</w:t>
      </w:r>
      <w:proofErr w:type="spellEnd"/>
    </w:p>
    <w:p w:rsidR="00AC2F64" w:rsidRDefault="00AC2F64" w:rsidP="00C4674A">
      <w:pPr>
        <w:jc w:val="center"/>
      </w:pPr>
    </w:p>
    <w:p w:rsidR="00AC2F64" w:rsidRDefault="00A40504" w:rsidP="00AC2F64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1.2pt;width:258.5pt;height:104.8pt;z-index:251658240" stroked="f">
            <v:textbox style="mso-next-textbox:#_x0000_s1026">
              <w:txbxContent>
                <w:p w:rsidR="00AC2F64" w:rsidRDefault="00AC2F64" w:rsidP="00AC2F64">
                  <w:pPr>
                    <w:jc w:val="both"/>
                  </w:pPr>
                  <w:r>
                    <w:rPr>
                      <w:kern w:val="36"/>
                    </w:rPr>
                    <w:t>О проведении открытого конкурса по отбору специализированной службы на оказание услуг, связанных с погребением и оказанием услуг гарантированного перечня по захоронению на безвозмездной основе на территории муниципального образования «Кезский район»</w:t>
                  </w:r>
                </w:p>
              </w:txbxContent>
            </v:textbox>
          </v:shape>
        </w:pict>
      </w:r>
    </w:p>
    <w:p w:rsidR="00AC2F64" w:rsidRDefault="00AC2F64" w:rsidP="00AC2F64">
      <w:pPr>
        <w:jc w:val="both"/>
        <w:rPr>
          <w:sz w:val="28"/>
          <w:szCs w:val="28"/>
        </w:rPr>
      </w:pPr>
    </w:p>
    <w:p w:rsidR="00AC2F64" w:rsidRDefault="00AC2F64" w:rsidP="00AC2F64">
      <w:pPr>
        <w:jc w:val="both"/>
        <w:rPr>
          <w:sz w:val="28"/>
          <w:szCs w:val="28"/>
        </w:rPr>
      </w:pPr>
    </w:p>
    <w:p w:rsidR="00AC2F64" w:rsidRDefault="00AC2F64" w:rsidP="00AC2F64">
      <w:pPr>
        <w:jc w:val="both"/>
        <w:rPr>
          <w:sz w:val="28"/>
          <w:szCs w:val="28"/>
        </w:rPr>
      </w:pPr>
    </w:p>
    <w:p w:rsidR="00AC2F64" w:rsidRDefault="00AC2F64" w:rsidP="00AC2F64">
      <w:pPr>
        <w:jc w:val="both"/>
        <w:rPr>
          <w:sz w:val="28"/>
          <w:szCs w:val="28"/>
        </w:rPr>
      </w:pPr>
    </w:p>
    <w:p w:rsidR="00AC2F64" w:rsidRDefault="00AC2F64" w:rsidP="00AC2F64">
      <w:pPr>
        <w:ind w:firstLine="708"/>
        <w:jc w:val="both"/>
        <w:rPr>
          <w:sz w:val="28"/>
          <w:szCs w:val="28"/>
        </w:rPr>
      </w:pPr>
    </w:p>
    <w:p w:rsidR="00AC2F64" w:rsidRDefault="00AC2F64" w:rsidP="00AC2F64">
      <w:pPr>
        <w:spacing w:line="319" w:lineRule="atLeast"/>
        <w:ind w:left="-142"/>
        <w:jc w:val="both"/>
        <w:textAlignment w:val="baseline"/>
      </w:pPr>
    </w:p>
    <w:p w:rsidR="00C4674A" w:rsidRDefault="00C4674A" w:rsidP="00AC2F64">
      <w:pPr>
        <w:spacing w:line="319" w:lineRule="atLeast"/>
        <w:ind w:left="360"/>
        <w:jc w:val="both"/>
        <w:textAlignment w:val="baseline"/>
      </w:pPr>
    </w:p>
    <w:p w:rsidR="00C4674A" w:rsidRDefault="00C4674A" w:rsidP="00AC2F64">
      <w:pPr>
        <w:spacing w:line="319" w:lineRule="atLeast"/>
        <w:ind w:left="360"/>
        <w:jc w:val="both"/>
        <w:textAlignment w:val="baseline"/>
      </w:pPr>
    </w:p>
    <w:p w:rsidR="00AC2F64" w:rsidRDefault="00AC2F64" w:rsidP="00C4674A">
      <w:pPr>
        <w:spacing w:line="319" w:lineRule="atLeast"/>
        <w:ind w:firstLine="851"/>
        <w:jc w:val="both"/>
        <w:textAlignment w:val="baseline"/>
      </w:pPr>
      <w:proofErr w:type="gramStart"/>
      <w:r>
        <w:t xml:space="preserve">В соответствии с Федеральным законом  Российской Федерации от 06.10.2003 года № 131-ФЗ « Об общих принципах организации местного самоуправления в Российской Федерации»  Федеральным законом Российской Федерации от 26.07.2006 года № 135-ФЗ </w:t>
      </w:r>
      <w:r w:rsidR="00C4674A">
        <w:t xml:space="preserve">                      </w:t>
      </w:r>
      <w:r>
        <w:t>"О защите конкуренции" и Федеральным законом от 12.01.1996 N 8-ФЗ "О погребении и похоронном деле", Положением о порядке организации похоронного дела и оказание ритуальных услуг на территории муниципального образования «Кезский район», утвержденный</w:t>
      </w:r>
      <w:proofErr w:type="gramEnd"/>
      <w:r>
        <w:t xml:space="preserve"> решением районного Совета депутатов от 28.12.2007года № 135, Постановлением Администрации муниципального образования «Кезский район» от 31.01.2017года № 177 </w:t>
      </w:r>
      <w:r w:rsidR="00C4674A">
        <w:t xml:space="preserve">                 </w:t>
      </w:r>
      <w:r>
        <w:t xml:space="preserve">«Об установлении стоимости услуг, предоставляемых согласно гарантированному перечню услуг по погребению на территории муниципального образования «Кезский район», руководствуясь Уставом муниципального образования «Кезский район»  </w:t>
      </w:r>
      <w:r>
        <w:rPr>
          <w:b/>
        </w:rPr>
        <w:t>ПОСТАНОВЛЯЮ</w:t>
      </w:r>
      <w:r>
        <w:t>:</w:t>
      </w:r>
    </w:p>
    <w:p w:rsidR="00AC2F64" w:rsidRDefault="00AC2F64" w:rsidP="00A40504">
      <w:pPr>
        <w:spacing w:line="319" w:lineRule="atLeast"/>
        <w:ind w:firstLine="851"/>
        <w:jc w:val="both"/>
        <w:textAlignment w:val="baseline"/>
      </w:pPr>
      <w:r w:rsidRPr="00C4674A">
        <w:rPr>
          <w:bCs/>
        </w:rPr>
        <w:t>1</w:t>
      </w:r>
      <w:r>
        <w:rPr>
          <w:b/>
          <w:bCs/>
        </w:rPr>
        <w:t>.</w:t>
      </w:r>
      <w:r>
        <w:t>Утвердить Положение о проведении открытого конкурса по отбору специализированной службы по оказанию услуг, связанных с   погребением и оказанием услуг гарантированного перечня по захоронению на безвозмездной основе  на территории муниципального образования «Кезский район»  (Приложение N 1).</w:t>
      </w:r>
    </w:p>
    <w:p w:rsidR="00AC2F64" w:rsidRDefault="00AC2F64" w:rsidP="00A40504">
      <w:pPr>
        <w:spacing w:line="319" w:lineRule="atLeast"/>
        <w:ind w:firstLine="851"/>
        <w:jc w:val="both"/>
        <w:textAlignment w:val="baseline"/>
      </w:pPr>
      <w:r w:rsidRPr="00C4674A">
        <w:rPr>
          <w:bCs/>
        </w:rPr>
        <w:t>2.</w:t>
      </w:r>
      <w:r>
        <w:t xml:space="preserve">Утвердить состав конкурсной комиссии по проведению открытого конкурса по отбору специализированной службы по оказанию услуг,  связанных с  погребением и оказанием услуг гарантированного перечня по захоронению на безвозмездной основе  на территории муниципального образования «Кезский район»  (Приложение N 2). </w:t>
      </w:r>
    </w:p>
    <w:p w:rsidR="00AC2F64" w:rsidRDefault="00AC2F64" w:rsidP="00A40504">
      <w:pPr>
        <w:spacing w:line="319" w:lineRule="atLeast"/>
        <w:ind w:firstLine="851"/>
        <w:jc w:val="both"/>
        <w:textAlignment w:val="baseline"/>
      </w:pPr>
      <w:r w:rsidRPr="00C4674A">
        <w:rPr>
          <w:bCs/>
        </w:rPr>
        <w:t>3.</w:t>
      </w:r>
      <w:r>
        <w:t>Настоящее Постановление  разместить на официальном сайте муниципального образования «Кезский район»  в телекоммуникационной сети Интернет.</w:t>
      </w:r>
    </w:p>
    <w:p w:rsidR="00C4674A" w:rsidRDefault="00C4674A" w:rsidP="00C4674A">
      <w:pPr>
        <w:spacing w:line="319" w:lineRule="atLeast"/>
        <w:ind w:firstLine="360"/>
        <w:jc w:val="both"/>
        <w:textAlignment w:val="baseline"/>
      </w:pPr>
    </w:p>
    <w:p w:rsidR="00C4674A" w:rsidRDefault="00C4674A" w:rsidP="00C4674A">
      <w:pPr>
        <w:spacing w:line="319" w:lineRule="atLeast"/>
        <w:ind w:firstLine="360"/>
        <w:jc w:val="both"/>
        <w:textAlignment w:val="baseline"/>
      </w:pPr>
    </w:p>
    <w:p w:rsidR="00C4674A" w:rsidRDefault="00C4674A" w:rsidP="00C4674A">
      <w:pPr>
        <w:spacing w:line="319" w:lineRule="atLeast"/>
        <w:ind w:firstLine="360"/>
        <w:jc w:val="both"/>
        <w:textAlignment w:val="baseline"/>
      </w:pPr>
    </w:p>
    <w:p w:rsidR="00AC2F64" w:rsidRDefault="00AC2F64" w:rsidP="00A40504">
      <w:pPr>
        <w:spacing w:line="319" w:lineRule="atLeast"/>
        <w:ind w:firstLine="851"/>
        <w:jc w:val="both"/>
        <w:textAlignment w:val="baseline"/>
      </w:pPr>
      <w:bookmarkStart w:id="0" w:name="_GoBack"/>
      <w:bookmarkEnd w:id="0"/>
      <w:r w:rsidRPr="00C4674A">
        <w:rPr>
          <w:bCs/>
        </w:rPr>
        <w:lastRenderedPageBreak/>
        <w:t>4</w:t>
      </w:r>
      <w:r>
        <w:rPr>
          <w:b/>
          <w:bCs/>
        </w:rPr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«Кезский район» по экономике, строительству и ЖКХ Ефремова Д.А.</w:t>
      </w:r>
    </w:p>
    <w:p w:rsidR="00AC2F64" w:rsidRDefault="00AC2F64" w:rsidP="00AC2F64">
      <w:pPr>
        <w:spacing w:line="319" w:lineRule="atLeast"/>
        <w:ind w:left="360"/>
        <w:jc w:val="both"/>
        <w:textAlignment w:val="baseline"/>
      </w:pPr>
    </w:p>
    <w:p w:rsidR="00AC2F64" w:rsidRDefault="00AC2F64" w:rsidP="00AC2F64">
      <w:pPr>
        <w:spacing w:line="319" w:lineRule="atLeast"/>
        <w:ind w:left="360"/>
        <w:jc w:val="both"/>
        <w:textAlignment w:val="baseline"/>
      </w:pPr>
    </w:p>
    <w:p w:rsidR="00AC2F64" w:rsidRDefault="00C4674A" w:rsidP="00AC2F64">
      <w:pPr>
        <w:jc w:val="both"/>
      </w:pPr>
      <w:r>
        <w:t xml:space="preserve"> </w:t>
      </w:r>
      <w:r w:rsidR="00AC2F64">
        <w:t xml:space="preserve">Глава муниципального образования </w:t>
      </w:r>
    </w:p>
    <w:p w:rsidR="00AC2F64" w:rsidRDefault="00C4674A" w:rsidP="00AC2F64">
      <w:pPr>
        <w:jc w:val="both"/>
      </w:pPr>
      <w:r>
        <w:t xml:space="preserve"> </w:t>
      </w:r>
      <w:r w:rsidR="00AC2F64">
        <w:t xml:space="preserve">«Кезский район»                                                                                       </w:t>
      </w:r>
      <w:r>
        <w:t xml:space="preserve">                   </w:t>
      </w:r>
      <w:proofErr w:type="spellStart"/>
      <w:r w:rsidR="00AC2F64">
        <w:t>И.О.Богданов</w:t>
      </w:r>
      <w:proofErr w:type="spellEnd"/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C4674A" w:rsidRDefault="00C4674A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p w:rsidR="00AC2F64" w:rsidRDefault="00AC2F64" w:rsidP="00AC2F64">
      <w:pPr>
        <w:jc w:val="both"/>
      </w:pPr>
    </w:p>
    <w:sectPr w:rsidR="00AC2F64" w:rsidSect="00C467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64"/>
    <w:rsid w:val="00154E20"/>
    <w:rsid w:val="003C00F7"/>
    <w:rsid w:val="00A40504"/>
    <w:rsid w:val="00AC2F64"/>
    <w:rsid w:val="00C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F64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2017-12-07T05:54:00Z</cp:lastPrinted>
  <dcterms:created xsi:type="dcterms:W3CDTF">2017-12-07T05:05:00Z</dcterms:created>
  <dcterms:modified xsi:type="dcterms:W3CDTF">2017-12-07T05:54:00Z</dcterms:modified>
</cp:coreProperties>
</file>