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B7" w:rsidRDefault="00F808B7" w:rsidP="00F808B7">
      <w:pPr>
        <w:spacing w:line="216" w:lineRule="auto"/>
        <w:ind w:right="-22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148590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8B7" w:rsidRDefault="00F808B7" w:rsidP="00F808B7">
      <w:pPr>
        <w:spacing w:line="216" w:lineRule="auto"/>
        <w:ind w:right="-22"/>
        <w:jc w:val="center"/>
        <w:rPr>
          <w:b/>
          <w:bCs/>
          <w:noProof/>
        </w:rPr>
      </w:pPr>
    </w:p>
    <w:p w:rsidR="00F808B7" w:rsidRDefault="00F808B7" w:rsidP="00F808B7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F808B7" w:rsidRDefault="00F808B7" w:rsidP="00F808B7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F808B7" w:rsidRDefault="00F808B7" w:rsidP="00F808B7">
      <w:pPr>
        <w:pStyle w:val="FR1"/>
        <w:tabs>
          <w:tab w:val="left" w:pos="4536"/>
          <w:tab w:val="left" w:pos="6237"/>
        </w:tabs>
        <w:spacing w:before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808B7" w:rsidRDefault="00F808B7" w:rsidP="00F808B7">
      <w:pPr>
        <w:pStyle w:val="FR1"/>
        <w:tabs>
          <w:tab w:val="left" w:pos="4536"/>
          <w:tab w:val="left" w:pos="6237"/>
        </w:tabs>
        <w:ind w:hanging="212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6"/>
        </w:rPr>
        <w:t>ПОСТАНОВЛЕНИЕ</w:t>
      </w:r>
    </w:p>
    <w:p w:rsidR="00F808B7" w:rsidRDefault="00F808B7" w:rsidP="00F808B7">
      <w:pPr>
        <w:pStyle w:val="FR1"/>
        <w:ind w:left="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от 12 января 2017 года                                                                                                                № 17</w:t>
      </w:r>
    </w:p>
    <w:p w:rsidR="00F808B7" w:rsidRDefault="00F808B7" w:rsidP="00F808B7">
      <w:pPr>
        <w:pStyle w:val="FR1"/>
        <w:spacing w:before="0"/>
        <w:ind w:left="0"/>
        <w:jc w:val="both"/>
        <w:rPr>
          <w:rFonts w:ascii="Times New Roman" w:hAnsi="Times New Roman"/>
          <w:b w:val="0"/>
          <w:bCs w:val="0"/>
          <w:sz w:val="24"/>
        </w:rPr>
      </w:pPr>
    </w:p>
    <w:p w:rsidR="00F808B7" w:rsidRDefault="00F808B7" w:rsidP="00F808B7">
      <w:pPr>
        <w:spacing w:line="216" w:lineRule="auto"/>
        <w:jc w:val="center"/>
        <w:rPr>
          <w:b/>
          <w:bCs/>
        </w:rPr>
      </w:pPr>
    </w:p>
    <w:p w:rsidR="00F808B7" w:rsidRDefault="00F808B7" w:rsidP="00F808B7">
      <w:pPr>
        <w:spacing w:line="216" w:lineRule="auto"/>
        <w:jc w:val="center"/>
        <w:rPr>
          <w:b/>
          <w:bCs/>
        </w:rPr>
      </w:pPr>
    </w:p>
    <w:p w:rsidR="00F808B7" w:rsidRDefault="00851B32" w:rsidP="00F808B7">
      <w:pPr>
        <w:spacing w:line="216" w:lineRule="auto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.25pt;width:207pt;height:104.6pt;z-index:251661312" stroked="f">
            <v:textbox style="mso-next-textbox:#_x0000_s1027">
              <w:txbxContent>
                <w:p w:rsidR="00F808B7" w:rsidRPr="00315609" w:rsidRDefault="00F808B7" w:rsidP="00F808B7">
                  <w:pPr>
                    <w:jc w:val="both"/>
                  </w:pPr>
                  <w:r w:rsidRPr="00315609">
                    <w:t>О назначении ответственных должностных лиц    за организацию работы по профилактике коррупционных и иных правонарушений в органах местного самоуправления муниципального образования «Кезский район»</w:t>
                  </w:r>
                </w:p>
                <w:p w:rsidR="00F808B7" w:rsidRPr="004D3125" w:rsidRDefault="00F808B7" w:rsidP="00F808B7"/>
              </w:txbxContent>
            </v:textbox>
          </v:shape>
        </w:pict>
      </w:r>
    </w:p>
    <w:p w:rsidR="00F808B7" w:rsidRDefault="00F808B7" w:rsidP="00F808B7">
      <w:pPr>
        <w:spacing w:line="216" w:lineRule="auto"/>
        <w:jc w:val="center"/>
        <w:rPr>
          <w:b/>
          <w:bCs/>
        </w:rPr>
      </w:pPr>
    </w:p>
    <w:p w:rsidR="00F808B7" w:rsidRDefault="00F808B7" w:rsidP="00F808B7"/>
    <w:p w:rsidR="00F808B7" w:rsidRDefault="00F808B7" w:rsidP="00F808B7">
      <w:pPr>
        <w:spacing w:line="216" w:lineRule="auto"/>
        <w:jc w:val="center"/>
        <w:rPr>
          <w:b/>
          <w:bCs/>
        </w:rPr>
      </w:pPr>
    </w:p>
    <w:p w:rsidR="00F808B7" w:rsidRDefault="00F808B7" w:rsidP="00F808B7">
      <w:pPr>
        <w:spacing w:line="216" w:lineRule="auto"/>
        <w:jc w:val="both"/>
        <w:rPr>
          <w:b/>
          <w:bCs/>
        </w:rPr>
      </w:pPr>
    </w:p>
    <w:p w:rsidR="00F808B7" w:rsidRDefault="00F808B7" w:rsidP="00F808B7">
      <w:pPr>
        <w:spacing w:line="216" w:lineRule="auto"/>
        <w:jc w:val="center"/>
        <w:rPr>
          <w:b/>
          <w:bCs/>
        </w:rPr>
      </w:pPr>
    </w:p>
    <w:p w:rsidR="00F808B7" w:rsidRDefault="00F808B7" w:rsidP="00F808B7">
      <w:pPr>
        <w:spacing w:line="216" w:lineRule="auto"/>
        <w:jc w:val="center"/>
        <w:rPr>
          <w:b/>
          <w:bCs/>
        </w:rPr>
      </w:pPr>
    </w:p>
    <w:p w:rsidR="00F808B7" w:rsidRDefault="00F808B7" w:rsidP="00F808B7">
      <w:pPr>
        <w:spacing w:line="216" w:lineRule="auto"/>
        <w:jc w:val="center"/>
        <w:rPr>
          <w:b/>
          <w:bCs/>
        </w:rPr>
      </w:pPr>
    </w:p>
    <w:p w:rsidR="00F808B7" w:rsidRDefault="00F808B7" w:rsidP="00F808B7">
      <w:pPr>
        <w:spacing w:line="216" w:lineRule="auto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F808B7" w:rsidRDefault="00F808B7" w:rsidP="00F808B7">
      <w:pPr>
        <w:spacing w:line="216" w:lineRule="auto"/>
        <w:jc w:val="center"/>
        <w:rPr>
          <w:b/>
          <w:bCs/>
        </w:rPr>
      </w:pPr>
    </w:p>
    <w:p w:rsidR="00F808B7" w:rsidRDefault="00F808B7" w:rsidP="00F808B7">
      <w:pPr>
        <w:spacing w:line="216" w:lineRule="auto"/>
        <w:jc w:val="center"/>
        <w:rPr>
          <w:b/>
          <w:bCs/>
        </w:rPr>
      </w:pPr>
    </w:p>
    <w:p w:rsidR="00F808B7" w:rsidRDefault="00F808B7" w:rsidP="00F808B7">
      <w:pPr>
        <w:ind w:firstLine="540"/>
        <w:jc w:val="both"/>
      </w:pPr>
      <w:r>
        <w:t xml:space="preserve">Во исполнение Федерального закона от 25 декабря 2008 года № 273-ФЗ «О противодействии коррупции», руководствуясь Уставом муниципального образования «Кезский район», </w:t>
      </w:r>
      <w:r w:rsidRPr="00315609">
        <w:rPr>
          <w:b/>
        </w:rPr>
        <w:t>ПОСТАНОВЛЯЮ</w:t>
      </w:r>
      <w:r>
        <w:t>:</w:t>
      </w:r>
    </w:p>
    <w:p w:rsidR="00F808B7" w:rsidRDefault="00F808B7" w:rsidP="00F808B7">
      <w:pPr>
        <w:jc w:val="both"/>
      </w:pPr>
      <w:r>
        <w:t xml:space="preserve">        </w:t>
      </w:r>
      <w:proofErr w:type="gramStart"/>
      <w:r>
        <w:t>1.Назначить Воронину И.Е., начальника управления кадровой работы, информатизации и взаимодействия с представительными органами Администрации муниципального образования «Кезский район» ответственной за организацию работы по профилактике коррупционных и иных правонарушений в органах местного самоуправления  муниципального образования «Кезский район», возложив на нее обязанности  по обеспечению деятельности комиссии по соблюдению требований к служебному поведению и урегулированию конфликта интересов в органах местного самоуправления</w:t>
      </w:r>
      <w:proofErr w:type="gramEnd"/>
      <w:r>
        <w:t xml:space="preserve"> муниципального образования «Кезский район».</w:t>
      </w:r>
    </w:p>
    <w:p w:rsidR="00F808B7" w:rsidRDefault="00F808B7" w:rsidP="00F808B7">
      <w:pPr>
        <w:jc w:val="both"/>
      </w:pPr>
      <w:r>
        <w:t xml:space="preserve">        2. Возложить на Ефремову И.Г., начальника сектора кадровой и организационной работы,  обязанности:</w:t>
      </w:r>
    </w:p>
    <w:p w:rsidR="00F808B7" w:rsidRDefault="00F808B7" w:rsidP="00F808B7">
      <w:pPr>
        <w:ind w:firstLine="540"/>
        <w:jc w:val="both"/>
      </w:pPr>
      <w:r>
        <w:t>- по обеспечению  реализации муниципальными служащими обязанности уведомлять представителя нанимателя (работодателя), органы прокуратуры Российской Федерации, другие  государственные органы обо всех случаях обращения к ним  в целях склонения их к совершению коррупционных правонарушений;</w:t>
      </w:r>
    </w:p>
    <w:p w:rsidR="00F808B7" w:rsidRDefault="00F808B7" w:rsidP="00F808B7">
      <w:pPr>
        <w:ind w:firstLine="540"/>
        <w:jc w:val="both"/>
      </w:pPr>
      <w:proofErr w:type="gramStart"/>
      <w:r>
        <w:t>- по обеспечению 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и соблюдения муниципальными служащими ограничений и запретов, требований о предотвращении или урегулировании конфликта интересов;</w:t>
      </w:r>
      <w:proofErr w:type="gramEnd"/>
    </w:p>
    <w:p w:rsidR="00F808B7" w:rsidRDefault="00F808B7" w:rsidP="00F808B7">
      <w:pPr>
        <w:ind w:firstLine="540"/>
      </w:pPr>
      <w:r>
        <w:t>- по  проведению служебных проверок.</w:t>
      </w:r>
    </w:p>
    <w:p w:rsidR="00F808B7" w:rsidRDefault="00F808B7" w:rsidP="00F808B7">
      <w:pPr>
        <w:ind w:firstLine="540"/>
      </w:pPr>
      <w:r>
        <w:t xml:space="preserve">3. Возложить на </w:t>
      </w:r>
      <w:r w:rsidR="007930AE">
        <w:t xml:space="preserve">сотрудников </w:t>
      </w:r>
      <w:r>
        <w:t xml:space="preserve"> отдела правовой работы</w:t>
      </w:r>
      <w:r w:rsidR="007930AE">
        <w:t xml:space="preserve"> (Иванову Н.И., Ложкина А.В.)</w:t>
      </w:r>
      <w:r>
        <w:t xml:space="preserve"> обязанности:</w:t>
      </w:r>
    </w:p>
    <w:p w:rsidR="00F808B7" w:rsidRDefault="00F808B7" w:rsidP="00F808B7">
      <w:pPr>
        <w:ind w:firstLine="540"/>
      </w:pPr>
      <w:r>
        <w:t>- по организации правового просвещения муниципальных служащих;</w:t>
      </w:r>
    </w:p>
    <w:p w:rsidR="00F808B7" w:rsidRDefault="00F808B7" w:rsidP="00F808B7">
      <w:pPr>
        <w:ind w:firstLine="540"/>
        <w:jc w:val="both"/>
      </w:pPr>
      <w:r>
        <w:t>- по взаимодействию с правоохранительными органами в у</w:t>
      </w:r>
      <w:r w:rsidR="007930AE">
        <w:t>становленной сфере деятельности;</w:t>
      </w:r>
    </w:p>
    <w:p w:rsidR="007930AE" w:rsidRDefault="007930AE" w:rsidP="00F808B7">
      <w:pPr>
        <w:ind w:firstLine="540"/>
        <w:jc w:val="both"/>
      </w:pPr>
      <w:r>
        <w:t xml:space="preserve">- по правовому обеспечению  деятельности органов местного самоуправления муниципального образования «Кезский район» в области противодействия коррупции. </w:t>
      </w:r>
    </w:p>
    <w:p w:rsidR="00F808B7" w:rsidRDefault="00F808B7" w:rsidP="00F808B7">
      <w:pPr>
        <w:ind w:firstLine="540"/>
        <w:jc w:val="both"/>
      </w:pPr>
      <w:r>
        <w:lastRenderedPageBreak/>
        <w:t>4. Возложить на начальников структурных подразделений  органов  местного самоуправления муниципального образования «Кезский район» обязанности:</w:t>
      </w:r>
    </w:p>
    <w:p w:rsidR="00F808B7" w:rsidRDefault="00F808B7" w:rsidP="00F808B7">
      <w:pPr>
        <w:ind w:firstLine="540"/>
        <w:jc w:val="both"/>
      </w:pPr>
      <w:r>
        <w:t>- по обеспечению  соблюдения муниципальными служащими структурного подразделения органов  местного самоуправления муниципального образования «Кезский район»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федеральными законами;</w:t>
      </w:r>
    </w:p>
    <w:p w:rsidR="00F808B7" w:rsidRDefault="00F808B7" w:rsidP="00F808B7">
      <w:pPr>
        <w:jc w:val="both"/>
      </w:pPr>
      <w:r>
        <w:t xml:space="preserve">        - по  принятию мер по выявлению и устранению причин и условий, способствующих возникновению конфликта интересов на муниципальной службе.</w:t>
      </w:r>
    </w:p>
    <w:p w:rsidR="00F808B7" w:rsidRDefault="00F808B7" w:rsidP="00F808B7">
      <w:pPr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 настоящего </w:t>
      </w:r>
      <w:bookmarkStart w:id="0" w:name="_GoBack"/>
      <w:bookmarkEnd w:id="0"/>
      <w:r>
        <w:t>распоряжения возложить на заместителя главы Администрации муниципального образования «Кезский район» по административным вопросам Авдеенко Н.В.</w:t>
      </w:r>
    </w:p>
    <w:p w:rsidR="00F808B7" w:rsidRDefault="00F808B7" w:rsidP="00F808B7">
      <w:pPr>
        <w:spacing w:line="216" w:lineRule="auto"/>
        <w:jc w:val="both"/>
        <w:rPr>
          <w:b/>
          <w:bCs/>
        </w:rPr>
      </w:pPr>
    </w:p>
    <w:p w:rsidR="00F808B7" w:rsidRDefault="00F808B7" w:rsidP="00F808B7">
      <w:pPr>
        <w:spacing w:line="216" w:lineRule="auto"/>
        <w:jc w:val="both"/>
      </w:pPr>
    </w:p>
    <w:p w:rsidR="00F808B7" w:rsidRDefault="00F808B7" w:rsidP="00F808B7">
      <w:pPr>
        <w:spacing w:line="216" w:lineRule="auto"/>
        <w:jc w:val="both"/>
      </w:pPr>
      <w:r w:rsidRPr="00247684">
        <w:t>Глава муниципального образования</w:t>
      </w:r>
    </w:p>
    <w:p w:rsidR="00F808B7" w:rsidRDefault="00F808B7" w:rsidP="00F808B7">
      <w:pPr>
        <w:spacing w:line="216" w:lineRule="auto"/>
        <w:jc w:val="both"/>
      </w:pPr>
      <w:r w:rsidRPr="00247684">
        <w:t xml:space="preserve"> «Кезский район»                                  </w:t>
      </w:r>
      <w:r>
        <w:tab/>
      </w:r>
      <w:r>
        <w:tab/>
      </w:r>
      <w:r w:rsidRPr="00247684">
        <w:t xml:space="preserve"> </w:t>
      </w:r>
      <w:r>
        <w:t xml:space="preserve">                                                  </w:t>
      </w:r>
      <w:r w:rsidRPr="00247684">
        <w:t xml:space="preserve"> </w:t>
      </w:r>
      <w:r>
        <w:t>И.О. Богданов</w:t>
      </w:r>
    </w:p>
    <w:p w:rsidR="00F808B7" w:rsidRDefault="00F808B7" w:rsidP="00F808B7">
      <w:pPr>
        <w:spacing w:line="216" w:lineRule="auto"/>
        <w:jc w:val="both"/>
      </w:pPr>
    </w:p>
    <w:p w:rsidR="00F808B7" w:rsidRDefault="00F808B7" w:rsidP="00F808B7">
      <w:pPr>
        <w:spacing w:line="216" w:lineRule="auto"/>
        <w:jc w:val="both"/>
      </w:pPr>
    </w:p>
    <w:p w:rsidR="00F808B7" w:rsidRDefault="00F808B7" w:rsidP="00F808B7">
      <w:pPr>
        <w:spacing w:line="216" w:lineRule="auto"/>
        <w:jc w:val="both"/>
      </w:pPr>
    </w:p>
    <w:p w:rsidR="00F808B7" w:rsidRDefault="00F808B7" w:rsidP="00F808B7">
      <w:pPr>
        <w:spacing w:line="216" w:lineRule="auto"/>
        <w:jc w:val="both"/>
      </w:pPr>
    </w:p>
    <w:p w:rsidR="00F808B7" w:rsidRDefault="00F808B7" w:rsidP="00F808B7">
      <w:pPr>
        <w:spacing w:line="216" w:lineRule="auto"/>
        <w:jc w:val="both"/>
      </w:pPr>
    </w:p>
    <w:p w:rsidR="00F808B7" w:rsidRDefault="00F808B7" w:rsidP="00F808B7">
      <w:pPr>
        <w:spacing w:line="216" w:lineRule="auto"/>
        <w:jc w:val="both"/>
      </w:pPr>
    </w:p>
    <w:p w:rsidR="00F808B7" w:rsidRDefault="00F808B7" w:rsidP="00F808B7">
      <w:pPr>
        <w:spacing w:line="216" w:lineRule="auto"/>
        <w:jc w:val="both"/>
      </w:pPr>
    </w:p>
    <w:p w:rsidR="00F808B7" w:rsidRDefault="00F808B7" w:rsidP="00F808B7">
      <w:pPr>
        <w:jc w:val="center"/>
      </w:pPr>
    </w:p>
    <w:p w:rsidR="00F808B7" w:rsidRDefault="00F808B7" w:rsidP="00F808B7">
      <w:pPr>
        <w:jc w:val="center"/>
      </w:pPr>
    </w:p>
    <w:p w:rsidR="00F808B7" w:rsidRDefault="00F808B7" w:rsidP="00F808B7">
      <w:pPr>
        <w:jc w:val="center"/>
      </w:pPr>
    </w:p>
    <w:p w:rsidR="00F808B7" w:rsidRDefault="00F808B7" w:rsidP="00F808B7">
      <w:pPr>
        <w:jc w:val="center"/>
      </w:pPr>
    </w:p>
    <w:p w:rsidR="00F808B7" w:rsidRDefault="00F808B7" w:rsidP="00F808B7">
      <w:pPr>
        <w:jc w:val="center"/>
      </w:pPr>
    </w:p>
    <w:p w:rsidR="00F808B7" w:rsidRDefault="00F808B7" w:rsidP="00F808B7">
      <w:pPr>
        <w:jc w:val="center"/>
      </w:pPr>
    </w:p>
    <w:p w:rsidR="00F808B7" w:rsidRDefault="00F808B7" w:rsidP="00F808B7">
      <w:pPr>
        <w:jc w:val="center"/>
      </w:pPr>
    </w:p>
    <w:p w:rsidR="00F808B7" w:rsidRDefault="00F808B7" w:rsidP="00F808B7">
      <w:pPr>
        <w:jc w:val="center"/>
      </w:pPr>
    </w:p>
    <w:p w:rsidR="001615C3" w:rsidRDefault="001615C3"/>
    <w:sectPr w:rsidR="001615C3" w:rsidSect="00D82CB8">
      <w:pgSz w:w="11906" w:h="16838"/>
      <w:pgMar w:top="719" w:right="74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8B7"/>
    <w:rsid w:val="001615C3"/>
    <w:rsid w:val="007930AE"/>
    <w:rsid w:val="00851B32"/>
    <w:rsid w:val="00F808B7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808B7"/>
    <w:pPr>
      <w:widowControl w:val="0"/>
      <w:autoSpaceDE w:val="0"/>
      <w:autoSpaceDN w:val="0"/>
      <w:adjustRightInd w:val="0"/>
      <w:spacing w:before="420" w:after="0" w:line="240" w:lineRule="auto"/>
      <w:ind w:left="2120"/>
    </w:pPr>
    <w:rPr>
      <w:rFonts w:ascii="Arial Narrow" w:eastAsia="Times New Roman" w:hAnsi="Arial Narrow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2017-08-04T09:32:00Z</cp:lastPrinted>
  <dcterms:created xsi:type="dcterms:W3CDTF">2017-08-04T09:33:00Z</dcterms:created>
  <dcterms:modified xsi:type="dcterms:W3CDTF">2017-08-04T09:33:00Z</dcterms:modified>
</cp:coreProperties>
</file>