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90" w:rsidRPr="00075DA5" w:rsidRDefault="006A1A90" w:rsidP="006A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75DA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3427730</wp:posOffset>
            </wp:positionH>
            <wp:positionV relativeFrom="page">
              <wp:posOffset>180340</wp:posOffset>
            </wp:positionV>
            <wp:extent cx="546100" cy="546100"/>
            <wp:effectExtent l="19050" t="0" r="6350" b="0"/>
            <wp:wrapTight wrapText="bothSides">
              <wp:wrapPolygon edited="0">
                <wp:start x="-753" y="0"/>
                <wp:lineTo x="-753" y="21098"/>
                <wp:lineTo x="21851" y="21098"/>
                <wp:lineTo x="21851" y="0"/>
                <wp:lineTo x="-753" y="0"/>
              </wp:wrapPolygon>
            </wp:wrapTight>
            <wp:docPr id="1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A90" w:rsidRPr="00075DA5" w:rsidRDefault="006A1A90" w:rsidP="006A1A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A5">
        <w:rPr>
          <w:rFonts w:ascii="Times New Roman" w:hAnsi="Times New Roman" w:cs="Times New Roman"/>
          <w:b/>
          <w:sz w:val="24"/>
          <w:szCs w:val="24"/>
        </w:rPr>
        <w:t>АДМИНИСТРАЦИЯ  МУНИЦИПАЛЬНОГО  ОБРАЗОВАНИЯ  «КЕЗСКИЙ РАЙОН»</w:t>
      </w:r>
    </w:p>
    <w:p w:rsidR="006A1A90" w:rsidRPr="00075DA5" w:rsidRDefault="006A1A90" w:rsidP="006A1A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A5">
        <w:rPr>
          <w:rFonts w:ascii="Times New Roman" w:hAnsi="Times New Roman" w:cs="Times New Roman"/>
          <w:b/>
          <w:sz w:val="24"/>
          <w:szCs w:val="24"/>
        </w:rPr>
        <w:t>«КЕЗ ЁРОС» МУНИЦИПАЛ КЫЛДЫТЭТЛЭН АДМИНИСТРАЦИЕЗ</w:t>
      </w:r>
    </w:p>
    <w:p w:rsidR="006A1A90" w:rsidRDefault="006A1A90" w:rsidP="006A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193" w:rsidRPr="00075DA5" w:rsidRDefault="00D87193" w:rsidP="006A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A90" w:rsidRPr="00D87193" w:rsidRDefault="006A1A90" w:rsidP="006A1A9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719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A1A90" w:rsidRPr="00075DA5" w:rsidRDefault="006A1A90" w:rsidP="006A1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D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1A90" w:rsidRPr="00075DA5" w:rsidRDefault="006A1A90" w:rsidP="006A1A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A90" w:rsidRPr="006A1A90" w:rsidRDefault="006A1A90" w:rsidP="006A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A1A90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D87193">
        <w:rPr>
          <w:rFonts w:ascii="Times New Roman" w:hAnsi="Times New Roman" w:cs="Times New Roman"/>
          <w:bCs/>
          <w:sz w:val="24"/>
          <w:szCs w:val="24"/>
        </w:rPr>
        <w:t xml:space="preserve">23 марта 2017 года </w:t>
      </w:r>
      <w:r w:rsidRPr="006A1A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D8719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6A1A90">
        <w:rPr>
          <w:rFonts w:ascii="Times New Roman" w:hAnsi="Times New Roman" w:cs="Times New Roman"/>
          <w:bCs/>
          <w:sz w:val="24"/>
          <w:szCs w:val="24"/>
        </w:rPr>
        <w:t>№</w:t>
      </w:r>
      <w:r w:rsidR="00D87193">
        <w:rPr>
          <w:rFonts w:ascii="Times New Roman" w:hAnsi="Times New Roman" w:cs="Times New Roman"/>
          <w:bCs/>
          <w:sz w:val="24"/>
          <w:szCs w:val="24"/>
        </w:rPr>
        <w:t xml:space="preserve"> 405</w:t>
      </w:r>
    </w:p>
    <w:p w:rsidR="006A1A90" w:rsidRPr="00D87193" w:rsidRDefault="006A1A90" w:rsidP="00D8719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87193">
        <w:rPr>
          <w:rFonts w:ascii="Times New Roman" w:hAnsi="Times New Roman" w:cs="Times New Roman"/>
          <w:sz w:val="20"/>
          <w:szCs w:val="20"/>
        </w:rPr>
        <w:t xml:space="preserve">пос. </w:t>
      </w:r>
      <w:proofErr w:type="spellStart"/>
      <w:r w:rsidRPr="00D87193">
        <w:rPr>
          <w:rFonts w:ascii="Times New Roman" w:hAnsi="Times New Roman" w:cs="Times New Roman"/>
          <w:sz w:val="20"/>
          <w:szCs w:val="20"/>
        </w:rPr>
        <w:t>Кез</w:t>
      </w:r>
      <w:proofErr w:type="spellEnd"/>
    </w:p>
    <w:p w:rsidR="006A1A90" w:rsidRPr="006A1A90" w:rsidRDefault="006A1A90" w:rsidP="006A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A90" w:rsidRPr="006A1A90" w:rsidRDefault="006A1A90" w:rsidP="006A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A90" w:rsidRPr="006A1A90" w:rsidRDefault="00D87193" w:rsidP="006A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2pt;margin-top:3.7pt;width:265.35pt;height:65.75pt;z-index:251661312;mso-wrap-distance-left:9.05pt;mso-wrap-distance-right:9.05pt" stroked="f">
            <v:fill color2="black"/>
            <v:textbox inset="0,0,0,0">
              <w:txbxContent>
                <w:p w:rsidR="006A1A90" w:rsidRPr="00D87193" w:rsidRDefault="00CA00AA" w:rsidP="00D8719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муниципальную подпрограмму  «Содействие занятости населения</w:t>
                  </w:r>
                  <w:r w:rsidR="00662593" w:rsidRPr="00D87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«Кезский район» </w:t>
                  </w:r>
                  <w:r w:rsidRPr="00D87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2015-2020 годы» </w:t>
                  </w:r>
                </w:p>
                <w:p w:rsidR="006A1A90" w:rsidRDefault="006A1A90" w:rsidP="006A1A90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</w:p>
    <w:p w:rsidR="006A1A90" w:rsidRPr="006A1A90" w:rsidRDefault="006A1A90" w:rsidP="006A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A90" w:rsidRPr="006A1A90" w:rsidRDefault="006A1A90" w:rsidP="006A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A90" w:rsidRPr="006A1A90" w:rsidRDefault="006A1A90" w:rsidP="006A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A90" w:rsidRPr="006A1A90" w:rsidRDefault="006A1A90" w:rsidP="006A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7193" w:rsidRDefault="006A1A90" w:rsidP="006A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1A90" w:rsidRPr="006A1A90" w:rsidRDefault="002A35A9" w:rsidP="00D871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стабилизации ситуации на рынке труда, во исполнение приказа Министерства труда и миграционной политики Удмуртской Республики от 13.02.2017 года №01-06/046 «О внесении дополнений в приказ от 26.12.2016 года №01-06/319 «Об утверждении контрольных показателей по предоставлению государственных услуг в области содействия занятости населения на 2017 год»</w:t>
      </w:r>
      <w:r w:rsidR="006A1A90" w:rsidRPr="006A1A90">
        <w:rPr>
          <w:rFonts w:ascii="Times New Roman" w:hAnsi="Times New Roman" w:cs="Times New Roman"/>
          <w:sz w:val="24"/>
          <w:szCs w:val="24"/>
        </w:rPr>
        <w:t xml:space="preserve">,    руководствуясь Уставом муниципального образования "Кезский район»",  </w:t>
      </w:r>
      <w:r w:rsidR="006A1A90" w:rsidRPr="006A1A90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6A1A90" w:rsidRPr="006A1A90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End"/>
    </w:p>
    <w:p w:rsidR="008A17B5" w:rsidRDefault="006A1A90" w:rsidP="008A1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2A35A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A17B5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2A35A9">
        <w:rPr>
          <w:rFonts w:ascii="Times New Roman" w:hAnsi="Times New Roman" w:cs="Times New Roman"/>
          <w:sz w:val="24"/>
          <w:szCs w:val="24"/>
        </w:rPr>
        <w:t>в</w:t>
      </w:r>
      <w:r w:rsidR="008A17B5">
        <w:rPr>
          <w:rFonts w:ascii="Times New Roman" w:hAnsi="Times New Roman" w:cs="Times New Roman"/>
          <w:sz w:val="24"/>
          <w:szCs w:val="24"/>
        </w:rPr>
        <w:t xml:space="preserve"> </w:t>
      </w:r>
      <w:r w:rsidR="002A35A9">
        <w:rPr>
          <w:rFonts w:ascii="Times New Roman" w:hAnsi="Times New Roman" w:cs="Times New Roman"/>
          <w:sz w:val="24"/>
          <w:szCs w:val="24"/>
        </w:rPr>
        <w:t xml:space="preserve">муниципальную подпрограмму «Содействие занятости населения </w:t>
      </w:r>
      <w:r w:rsidR="008A1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«Кезский район»  </w:t>
      </w:r>
      <w:r w:rsidR="002A35A9">
        <w:rPr>
          <w:rFonts w:ascii="Times New Roman" w:hAnsi="Times New Roman" w:cs="Times New Roman"/>
          <w:sz w:val="24"/>
          <w:szCs w:val="24"/>
        </w:rPr>
        <w:t>на 2015-2020 годы»</w:t>
      </w:r>
      <w:r w:rsidR="008A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1A90" w:rsidRPr="006A1A90" w:rsidRDefault="008A17B5" w:rsidP="008A1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="006A1A90" w:rsidRPr="006A1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5082">
        <w:rPr>
          <w:rFonts w:ascii="Times New Roman" w:hAnsi="Times New Roman" w:cs="Times New Roman"/>
          <w:sz w:val="24"/>
          <w:szCs w:val="24"/>
        </w:rPr>
        <w:t xml:space="preserve"> </w:t>
      </w:r>
      <w:r w:rsidR="009A7EB1">
        <w:rPr>
          <w:rFonts w:ascii="Times New Roman" w:hAnsi="Times New Roman" w:cs="Times New Roman"/>
          <w:sz w:val="24"/>
          <w:szCs w:val="24"/>
        </w:rPr>
        <w:t>изложив приложение 1 «Сведения о составе и значениях целевых показателей (индикаторов)»  муниципальной подпрограммы в новой редакции (приложение 1)</w:t>
      </w:r>
      <w:r w:rsidR="00565082">
        <w:rPr>
          <w:rFonts w:ascii="Times New Roman" w:hAnsi="Times New Roman" w:cs="Times New Roman"/>
          <w:sz w:val="24"/>
          <w:szCs w:val="24"/>
        </w:rPr>
        <w:t>.</w:t>
      </w:r>
    </w:p>
    <w:p w:rsidR="006A1A90" w:rsidRPr="006A1A90" w:rsidRDefault="006A1A90" w:rsidP="006A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> </w:t>
      </w:r>
    </w:p>
    <w:p w:rsidR="006A1A90" w:rsidRPr="006A1A90" w:rsidRDefault="006A1A90" w:rsidP="006A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A90" w:rsidRPr="006A1A90" w:rsidRDefault="00D87193" w:rsidP="006A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A1A90" w:rsidRPr="006A1A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A1A90" w:rsidRPr="006A1A90" w:rsidRDefault="006A1A90" w:rsidP="006A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>«Кезский район»                                                                                                     И.О. Богданов</w:t>
      </w:r>
    </w:p>
    <w:p w:rsidR="006A1A90" w:rsidRPr="006A1A90" w:rsidRDefault="006A1A90" w:rsidP="006A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A90" w:rsidRPr="006A1A90" w:rsidRDefault="006A1A90" w:rsidP="006A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A90" w:rsidRPr="006A1A90" w:rsidRDefault="006A1A90" w:rsidP="006A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7EB1" w:rsidRDefault="009A7EB1" w:rsidP="006A1A90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9A7EB1" w:rsidSect="009A7EB1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6A1A90" w:rsidRPr="006A1A90" w:rsidRDefault="006A1A90" w:rsidP="006A1A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66" w:type="dxa"/>
        <w:tblInd w:w="91" w:type="dxa"/>
        <w:tblLook w:val="04A0" w:firstRow="1" w:lastRow="0" w:firstColumn="1" w:lastColumn="0" w:noHBand="0" w:noVBand="1"/>
      </w:tblPr>
      <w:tblGrid>
        <w:gridCol w:w="924"/>
        <w:gridCol w:w="869"/>
        <w:gridCol w:w="540"/>
        <w:gridCol w:w="3337"/>
        <w:gridCol w:w="1292"/>
        <w:gridCol w:w="1013"/>
        <w:gridCol w:w="994"/>
        <w:gridCol w:w="976"/>
        <w:gridCol w:w="957"/>
        <w:gridCol w:w="1084"/>
        <w:gridCol w:w="1027"/>
        <w:gridCol w:w="1027"/>
        <w:gridCol w:w="1027"/>
      </w:tblGrid>
      <w:tr w:rsidR="00565082" w:rsidRPr="009A7EB1" w:rsidTr="00565082">
        <w:trPr>
          <w:trHeight w:val="28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RANGE!A1:M15"/>
            <w:bookmarkEnd w:id="0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565082" w:rsidP="00565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A7EB1"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EB1" w:rsidRPr="009A7EB1" w:rsidTr="00565082">
        <w:trPr>
          <w:trHeight w:val="28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</w:p>
        </w:tc>
        <w:tc>
          <w:tcPr>
            <w:tcW w:w="138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82" w:rsidRPr="00565082" w:rsidRDefault="00565082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составе и значениях целевых показателей (индикаторов) муниципальной программы</w:t>
            </w:r>
          </w:p>
        </w:tc>
      </w:tr>
      <w:bookmarkEnd w:id="1"/>
      <w:tr w:rsidR="00565082" w:rsidRPr="009A7EB1" w:rsidTr="00565082">
        <w:trPr>
          <w:trHeight w:val="28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EB1" w:rsidRPr="009A7EB1" w:rsidTr="00565082">
        <w:trPr>
          <w:trHeight w:val="270"/>
        </w:trPr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565082" w:rsidRPr="009A7EB1" w:rsidTr="00565082">
        <w:trPr>
          <w:trHeight w:val="975"/>
        </w:trPr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65082" w:rsidRPr="009A7EB1" w:rsidTr="00565082">
        <w:trPr>
          <w:trHeight w:val="28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565082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8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565082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8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565082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8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9A7EB1" w:rsidRPr="009A7EB1" w:rsidTr="00565082">
        <w:trPr>
          <w:trHeight w:val="28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A7EB1" w:rsidRPr="009A7EB1" w:rsidTr="00565082">
        <w:trPr>
          <w:trHeight w:val="28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4.5. "Содействие занятости населения МО "Кезский  район"  на 2015-2020 годы"</w:t>
            </w:r>
          </w:p>
        </w:tc>
      </w:tr>
      <w:tr w:rsidR="00565082" w:rsidRPr="009A7EB1" w:rsidTr="00565082">
        <w:trPr>
          <w:trHeight w:val="7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общественных работ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C36CE4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C36CE4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565082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82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565082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82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565082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82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565082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82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65082" w:rsidRPr="009A7EB1" w:rsidTr="00565082">
        <w:trPr>
          <w:trHeight w:val="73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B1" w:rsidRPr="009A7EB1" w:rsidRDefault="009A7EB1" w:rsidP="009A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трудоустроенных несовершеннолетних граждан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9A7EB1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B1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565082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C36CE4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565082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8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565082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8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565082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8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B1" w:rsidRPr="009A7EB1" w:rsidRDefault="00565082" w:rsidP="009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08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9A7EB1" w:rsidRPr="00565082" w:rsidRDefault="009A7EB1" w:rsidP="006A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7EB1" w:rsidRDefault="009A7EB1" w:rsidP="006A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7EB1" w:rsidRDefault="009A7EB1" w:rsidP="006A1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5082" w:rsidRDefault="00565082" w:rsidP="006A1A90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565082" w:rsidSect="009A7EB1">
          <w:pgSz w:w="16838" w:h="11906" w:orient="landscape"/>
          <w:pgMar w:top="707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</w:t>
      </w:r>
    </w:p>
    <w:p w:rsidR="005E0551" w:rsidRPr="006A1A90" w:rsidRDefault="005E0551" w:rsidP="00D871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E0551" w:rsidRPr="006A1A90" w:rsidSect="0056508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1A90"/>
    <w:rsid w:val="00081A81"/>
    <w:rsid w:val="002A35A9"/>
    <w:rsid w:val="00565082"/>
    <w:rsid w:val="005E0551"/>
    <w:rsid w:val="00646CC5"/>
    <w:rsid w:val="00662593"/>
    <w:rsid w:val="006A1A90"/>
    <w:rsid w:val="00716C91"/>
    <w:rsid w:val="008A17B5"/>
    <w:rsid w:val="009A17B8"/>
    <w:rsid w:val="009A7EB1"/>
    <w:rsid w:val="00C36CE4"/>
    <w:rsid w:val="00CA00AA"/>
    <w:rsid w:val="00D22554"/>
    <w:rsid w:val="00D87193"/>
    <w:rsid w:val="00F244CC"/>
    <w:rsid w:val="00F9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A1A90"/>
    <w:pPr>
      <w:widowControl w:val="0"/>
      <w:suppressAutoHyphens/>
      <w:autoSpaceDE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a3">
    <w:name w:val="No Spacing"/>
    <w:uiPriority w:val="1"/>
    <w:qFormat/>
    <w:rsid w:val="006A1A90"/>
    <w:pPr>
      <w:spacing w:after="0" w:line="240" w:lineRule="auto"/>
    </w:pPr>
  </w:style>
  <w:style w:type="paragraph" w:styleId="a4">
    <w:name w:val="Normal (Web)"/>
    <w:aliases w:val="Обычный (Web) Знак,Обычный (Web) Знак Знак"/>
    <w:basedOn w:val="a"/>
    <w:link w:val="a5"/>
    <w:rsid w:val="006A1A9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 Знак1,Обычный (Web) Знак Знак Знак"/>
    <w:link w:val="a4"/>
    <w:rsid w:val="006A1A90"/>
    <w:rPr>
      <w:rFonts w:ascii="Times New Roman" w:eastAsia="SimSu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D07D-318A-4420-A00D-5A11E5E7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2017-03-23T10:09:00Z</cp:lastPrinted>
  <dcterms:created xsi:type="dcterms:W3CDTF">2017-03-23T10:10:00Z</dcterms:created>
  <dcterms:modified xsi:type="dcterms:W3CDTF">2017-03-23T10:10:00Z</dcterms:modified>
</cp:coreProperties>
</file>