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366" w:rsidRDefault="00383A75" w:rsidP="00383A75">
      <w:pPr>
        <w:pStyle w:val="ae"/>
        <w:rPr>
          <w:rFonts w:ascii="Times New Roman" w:hAnsi="Times New Roman" w:cs="Times New Roman"/>
          <w:sz w:val="24"/>
          <w:szCs w:val="24"/>
        </w:rPr>
      </w:pPr>
      <w:r w:rsidRPr="00476A2B">
        <w:rPr>
          <w:rFonts w:ascii="Times New Roman" w:hAnsi="Times New Roman" w:cs="Times New Roman"/>
          <w:sz w:val="24"/>
          <w:szCs w:val="24"/>
        </w:rPr>
        <w:tab/>
      </w:r>
    </w:p>
    <w:p w:rsidR="00383A75" w:rsidRPr="00476A2B" w:rsidRDefault="00383A75" w:rsidP="00383A75">
      <w:pPr>
        <w:pStyle w:val="ae"/>
        <w:rPr>
          <w:rFonts w:ascii="Times New Roman" w:hAnsi="Times New Roman" w:cs="Times New Roman"/>
          <w:sz w:val="24"/>
          <w:szCs w:val="24"/>
        </w:rPr>
      </w:pPr>
      <w:r w:rsidRPr="00476A2B">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page">
              <wp:posOffset>3427730</wp:posOffset>
            </wp:positionH>
            <wp:positionV relativeFrom="page">
              <wp:posOffset>180340</wp:posOffset>
            </wp:positionV>
            <wp:extent cx="546100" cy="546100"/>
            <wp:effectExtent l="19050" t="0" r="6350" b="0"/>
            <wp:wrapTight wrapText="bothSides">
              <wp:wrapPolygon edited="0">
                <wp:start x="-753" y="0"/>
                <wp:lineTo x="-753" y="21098"/>
                <wp:lineTo x="21851" y="21098"/>
                <wp:lineTo x="21851" y="0"/>
                <wp:lineTo x="-753" y="0"/>
              </wp:wrapPolygon>
            </wp:wrapTight>
            <wp:docPr id="2"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udm"/>
                    <pic:cNvPicPr>
                      <a:picLocks noChangeAspect="1" noChangeArrowheads="1"/>
                    </pic:cNvPicPr>
                  </pic:nvPicPr>
                  <pic:blipFill>
                    <a:blip r:embed="rId9"/>
                    <a:srcRect/>
                    <a:stretch>
                      <a:fillRect/>
                    </a:stretch>
                  </pic:blipFill>
                  <pic:spPr bwMode="auto">
                    <a:xfrm>
                      <a:off x="0" y="0"/>
                      <a:ext cx="546100" cy="546100"/>
                    </a:xfrm>
                    <a:prstGeom prst="rect">
                      <a:avLst/>
                    </a:prstGeom>
                    <a:noFill/>
                    <a:ln w="9525">
                      <a:noFill/>
                      <a:miter lim="800000"/>
                      <a:headEnd/>
                      <a:tailEnd/>
                    </a:ln>
                  </pic:spPr>
                </pic:pic>
              </a:graphicData>
            </a:graphic>
          </wp:anchor>
        </w:drawing>
      </w:r>
    </w:p>
    <w:p w:rsidR="00146731" w:rsidRDefault="00146731" w:rsidP="00146731">
      <w:pPr>
        <w:ind w:left="-142" w:hanging="142"/>
        <w:jc w:val="center"/>
        <w:rPr>
          <w:b/>
        </w:rPr>
      </w:pPr>
      <w:r>
        <w:rPr>
          <w:b/>
        </w:rPr>
        <w:t>АДМИНИСТРАЦИЯ  МУНИЦИПАЛЬНОГО  ОБРАЗОВАНИЯ  «КЕЗСКИЙ РАЙОН»</w:t>
      </w:r>
    </w:p>
    <w:p w:rsidR="00146731" w:rsidRDefault="00146731" w:rsidP="00146731">
      <w:pPr>
        <w:ind w:left="-142"/>
        <w:jc w:val="center"/>
        <w:rPr>
          <w:b/>
        </w:rPr>
      </w:pPr>
      <w:r>
        <w:rPr>
          <w:b/>
        </w:rPr>
        <w:t>«КЕЗ ЁРОС» МУНИЦИПАЛ КЫЛДЫТЭТЛЭН АДМИНИСТРАЦИЕЗ</w:t>
      </w:r>
    </w:p>
    <w:p w:rsidR="00146731" w:rsidRDefault="00146731" w:rsidP="00146731">
      <w:pPr>
        <w:pStyle w:val="FR1"/>
        <w:tabs>
          <w:tab w:val="left" w:pos="4536"/>
          <w:tab w:val="left" w:pos="6237"/>
        </w:tabs>
      </w:pPr>
      <w:r>
        <w:t xml:space="preserve">            </w:t>
      </w:r>
    </w:p>
    <w:p w:rsidR="00146731" w:rsidRDefault="00146731" w:rsidP="00146731">
      <w:pPr>
        <w:pStyle w:val="FR1"/>
        <w:tabs>
          <w:tab w:val="left" w:pos="4536"/>
          <w:tab w:val="left" w:pos="6237"/>
        </w:tabs>
        <w:ind w:right="-104" w:firstLine="709"/>
        <w:rPr>
          <w:b/>
          <w:sz w:val="16"/>
        </w:rPr>
      </w:pPr>
      <w:r>
        <w:rPr>
          <w:b/>
        </w:rPr>
        <w:t>ПОСТАНОВЛЕНИЕ</w:t>
      </w:r>
    </w:p>
    <w:p w:rsidR="00146731" w:rsidRDefault="00146731" w:rsidP="00146731">
      <w:pPr>
        <w:pStyle w:val="FR1"/>
        <w:ind w:firstLine="709"/>
        <w:rPr>
          <w:sz w:val="16"/>
        </w:rPr>
      </w:pPr>
      <w:r>
        <w:rPr>
          <w:sz w:val="16"/>
        </w:rPr>
        <w:t xml:space="preserve">  </w:t>
      </w:r>
    </w:p>
    <w:p w:rsidR="00476A2B" w:rsidRDefault="00476A2B" w:rsidP="00383A75">
      <w:pPr>
        <w:pStyle w:val="ae"/>
        <w:rPr>
          <w:rFonts w:ascii="Times New Roman" w:hAnsi="Times New Roman" w:cs="Times New Roman"/>
          <w:sz w:val="24"/>
          <w:szCs w:val="24"/>
        </w:rPr>
      </w:pPr>
    </w:p>
    <w:p w:rsidR="00383A75" w:rsidRPr="00476A2B" w:rsidRDefault="00DE4366" w:rsidP="00DE4366">
      <w:pPr>
        <w:pStyle w:val="ae"/>
        <w:jc w:val="center"/>
        <w:rPr>
          <w:rFonts w:ascii="Times New Roman" w:hAnsi="Times New Roman" w:cs="Times New Roman"/>
          <w:bCs/>
          <w:sz w:val="24"/>
          <w:szCs w:val="24"/>
        </w:rPr>
      </w:pPr>
      <w:r>
        <w:rPr>
          <w:rFonts w:ascii="Times New Roman" w:hAnsi="Times New Roman" w:cs="Times New Roman"/>
          <w:bCs/>
          <w:sz w:val="24"/>
          <w:szCs w:val="24"/>
        </w:rPr>
        <w:t>о</w:t>
      </w:r>
      <w:r w:rsidR="00476A2B">
        <w:rPr>
          <w:rFonts w:ascii="Times New Roman" w:hAnsi="Times New Roman" w:cs="Times New Roman"/>
          <w:bCs/>
          <w:sz w:val="24"/>
          <w:szCs w:val="24"/>
        </w:rPr>
        <w:t>т</w:t>
      </w:r>
      <w:r>
        <w:rPr>
          <w:rFonts w:ascii="Times New Roman" w:hAnsi="Times New Roman" w:cs="Times New Roman"/>
          <w:bCs/>
          <w:sz w:val="24"/>
          <w:szCs w:val="24"/>
        </w:rPr>
        <w:t xml:space="preserve"> 19 апреля 2021 года </w:t>
      </w:r>
      <w:r w:rsidR="00383A75" w:rsidRPr="00476A2B">
        <w:rPr>
          <w:rFonts w:ascii="Times New Roman" w:hAnsi="Times New Roman" w:cs="Times New Roman"/>
          <w:bCs/>
          <w:sz w:val="24"/>
          <w:szCs w:val="24"/>
        </w:rPr>
        <w:t xml:space="preserve">                                                       </w:t>
      </w:r>
      <w:r w:rsidR="00F3324D">
        <w:rPr>
          <w:rFonts w:ascii="Times New Roman" w:hAnsi="Times New Roman" w:cs="Times New Roman"/>
          <w:bCs/>
          <w:sz w:val="24"/>
          <w:szCs w:val="24"/>
        </w:rPr>
        <w:t xml:space="preserve">                              </w:t>
      </w:r>
      <w:r w:rsidR="00383A75" w:rsidRPr="00476A2B">
        <w:rPr>
          <w:rFonts w:ascii="Times New Roman" w:hAnsi="Times New Roman" w:cs="Times New Roman"/>
          <w:bCs/>
          <w:sz w:val="24"/>
          <w:szCs w:val="24"/>
        </w:rPr>
        <w:t xml:space="preserve">       № </w:t>
      </w:r>
      <w:r>
        <w:rPr>
          <w:rFonts w:ascii="Times New Roman" w:hAnsi="Times New Roman" w:cs="Times New Roman"/>
          <w:bCs/>
          <w:sz w:val="24"/>
          <w:szCs w:val="24"/>
        </w:rPr>
        <w:t xml:space="preserve"> 364</w:t>
      </w:r>
    </w:p>
    <w:p w:rsidR="00DE4366" w:rsidRDefault="00DE4366" w:rsidP="00383A75">
      <w:pPr>
        <w:pStyle w:val="ae"/>
        <w:rPr>
          <w:rFonts w:ascii="Times New Roman" w:hAnsi="Times New Roman" w:cs="Times New Roman"/>
          <w:sz w:val="24"/>
          <w:szCs w:val="24"/>
        </w:rPr>
      </w:pPr>
    </w:p>
    <w:p w:rsidR="00383A75" w:rsidRPr="00476A2B" w:rsidRDefault="00383A75" w:rsidP="00DE4366">
      <w:pPr>
        <w:pStyle w:val="ae"/>
        <w:jc w:val="center"/>
        <w:rPr>
          <w:rFonts w:ascii="Times New Roman" w:hAnsi="Times New Roman" w:cs="Times New Roman"/>
          <w:sz w:val="24"/>
          <w:szCs w:val="24"/>
        </w:rPr>
      </w:pPr>
      <w:r w:rsidRPr="00476A2B">
        <w:rPr>
          <w:rFonts w:ascii="Times New Roman" w:hAnsi="Times New Roman" w:cs="Times New Roman"/>
          <w:sz w:val="24"/>
          <w:szCs w:val="24"/>
        </w:rPr>
        <w:t xml:space="preserve">пос. </w:t>
      </w:r>
      <w:proofErr w:type="spellStart"/>
      <w:r w:rsidRPr="00476A2B">
        <w:rPr>
          <w:rFonts w:ascii="Times New Roman" w:hAnsi="Times New Roman" w:cs="Times New Roman"/>
          <w:sz w:val="24"/>
          <w:szCs w:val="24"/>
        </w:rPr>
        <w:t>Кез</w:t>
      </w:r>
      <w:proofErr w:type="spellEnd"/>
    </w:p>
    <w:p w:rsidR="00DE4366" w:rsidRDefault="00DE4366" w:rsidP="00383A75">
      <w:pPr>
        <w:pStyle w:val="ae"/>
        <w:rPr>
          <w:rFonts w:ascii="Times New Roman" w:hAnsi="Times New Roman" w:cs="Times New Roman"/>
          <w:sz w:val="24"/>
          <w:szCs w:val="24"/>
        </w:rPr>
      </w:pPr>
    </w:p>
    <w:p w:rsidR="00383A75" w:rsidRPr="00476A2B" w:rsidRDefault="005575B0" w:rsidP="00383A75">
      <w:pPr>
        <w:pStyle w:val="ae"/>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-115122</wp:posOffset>
                </wp:positionH>
                <wp:positionV relativeFrom="paragraph">
                  <wp:posOffset>112283</wp:posOffset>
                </wp:positionV>
                <wp:extent cx="3302598" cy="849854"/>
                <wp:effectExtent l="0" t="0" r="0" b="76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598" cy="8498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027B" w:rsidRPr="000D61E1" w:rsidRDefault="00DC027B" w:rsidP="00383A75">
                            <w:pPr>
                              <w:autoSpaceDE w:val="0"/>
                              <w:autoSpaceDN w:val="0"/>
                              <w:adjustRightInd w:val="0"/>
                              <w:jc w:val="both"/>
                            </w:pPr>
                            <w:r w:rsidRPr="000D61E1">
                              <w:t>Об утверждении Административного регламента предоставления муниципальной услуги «</w:t>
                            </w:r>
                            <w:r>
                              <w:t>Выдача разрешений на право организации розничных рынков</w:t>
                            </w:r>
                            <w:r w:rsidRPr="000D61E1">
                              <w:t>»</w:t>
                            </w:r>
                            <w:r w:rsidRPr="000D61E1">
                              <w:rPr>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5pt;margin-top:8.85pt;width:260.05pt;height:6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bUzggIAAA8FAAAOAAAAZHJzL2Uyb0RvYy54bWysVFtv2yAUfp+0/4B4T30paWMrTtW0yzSp&#10;u0jtfgAxOEbDwIDE7qr99x1wkqa7SNM0P2Auh+9cvu8wvxo6iXbcOqFVhbOzFCOuas2E2lT488Nq&#10;MsPIeaoYlVrxCj9yh68Wr1/Ne1PyXLdaMm4RgChX9qbCrfemTBJXt7yj7kwbruCw0bajHpZ2kzBL&#10;e0DvZJKn6UXSa8uM1TV3DnZvx0O8iPhNw2v/sWkc90hWGGLzcbRxXIcxWcxpubHUtKLeh0H/IYqO&#10;CgVOj1C31FO0teIXqE7UVjvd+LNad4luGlHzmANkk6U/ZXPfUsNjLlAcZ45lcv8Ptv6w+2SRYBUm&#10;GCnaAUUPfPBoqQeUh+r0xpVgdG/AzA+wDSzHTJ250/UXh5S+aana8Gtrdd9yyiC6LNxMTq6OOC6A&#10;rPv3moEbuvU6Ag2N7ULpoBgI0IGlxyMzIZQaNs/P03xagJZqOJuRYjYl0QUtD7eNdf4t1x0Kkwpb&#10;YD6i092d8yEaWh5MgjOnpWArIWVc2M36Rlq0o6CSVfz26C/MpArGSodrI+K4A0GCj3AWwo2sPxVZ&#10;TtJlXkxWF7PLCVmR6aS4TGeTNCuWxUVKCnK7+h4CzEjZCsa4uhOKHxSYkb9jeN8Lo3aiBlFf4WKa&#10;T0eK/phkGr/fJdkJDw0pRQd1PhrRMhD7RjFIm5aeCjnOk5fhxypDDQ7/WJUog8D8qAE/rAdACdpY&#10;a/YIgrAa+ALW4RWBSavtN4x66MgKu69bajlG8p0CURUZIaGF44JML3NY2NOT9ekJVTVAVdhjNE5v&#10;/Nj2W2PFpgVPo4yVvgYhNiJq5DmqvXyh62Iy+xcitPXpOlo9v2OLHwAAAP//AwBQSwMEFAAGAAgA&#10;AAAhAITspNHeAAAACgEAAA8AAABkcnMvZG93bnJldi54bWxMj0FPg0AQhe8m/ofNmHgx7UIjpVKW&#10;Rk00Xlv7AwaYAik7S9htof/e8aTHee/Lm/fy3Wx7daXRd44NxMsIFHHl6o4bA8fvj8UGlA/INfaO&#10;ycCNPOyK+7scs9pNvKfrITRKQthnaKANYci09lVLFv3SDcTindxoMcg5NroecZJw2+tVFK21xY7l&#10;Q4sDvbdUnQ8Xa+D0NT0lL1P5GY7p/nn9hl1aupsxjw/z6xZUoDn8wfBbX6pDIZ1Kd+Haq97AIt7E&#10;goqRpqAESKKVjCtFSOIEdJHr/xOKHwAAAP//AwBQSwECLQAUAAYACAAAACEAtoM4kv4AAADhAQAA&#10;EwAAAAAAAAAAAAAAAAAAAAAAW0NvbnRlbnRfVHlwZXNdLnhtbFBLAQItABQABgAIAAAAIQA4/SH/&#10;1gAAAJQBAAALAAAAAAAAAAAAAAAAAC8BAABfcmVscy8ucmVsc1BLAQItABQABgAIAAAAIQDlqbUz&#10;ggIAAA8FAAAOAAAAAAAAAAAAAAAAAC4CAABkcnMvZTJvRG9jLnhtbFBLAQItABQABgAIAAAAIQCE&#10;7KTR3gAAAAoBAAAPAAAAAAAAAAAAAAAAANwEAABkcnMvZG93bnJldi54bWxQSwUGAAAAAAQABADz&#10;AAAA5wUAAAAA&#10;" stroked="f">
                <v:textbox>
                  <w:txbxContent>
                    <w:p w:rsidR="00DC027B" w:rsidRPr="000D61E1" w:rsidRDefault="00DC027B" w:rsidP="00383A75">
                      <w:pPr>
                        <w:autoSpaceDE w:val="0"/>
                        <w:autoSpaceDN w:val="0"/>
                        <w:adjustRightInd w:val="0"/>
                        <w:jc w:val="both"/>
                      </w:pPr>
                      <w:r w:rsidRPr="000D61E1">
                        <w:t>Об утверждении Административного регламента предоставления муниципальной услуги «</w:t>
                      </w:r>
                      <w:r>
                        <w:t>Выдача разрешений на право организации розничных рынков</w:t>
                      </w:r>
                      <w:r w:rsidRPr="000D61E1">
                        <w:t>»</w:t>
                      </w:r>
                      <w:r w:rsidRPr="000D61E1">
                        <w:rPr>
                          <w:b/>
                        </w:rPr>
                        <w:tab/>
                      </w:r>
                    </w:p>
                  </w:txbxContent>
                </v:textbox>
              </v:shape>
            </w:pict>
          </mc:Fallback>
        </mc:AlternateContent>
      </w:r>
    </w:p>
    <w:p w:rsidR="00383A75" w:rsidRPr="00476A2B" w:rsidRDefault="00383A75" w:rsidP="00383A75">
      <w:pPr>
        <w:pStyle w:val="ae"/>
        <w:rPr>
          <w:rFonts w:ascii="Times New Roman" w:hAnsi="Times New Roman" w:cs="Times New Roman"/>
          <w:sz w:val="24"/>
          <w:szCs w:val="24"/>
        </w:rPr>
      </w:pPr>
    </w:p>
    <w:p w:rsidR="00383A75" w:rsidRPr="00476A2B" w:rsidRDefault="00383A75" w:rsidP="00383A75">
      <w:pPr>
        <w:pStyle w:val="ae"/>
        <w:rPr>
          <w:rFonts w:ascii="Times New Roman" w:hAnsi="Times New Roman" w:cs="Times New Roman"/>
          <w:sz w:val="24"/>
          <w:szCs w:val="24"/>
        </w:rPr>
      </w:pPr>
    </w:p>
    <w:p w:rsidR="00383A75" w:rsidRPr="00476A2B" w:rsidRDefault="00383A75" w:rsidP="00383A75">
      <w:pPr>
        <w:pStyle w:val="ae"/>
        <w:rPr>
          <w:rFonts w:ascii="Times New Roman" w:hAnsi="Times New Roman" w:cs="Times New Roman"/>
          <w:sz w:val="24"/>
          <w:szCs w:val="24"/>
        </w:rPr>
      </w:pPr>
    </w:p>
    <w:p w:rsidR="00383A75" w:rsidRPr="00476A2B" w:rsidRDefault="00383A75" w:rsidP="00383A75">
      <w:pPr>
        <w:pStyle w:val="ae"/>
        <w:rPr>
          <w:rFonts w:ascii="Times New Roman" w:hAnsi="Times New Roman" w:cs="Times New Roman"/>
          <w:sz w:val="24"/>
          <w:szCs w:val="24"/>
        </w:rPr>
      </w:pPr>
    </w:p>
    <w:p w:rsidR="00DE4366" w:rsidRDefault="00DE4366" w:rsidP="00DE4366">
      <w:pPr>
        <w:pStyle w:val="ae"/>
        <w:ind w:firstLine="709"/>
        <w:jc w:val="both"/>
        <w:rPr>
          <w:rFonts w:ascii="Times New Roman" w:hAnsi="Times New Roman" w:cs="Times New Roman"/>
          <w:sz w:val="24"/>
          <w:szCs w:val="24"/>
        </w:rPr>
      </w:pPr>
    </w:p>
    <w:p w:rsidR="00DE4366" w:rsidRDefault="00DE4366" w:rsidP="00DE4366">
      <w:pPr>
        <w:pStyle w:val="ae"/>
        <w:ind w:firstLine="709"/>
        <w:jc w:val="both"/>
        <w:rPr>
          <w:rFonts w:ascii="Times New Roman" w:hAnsi="Times New Roman" w:cs="Times New Roman"/>
          <w:sz w:val="24"/>
          <w:szCs w:val="24"/>
        </w:rPr>
      </w:pPr>
    </w:p>
    <w:p w:rsidR="00DE4366" w:rsidRDefault="00DE4366" w:rsidP="00DE4366">
      <w:pPr>
        <w:pStyle w:val="ae"/>
        <w:ind w:firstLine="709"/>
        <w:jc w:val="both"/>
        <w:rPr>
          <w:rFonts w:ascii="Times New Roman" w:hAnsi="Times New Roman" w:cs="Times New Roman"/>
          <w:sz w:val="24"/>
          <w:szCs w:val="24"/>
        </w:rPr>
      </w:pPr>
    </w:p>
    <w:p w:rsidR="00383A75" w:rsidRPr="00476A2B" w:rsidRDefault="00383A75" w:rsidP="00DE4366">
      <w:pPr>
        <w:pStyle w:val="ae"/>
        <w:ind w:firstLine="709"/>
        <w:jc w:val="both"/>
        <w:rPr>
          <w:rFonts w:ascii="Times New Roman" w:hAnsi="Times New Roman" w:cs="Times New Roman"/>
          <w:b/>
          <w:bCs/>
          <w:sz w:val="28"/>
          <w:szCs w:val="28"/>
        </w:rPr>
      </w:pPr>
      <w:proofErr w:type="gramStart"/>
      <w:r w:rsidRPr="00476A2B">
        <w:rPr>
          <w:rFonts w:ascii="Times New Roman" w:hAnsi="Times New Roman" w:cs="Times New Roman"/>
          <w:sz w:val="24"/>
          <w:szCs w:val="24"/>
        </w:rPr>
        <w:t>В целях приведения нормативных правовых актов Администрации муниципального образования «</w:t>
      </w:r>
      <w:proofErr w:type="spellStart"/>
      <w:r w:rsidRPr="00476A2B">
        <w:rPr>
          <w:rFonts w:ascii="Times New Roman" w:hAnsi="Times New Roman" w:cs="Times New Roman"/>
          <w:sz w:val="24"/>
          <w:szCs w:val="24"/>
        </w:rPr>
        <w:t>Кезский</w:t>
      </w:r>
      <w:proofErr w:type="spellEnd"/>
      <w:r w:rsidRPr="00476A2B">
        <w:rPr>
          <w:rFonts w:ascii="Times New Roman" w:hAnsi="Times New Roman" w:cs="Times New Roman"/>
          <w:sz w:val="24"/>
          <w:szCs w:val="24"/>
        </w:rPr>
        <w:t xml:space="preserve"> район» в соответствие с действующим законодательством, в соответствии с Федеральным законом Российской Федерации от 27 июля 2010 года № 210-ФЗ «Об организации предоставления государственных и муниципальных услуг», постановлением Администрации муниципального образования «</w:t>
      </w:r>
      <w:proofErr w:type="spellStart"/>
      <w:r w:rsidRPr="00476A2B">
        <w:rPr>
          <w:rFonts w:ascii="Times New Roman" w:hAnsi="Times New Roman" w:cs="Times New Roman"/>
          <w:sz w:val="24"/>
          <w:szCs w:val="24"/>
        </w:rPr>
        <w:t>Кезский</w:t>
      </w:r>
      <w:proofErr w:type="spellEnd"/>
      <w:r w:rsidRPr="00476A2B">
        <w:rPr>
          <w:rFonts w:ascii="Times New Roman" w:hAnsi="Times New Roman" w:cs="Times New Roman"/>
          <w:sz w:val="24"/>
          <w:szCs w:val="24"/>
        </w:rPr>
        <w:t xml:space="preserve"> </w:t>
      </w:r>
      <w:bookmarkStart w:id="0" w:name="_GoBack"/>
      <w:bookmarkEnd w:id="0"/>
      <w:r w:rsidRPr="00476A2B">
        <w:rPr>
          <w:rFonts w:ascii="Times New Roman" w:hAnsi="Times New Roman" w:cs="Times New Roman"/>
          <w:sz w:val="24"/>
          <w:szCs w:val="24"/>
        </w:rPr>
        <w:t>район» от 3 августа 2011 года №1197 «О Порядке разработки и утверждения административных регламентов предоставления  муниципальных услуг на территории</w:t>
      </w:r>
      <w:proofErr w:type="gramEnd"/>
      <w:r w:rsidRPr="00476A2B">
        <w:rPr>
          <w:rFonts w:ascii="Times New Roman" w:hAnsi="Times New Roman" w:cs="Times New Roman"/>
          <w:sz w:val="24"/>
          <w:szCs w:val="24"/>
        </w:rPr>
        <w:t xml:space="preserve">  муниципального образования «</w:t>
      </w:r>
      <w:proofErr w:type="spellStart"/>
      <w:r w:rsidRPr="00476A2B">
        <w:rPr>
          <w:rFonts w:ascii="Times New Roman" w:hAnsi="Times New Roman" w:cs="Times New Roman"/>
          <w:sz w:val="24"/>
          <w:szCs w:val="24"/>
        </w:rPr>
        <w:t>Кезский</w:t>
      </w:r>
      <w:proofErr w:type="spellEnd"/>
      <w:r w:rsidRPr="00476A2B">
        <w:rPr>
          <w:rFonts w:ascii="Times New Roman" w:hAnsi="Times New Roman" w:cs="Times New Roman"/>
          <w:sz w:val="24"/>
          <w:szCs w:val="24"/>
        </w:rPr>
        <w:t xml:space="preserve"> район», постановлением Администрации муниципального образования «</w:t>
      </w:r>
      <w:proofErr w:type="spellStart"/>
      <w:r w:rsidRPr="00476A2B">
        <w:rPr>
          <w:rFonts w:ascii="Times New Roman" w:hAnsi="Times New Roman" w:cs="Times New Roman"/>
          <w:sz w:val="24"/>
          <w:szCs w:val="24"/>
        </w:rPr>
        <w:t>Кезский</w:t>
      </w:r>
      <w:proofErr w:type="spellEnd"/>
      <w:r w:rsidRPr="00476A2B">
        <w:rPr>
          <w:rFonts w:ascii="Times New Roman" w:hAnsi="Times New Roman" w:cs="Times New Roman"/>
          <w:sz w:val="24"/>
          <w:szCs w:val="24"/>
        </w:rPr>
        <w:t xml:space="preserve"> район» от 18 апреля 2019 года №389  «Об утверждении Перечня (реестра) муниципальных услуг, предоставляемых органами местного самоуправления муниципального образования «</w:t>
      </w:r>
      <w:proofErr w:type="spellStart"/>
      <w:r w:rsidRPr="00476A2B">
        <w:rPr>
          <w:rFonts w:ascii="Times New Roman" w:hAnsi="Times New Roman" w:cs="Times New Roman"/>
          <w:sz w:val="24"/>
          <w:szCs w:val="24"/>
        </w:rPr>
        <w:t>Кезский</w:t>
      </w:r>
      <w:proofErr w:type="spellEnd"/>
      <w:r w:rsidRPr="00476A2B">
        <w:rPr>
          <w:rFonts w:ascii="Times New Roman" w:hAnsi="Times New Roman" w:cs="Times New Roman"/>
          <w:sz w:val="24"/>
          <w:szCs w:val="24"/>
        </w:rPr>
        <w:t xml:space="preserve"> район» (в редакции постановления от 05.04.2021 г. №306), руководствуясь Уставом муниципального образования «</w:t>
      </w:r>
      <w:proofErr w:type="spellStart"/>
      <w:r w:rsidRPr="00476A2B">
        <w:rPr>
          <w:rFonts w:ascii="Times New Roman" w:hAnsi="Times New Roman" w:cs="Times New Roman"/>
          <w:sz w:val="24"/>
          <w:szCs w:val="24"/>
        </w:rPr>
        <w:t>Кезский</w:t>
      </w:r>
      <w:proofErr w:type="spellEnd"/>
      <w:r w:rsidRPr="00476A2B">
        <w:rPr>
          <w:rFonts w:ascii="Times New Roman" w:hAnsi="Times New Roman" w:cs="Times New Roman"/>
          <w:sz w:val="24"/>
          <w:szCs w:val="24"/>
        </w:rPr>
        <w:t xml:space="preserve"> район», </w:t>
      </w:r>
      <w:r w:rsidRPr="00476A2B">
        <w:rPr>
          <w:rFonts w:ascii="Times New Roman" w:hAnsi="Times New Roman" w:cs="Times New Roman"/>
          <w:b/>
          <w:bCs/>
          <w:sz w:val="28"/>
          <w:szCs w:val="28"/>
        </w:rPr>
        <w:t>ПОСТАНОВЛЯЮ:</w:t>
      </w:r>
    </w:p>
    <w:p w:rsidR="00383A75" w:rsidRPr="00476A2B" w:rsidRDefault="00383A75" w:rsidP="00DE4366">
      <w:pPr>
        <w:pStyle w:val="ab"/>
        <w:numPr>
          <w:ilvl w:val="0"/>
          <w:numId w:val="12"/>
        </w:numPr>
        <w:tabs>
          <w:tab w:val="left" w:pos="1134"/>
        </w:tabs>
        <w:autoSpaceDE w:val="0"/>
        <w:autoSpaceDN w:val="0"/>
        <w:adjustRightInd w:val="0"/>
        <w:ind w:left="0" w:firstLine="709"/>
        <w:jc w:val="both"/>
      </w:pPr>
      <w:r w:rsidRPr="00476A2B">
        <w:t>Утвердить Административный регламент предоставления  муниципальной услуги «Выдача разрешений на право организации розничных рынков».</w:t>
      </w:r>
    </w:p>
    <w:p w:rsidR="00383A75" w:rsidRPr="00476A2B" w:rsidRDefault="00383A75" w:rsidP="00DE4366">
      <w:pPr>
        <w:pStyle w:val="ab"/>
        <w:numPr>
          <w:ilvl w:val="0"/>
          <w:numId w:val="12"/>
        </w:numPr>
        <w:tabs>
          <w:tab w:val="left" w:pos="1134"/>
        </w:tabs>
        <w:autoSpaceDE w:val="0"/>
        <w:autoSpaceDN w:val="0"/>
        <w:adjustRightInd w:val="0"/>
        <w:ind w:left="0" w:firstLine="709"/>
        <w:jc w:val="both"/>
      </w:pPr>
      <w:r w:rsidRPr="00476A2B">
        <w:t>Признать утратившими силу  постановление Администрации  муниципального образования «</w:t>
      </w:r>
      <w:proofErr w:type="spellStart"/>
      <w:r w:rsidRPr="00476A2B">
        <w:t>Кезский</w:t>
      </w:r>
      <w:proofErr w:type="spellEnd"/>
      <w:r w:rsidRPr="00476A2B">
        <w:t xml:space="preserve"> район»  от 27 мая 2016 года №83</w:t>
      </w:r>
      <w:r w:rsidR="00BA380A" w:rsidRPr="00476A2B">
        <w:t>4</w:t>
      </w:r>
      <w:r w:rsidRPr="00476A2B">
        <w:t xml:space="preserve"> «Об утверждении  административного регламента предоставления муниципальной услуги «</w:t>
      </w:r>
      <w:r w:rsidR="00BA380A" w:rsidRPr="00476A2B">
        <w:t>Выдача разрешений на право организации розничных рынков» на территории муниципального образования «</w:t>
      </w:r>
      <w:proofErr w:type="spellStart"/>
      <w:r w:rsidR="00BA380A" w:rsidRPr="00476A2B">
        <w:t>Кезский</w:t>
      </w:r>
      <w:proofErr w:type="spellEnd"/>
      <w:r w:rsidR="00BA380A" w:rsidRPr="00476A2B">
        <w:t xml:space="preserve"> район»</w:t>
      </w:r>
      <w:r w:rsidR="00FE6B4A">
        <w:t>.</w:t>
      </w:r>
    </w:p>
    <w:p w:rsidR="00383A75" w:rsidRPr="00476A2B" w:rsidRDefault="00383A75" w:rsidP="00DE4366">
      <w:pPr>
        <w:pStyle w:val="ab"/>
        <w:numPr>
          <w:ilvl w:val="0"/>
          <w:numId w:val="12"/>
        </w:numPr>
        <w:tabs>
          <w:tab w:val="left" w:pos="1134"/>
        </w:tabs>
        <w:autoSpaceDE w:val="0"/>
        <w:autoSpaceDN w:val="0"/>
        <w:adjustRightInd w:val="0"/>
        <w:ind w:left="0" w:firstLine="709"/>
        <w:jc w:val="both"/>
      </w:pPr>
      <w:r w:rsidRPr="00476A2B">
        <w:t>Опубликовать настоящее постановление и актуальную версию Административного регламента на официальном сайте  муниципального образования «</w:t>
      </w:r>
      <w:proofErr w:type="spellStart"/>
      <w:r w:rsidRPr="00476A2B">
        <w:t>Кезский</w:t>
      </w:r>
      <w:proofErr w:type="spellEnd"/>
      <w:r w:rsidRPr="00476A2B">
        <w:t xml:space="preserve"> район». </w:t>
      </w:r>
    </w:p>
    <w:p w:rsidR="00383A75" w:rsidRPr="00476A2B" w:rsidRDefault="00383A75" w:rsidP="00383A75">
      <w:pPr>
        <w:autoSpaceDE w:val="0"/>
        <w:autoSpaceDN w:val="0"/>
        <w:adjustRightInd w:val="0"/>
        <w:jc w:val="both"/>
        <w:rPr>
          <w:sz w:val="28"/>
          <w:szCs w:val="28"/>
        </w:rPr>
      </w:pPr>
    </w:p>
    <w:p w:rsidR="00BA380A" w:rsidRDefault="00BA380A" w:rsidP="00383A75">
      <w:pPr>
        <w:autoSpaceDE w:val="0"/>
        <w:autoSpaceDN w:val="0"/>
        <w:adjustRightInd w:val="0"/>
        <w:jc w:val="both"/>
        <w:rPr>
          <w:sz w:val="28"/>
          <w:szCs w:val="28"/>
        </w:rPr>
      </w:pPr>
    </w:p>
    <w:p w:rsidR="00DE4366" w:rsidRPr="00476A2B" w:rsidRDefault="00DE4366" w:rsidP="00383A75">
      <w:pPr>
        <w:autoSpaceDE w:val="0"/>
        <w:autoSpaceDN w:val="0"/>
        <w:adjustRightInd w:val="0"/>
        <w:jc w:val="both"/>
        <w:rPr>
          <w:sz w:val="28"/>
          <w:szCs w:val="28"/>
        </w:rPr>
      </w:pPr>
    </w:p>
    <w:p w:rsidR="00383A75" w:rsidRPr="00476A2B" w:rsidRDefault="00383A75" w:rsidP="00383A75">
      <w:pPr>
        <w:pStyle w:val="ae"/>
        <w:rPr>
          <w:rFonts w:ascii="Times New Roman" w:hAnsi="Times New Roman" w:cs="Times New Roman"/>
          <w:sz w:val="24"/>
          <w:szCs w:val="24"/>
        </w:rPr>
      </w:pPr>
      <w:r w:rsidRPr="00476A2B">
        <w:rPr>
          <w:rFonts w:ascii="Times New Roman" w:hAnsi="Times New Roman" w:cs="Times New Roman"/>
          <w:sz w:val="24"/>
          <w:szCs w:val="24"/>
        </w:rPr>
        <w:t xml:space="preserve">Глава муниципального образования </w:t>
      </w:r>
    </w:p>
    <w:p w:rsidR="00383A75" w:rsidRPr="00476A2B" w:rsidRDefault="00383A75" w:rsidP="00383A75">
      <w:pPr>
        <w:pStyle w:val="ae"/>
        <w:rPr>
          <w:rFonts w:ascii="Times New Roman" w:hAnsi="Times New Roman" w:cs="Times New Roman"/>
          <w:sz w:val="24"/>
          <w:szCs w:val="24"/>
        </w:rPr>
      </w:pPr>
      <w:r w:rsidRPr="00476A2B">
        <w:rPr>
          <w:rFonts w:ascii="Times New Roman" w:hAnsi="Times New Roman" w:cs="Times New Roman"/>
          <w:sz w:val="24"/>
          <w:szCs w:val="24"/>
        </w:rPr>
        <w:t>«</w:t>
      </w:r>
      <w:proofErr w:type="spellStart"/>
      <w:r w:rsidRPr="00476A2B">
        <w:rPr>
          <w:rFonts w:ascii="Times New Roman" w:hAnsi="Times New Roman" w:cs="Times New Roman"/>
          <w:sz w:val="24"/>
          <w:szCs w:val="24"/>
        </w:rPr>
        <w:t>Кезский</w:t>
      </w:r>
      <w:proofErr w:type="spellEnd"/>
      <w:r w:rsidRPr="00476A2B">
        <w:rPr>
          <w:rFonts w:ascii="Times New Roman" w:hAnsi="Times New Roman" w:cs="Times New Roman"/>
          <w:sz w:val="24"/>
          <w:szCs w:val="24"/>
        </w:rPr>
        <w:t xml:space="preserve"> район»                                                                                         </w:t>
      </w:r>
      <w:r w:rsidR="00DE4366">
        <w:rPr>
          <w:rFonts w:ascii="Times New Roman" w:hAnsi="Times New Roman" w:cs="Times New Roman"/>
          <w:sz w:val="24"/>
          <w:szCs w:val="24"/>
        </w:rPr>
        <w:t xml:space="preserve">       </w:t>
      </w:r>
      <w:r w:rsidRPr="00476A2B">
        <w:rPr>
          <w:rFonts w:ascii="Times New Roman" w:hAnsi="Times New Roman" w:cs="Times New Roman"/>
          <w:sz w:val="24"/>
          <w:szCs w:val="24"/>
        </w:rPr>
        <w:t xml:space="preserve">        И.О. Богданов</w:t>
      </w:r>
    </w:p>
    <w:p w:rsidR="00383A75" w:rsidRPr="00476A2B" w:rsidRDefault="00383A75" w:rsidP="00383A75">
      <w:pPr>
        <w:pStyle w:val="ae"/>
        <w:rPr>
          <w:rFonts w:ascii="Times New Roman" w:hAnsi="Times New Roman" w:cs="Times New Roman"/>
          <w:sz w:val="24"/>
          <w:szCs w:val="24"/>
        </w:rPr>
      </w:pPr>
    </w:p>
    <w:p w:rsidR="00BA380A" w:rsidRPr="00476A2B" w:rsidRDefault="00BA380A" w:rsidP="00B70286">
      <w:pPr>
        <w:autoSpaceDE w:val="0"/>
        <w:autoSpaceDN w:val="0"/>
        <w:adjustRightInd w:val="0"/>
        <w:ind w:left="4248" w:firstLine="708"/>
        <w:outlineLvl w:val="0"/>
      </w:pPr>
    </w:p>
    <w:p w:rsidR="008C278C" w:rsidRDefault="008C278C" w:rsidP="008C278C">
      <w:pPr>
        <w:jc w:val="both"/>
      </w:pPr>
    </w:p>
    <w:p w:rsidR="008C278C" w:rsidRPr="00075DA5" w:rsidRDefault="008C278C" w:rsidP="008C278C">
      <w:pPr>
        <w:pStyle w:val="ae"/>
        <w:jc w:val="both"/>
        <w:rPr>
          <w:rFonts w:ascii="Times New Roman" w:hAnsi="Times New Roman" w:cs="Times New Roman"/>
          <w:sz w:val="24"/>
          <w:szCs w:val="24"/>
        </w:rPr>
      </w:pPr>
    </w:p>
    <w:p w:rsidR="007566D7" w:rsidRPr="00476A2B" w:rsidRDefault="007566D7" w:rsidP="00BA380A">
      <w:pPr>
        <w:autoSpaceDE w:val="0"/>
        <w:autoSpaceDN w:val="0"/>
        <w:adjustRightInd w:val="0"/>
        <w:ind w:left="4248" w:firstLine="708"/>
        <w:jc w:val="right"/>
        <w:outlineLvl w:val="0"/>
      </w:pPr>
      <w:r w:rsidRPr="00476A2B">
        <w:lastRenderedPageBreak/>
        <w:t>Утвержден</w:t>
      </w:r>
    </w:p>
    <w:p w:rsidR="007566D7" w:rsidRPr="00476A2B" w:rsidRDefault="007566D7" w:rsidP="00BA380A">
      <w:pPr>
        <w:autoSpaceDE w:val="0"/>
        <w:autoSpaceDN w:val="0"/>
        <w:adjustRightInd w:val="0"/>
        <w:ind w:left="4248" w:firstLine="708"/>
        <w:jc w:val="right"/>
      </w:pPr>
      <w:r w:rsidRPr="00476A2B">
        <w:t xml:space="preserve">постановлением Администрации </w:t>
      </w:r>
    </w:p>
    <w:p w:rsidR="0079776E" w:rsidRDefault="0079776E" w:rsidP="00BA380A">
      <w:pPr>
        <w:autoSpaceDE w:val="0"/>
        <w:autoSpaceDN w:val="0"/>
        <w:adjustRightInd w:val="0"/>
        <w:ind w:left="4956"/>
        <w:jc w:val="right"/>
      </w:pPr>
      <w:r>
        <w:t>муниципального образования</w:t>
      </w:r>
    </w:p>
    <w:p w:rsidR="007566D7" w:rsidRPr="00476A2B" w:rsidRDefault="007566D7" w:rsidP="00BA380A">
      <w:pPr>
        <w:autoSpaceDE w:val="0"/>
        <w:autoSpaceDN w:val="0"/>
        <w:adjustRightInd w:val="0"/>
        <w:ind w:left="4956"/>
        <w:jc w:val="right"/>
      </w:pPr>
      <w:r w:rsidRPr="00476A2B">
        <w:t xml:space="preserve"> «</w:t>
      </w:r>
      <w:proofErr w:type="spellStart"/>
      <w:r w:rsidR="006D5193" w:rsidRPr="00476A2B">
        <w:t>Кезск</w:t>
      </w:r>
      <w:r w:rsidRPr="00476A2B">
        <w:t>ий</w:t>
      </w:r>
      <w:proofErr w:type="spellEnd"/>
      <w:r w:rsidRPr="00476A2B">
        <w:t xml:space="preserve"> район»</w:t>
      </w:r>
    </w:p>
    <w:p w:rsidR="007566D7" w:rsidRPr="00476A2B" w:rsidRDefault="00B70286" w:rsidP="00BA380A">
      <w:pPr>
        <w:autoSpaceDE w:val="0"/>
        <w:autoSpaceDN w:val="0"/>
        <w:adjustRightInd w:val="0"/>
        <w:ind w:left="4248" w:firstLine="708"/>
        <w:jc w:val="right"/>
      </w:pPr>
      <w:r w:rsidRPr="00476A2B">
        <w:t>от</w:t>
      </w:r>
      <w:r w:rsidR="007566D7" w:rsidRPr="00476A2B">
        <w:t xml:space="preserve"> </w:t>
      </w:r>
      <w:r w:rsidR="00BA380A" w:rsidRPr="00476A2B">
        <w:t>19 апреля 2021 года №364</w:t>
      </w:r>
    </w:p>
    <w:p w:rsidR="00B70286" w:rsidRPr="00476A2B" w:rsidRDefault="00B70286" w:rsidP="00B70286">
      <w:pPr>
        <w:autoSpaceDE w:val="0"/>
        <w:autoSpaceDN w:val="0"/>
        <w:adjustRightInd w:val="0"/>
        <w:ind w:left="4248" w:firstLine="708"/>
      </w:pPr>
    </w:p>
    <w:p w:rsidR="0079776E" w:rsidRDefault="0079776E" w:rsidP="007566D7">
      <w:pPr>
        <w:pStyle w:val="ConsPlusTitle"/>
        <w:widowControl/>
        <w:jc w:val="center"/>
      </w:pPr>
    </w:p>
    <w:p w:rsidR="007566D7" w:rsidRPr="00476A2B" w:rsidRDefault="007566D7" w:rsidP="007566D7">
      <w:pPr>
        <w:pStyle w:val="ConsPlusTitle"/>
        <w:widowControl/>
        <w:jc w:val="center"/>
      </w:pPr>
      <w:r w:rsidRPr="00476A2B">
        <w:t>АДМИНИСТРАТИВНЫЙ РЕГЛАМЕНТ</w:t>
      </w:r>
      <w:r w:rsidR="0093618E" w:rsidRPr="00476A2B">
        <w:t xml:space="preserve"> </w:t>
      </w:r>
    </w:p>
    <w:p w:rsidR="0093618E" w:rsidRPr="00476A2B" w:rsidRDefault="0093618E" w:rsidP="007566D7">
      <w:pPr>
        <w:pStyle w:val="ConsPlusTitle"/>
        <w:widowControl/>
        <w:jc w:val="center"/>
      </w:pPr>
      <w:r w:rsidRPr="00476A2B">
        <w:t xml:space="preserve">предоставления муниципальной услуги </w:t>
      </w:r>
    </w:p>
    <w:p w:rsidR="007566D7" w:rsidRPr="00476A2B" w:rsidRDefault="007566D7" w:rsidP="007566D7">
      <w:pPr>
        <w:pStyle w:val="ConsPlusTitle"/>
        <w:widowControl/>
        <w:jc w:val="center"/>
      </w:pPr>
      <w:r w:rsidRPr="00476A2B">
        <w:t>«В</w:t>
      </w:r>
      <w:r w:rsidR="0093618E" w:rsidRPr="00476A2B">
        <w:t>ыдача разрешений  на право  организации розничных рынков</w:t>
      </w:r>
      <w:r w:rsidRPr="00476A2B">
        <w:t>»</w:t>
      </w:r>
    </w:p>
    <w:p w:rsidR="00574F28" w:rsidRPr="00476A2B" w:rsidRDefault="00574F28" w:rsidP="00574F28">
      <w:pPr>
        <w:autoSpaceDE w:val="0"/>
        <w:autoSpaceDN w:val="0"/>
        <w:adjustRightInd w:val="0"/>
        <w:ind w:firstLine="540"/>
        <w:jc w:val="center"/>
      </w:pPr>
    </w:p>
    <w:p w:rsidR="007566D7" w:rsidRPr="00476A2B" w:rsidRDefault="007566D7" w:rsidP="007566D7">
      <w:pPr>
        <w:autoSpaceDE w:val="0"/>
        <w:autoSpaceDN w:val="0"/>
        <w:adjustRightInd w:val="0"/>
        <w:jc w:val="center"/>
        <w:outlineLvl w:val="1"/>
      </w:pPr>
      <w:r w:rsidRPr="00476A2B">
        <w:rPr>
          <w:b/>
        </w:rPr>
        <w:t>1</w:t>
      </w:r>
      <w:r w:rsidRPr="00476A2B">
        <w:t xml:space="preserve">. </w:t>
      </w:r>
      <w:r w:rsidRPr="00476A2B">
        <w:rPr>
          <w:b/>
        </w:rPr>
        <w:t>Общие положения</w:t>
      </w:r>
    </w:p>
    <w:p w:rsidR="007566D7" w:rsidRPr="00476A2B" w:rsidRDefault="007566D7" w:rsidP="007566D7">
      <w:pPr>
        <w:numPr>
          <w:ilvl w:val="1"/>
          <w:numId w:val="3"/>
        </w:numPr>
        <w:autoSpaceDE w:val="0"/>
        <w:autoSpaceDN w:val="0"/>
        <w:adjustRightInd w:val="0"/>
        <w:jc w:val="center"/>
        <w:rPr>
          <w:b/>
        </w:rPr>
      </w:pPr>
      <w:r w:rsidRPr="00476A2B">
        <w:rPr>
          <w:b/>
        </w:rPr>
        <w:t>Предмет регулирования административного регламента.</w:t>
      </w:r>
    </w:p>
    <w:p w:rsidR="00254218" w:rsidRPr="00476A2B" w:rsidRDefault="00254218" w:rsidP="0079776E">
      <w:pPr>
        <w:widowControl w:val="0"/>
        <w:shd w:val="clear" w:color="auto" w:fill="FFFFFF"/>
        <w:tabs>
          <w:tab w:val="left" w:pos="0"/>
        </w:tabs>
        <w:autoSpaceDE w:val="0"/>
        <w:autoSpaceDN w:val="0"/>
        <w:adjustRightInd w:val="0"/>
        <w:ind w:left="142" w:firstLine="567"/>
        <w:jc w:val="both"/>
        <w:rPr>
          <w:szCs w:val="28"/>
        </w:rPr>
      </w:pPr>
      <w:r w:rsidRPr="00476A2B">
        <w:rPr>
          <w:szCs w:val="28"/>
        </w:rPr>
        <w:t>Настоящий административный регламент (далее - регламент) предоставления муниципальной услуги «Выдача разрешений на право организации розничных рынков» (далее – муниципальная услуга) – это нормативный правовой акт, устанавливающий порядок предоставления муниципальной услуги и стандарт её предоставления.</w:t>
      </w:r>
    </w:p>
    <w:p w:rsidR="00254218" w:rsidRPr="00476A2B" w:rsidRDefault="00254218" w:rsidP="0079776E">
      <w:pPr>
        <w:widowControl w:val="0"/>
        <w:shd w:val="clear" w:color="auto" w:fill="FFFFFF"/>
        <w:tabs>
          <w:tab w:val="left" w:pos="0"/>
        </w:tabs>
        <w:autoSpaceDE w:val="0"/>
        <w:autoSpaceDN w:val="0"/>
        <w:adjustRightInd w:val="0"/>
        <w:ind w:left="142" w:firstLine="567"/>
        <w:jc w:val="both"/>
        <w:rPr>
          <w:szCs w:val="28"/>
        </w:rPr>
      </w:pPr>
      <w:proofErr w:type="gramStart"/>
      <w:r w:rsidRPr="00476A2B">
        <w:rPr>
          <w:szCs w:val="28"/>
        </w:rPr>
        <w:t>Разработан</w:t>
      </w:r>
      <w:proofErr w:type="gramEnd"/>
      <w:r w:rsidRPr="00476A2B">
        <w:rPr>
          <w:szCs w:val="28"/>
        </w:rPr>
        <w:t xml:space="preserve"> с целью повышения качества пре</w:t>
      </w:r>
      <w:r w:rsidRPr="00476A2B">
        <w:rPr>
          <w:szCs w:val="28"/>
        </w:rPr>
        <w:softHyphen/>
        <w:t>доставления и доступности услуги, создания комфортных условий для получения муниципальной услуги.</w:t>
      </w:r>
    </w:p>
    <w:p w:rsidR="00254218" w:rsidRPr="00476A2B" w:rsidRDefault="00254218" w:rsidP="0079776E">
      <w:pPr>
        <w:widowControl w:val="0"/>
        <w:shd w:val="clear" w:color="auto" w:fill="FFFFFF"/>
        <w:tabs>
          <w:tab w:val="left" w:pos="0"/>
        </w:tabs>
        <w:autoSpaceDE w:val="0"/>
        <w:autoSpaceDN w:val="0"/>
        <w:adjustRightInd w:val="0"/>
        <w:ind w:left="142" w:firstLine="567"/>
        <w:jc w:val="both"/>
        <w:rPr>
          <w:szCs w:val="28"/>
        </w:rPr>
      </w:pPr>
      <w:r w:rsidRPr="00476A2B">
        <w:rPr>
          <w:szCs w:val="28"/>
        </w:rPr>
        <w:t xml:space="preserve">Регламент определяет порядок, сроки и последовательность действий (административных процедур) при </w:t>
      </w:r>
      <w:proofErr w:type="gramStart"/>
      <w:r w:rsidRPr="00476A2B">
        <w:rPr>
          <w:szCs w:val="28"/>
        </w:rPr>
        <w:t>осуществлении</w:t>
      </w:r>
      <w:proofErr w:type="gramEnd"/>
      <w:r w:rsidRPr="00476A2B">
        <w:rPr>
          <w:szCs w:val="28"/>
        </w:rPr>
        <w:t xml:space="preserve"> полномочий по предоставлению услуги.</w:t>
      </w:r>
    </w:p>
    <w:p w:rsidR="007566D7" w:rsidRPr="00476A2B" w:rsidRDefault="007566D7" w:rsidP="00254218">
      <w:pPr>
        <w:autoSpaceDE w:val="0"/>
        <w:autoSpaceDN w:val="0"/>
        <w:adjustRightInd w:val="0"/>
        <w:ind w:left="-360"/>
        <w:jc w:val="both"/>
      </w:pPr>
    </w:p>
    <w:p w:rsidR="007566D7" w:rsidRPr="00476A2B" w:rsidRDefault="007566D7" w:rsidP="007566D7">
      <w:pPr>
        <w:autoSpaceDE w:val="0"/>
        <w:autoSpaceDN w:val="0"/>
        <w:adjustRightInd w:val="0"/>
        <w:ind w:firstLine="540"/>
        <w:jc w:val="center"/>
        <w:rPr>
          <w:b/>
        </w:rPr>
      </w:pPr>
      <w:r w:rsidRPr="00476A2B">
        <w:rPr>
          <w:b/>
        </w:rPr>
        <w:t>1.2. Описание заявителей</w:t>
      </w:r>
    </w:p>
    <w:p w:rsidR="007566D7" w:rsidRPr="00476A2B" w:rsidRDefault="007566D7" w:rsidP="00352EAB">
      <w:pPr>
        <w:shd w:val="clear" w:color="auto" w:fill="FFFFFF"/>
        <w:tabs>
          <w:tab w:val="left" w:pos="1134"/>
          <w:tab w:val="left" w:pos="3034"/>
          <w:tab w:val="left" w:pos="6317"/>
          <w:tab w:val="left" w:pos="7282"/>
        </w:tabs>
        <w:ind w:firstLine="567"/>
        <w:jc w:val="both"/>
      </w:pPr>
      <w:proofErr w:type="gramStart"/>
      <w:r w:rsidRPr="00476A2B">
        <w:t xml:space="preserve">Заявителями муниципальной услуги являются юридические лица, зарегистрированные в установленном законодательством порядке, имеющие намерение организовать розничный рынок на территории </w:t>
      </w:r>
      <w:r w:rsidR="00352EAB" w:rsidRPr="00476A2B">
        <w:t xml:space="preserve">муниципального образования </w:t>
      </w:r>
      <w:r w:rsidRPr="00476A2B">
        <w:t xml:space="preserve"> «</w:t>
      </w:r>
      <w:proofErr w:type="spellStart"/>
      <w:r w:rsidR="006D5193" w:rsidRPr="00476A2B">
        <w:t>Кез</w:t>
      </w:r>
      <w:r w:rsidRPr="00476A2B">
        <w:t>ский</w:t>
      </w:r>
      <w:proofErr w:type="spellEnd"/>
      <w:r w:rsidRPr="00476A2B">
        <w:t xml:space="preserve"> район», в соответствии с </w:t>
      </w:r>
      <w:r w:rsidR="00352EAB" w:rsidRPr="00476A2B">
        <w:t>п</w:t>
      </w:r>
      <w:r w:rsidRPr="00476A2B">
        <w:t>ланом организации розничных рынков на т</w:t>
      </w:r>
      <w:r w:rsidR="00352EAB" w:rsidRPr="00476A2B">
        <w:t xml:space="preserve">ерритории Удмуртской Республики, </w:t>
      </w:r>
      <w:r w:rsidR="00352EAB" w:rsidRPr="00476A2B">
        <w:rPr>
          <w:szCs w:val="28"/>
        </w:rPr>
        <w:t xml:space="preserve">утверждённым Постановлением Правительства УР </w:t>
      </w:r>
      <w:r w:rsidR="00352EAB" w:rsidRPr="00476A2B">
        <w:t xml:space="preserve">от 24.03.2014 N 107 «Об утверждении Плана организации розничных рынков на территории Удмуртской Республики» </w:t>
      </w:r>
      <w:r w:rsidRPr="00476A2B">
        <w:t>(далее - заявитель).</w:t>
      </w:r>
      <w:proofErr w:type="gramEnd"/>
    </w:p>
    <w:p w:rsidR="007566D7" w:rsidRPr="00476A2B" w:rsidRDefault="007566D7" w:rsidP="00352EAB">
      <w:pPr>
        <w:autoSpaceDE w:val="0"/>
        <w:autoSpaceDN w:val="0"/>
        <w:adjustRightInd w:val="0"/>
        <w:ind w:firstLine="540"/>
        <w:jc w:val="both"/>
      </w:pPr>
      <w:r w:rsidRPr="00476A2B">
        <w:t xml:space="preserve">Лицо, представляющее интересы заявителя в </w:t>
      </w:r>
      <w:proofErr w:type="gramStart"/>
      <w:r w:rsidRPr="00476A2B">
        <w:t>соответствии</w:t>
      </w:r>
      <w:proofErr w:type="gramEnd"/>
      <w:r w:rsidRPr="00476A2B">
        <w:t xml:space="preserve"> с учредительными документами заявителя или доверенностью, является представителем заявителя (далее - представитель заявителя).</w:t>
      </w:r>
    </w:p>
    <w:p w:rsidR="007566D7" w:rsidRPr="00476A2B" w:rsidRDefault="007566D7" w:rsidP="007566D7">
      <w:pPr>
        <w:autoSpaceDE w:val="0"/>
        <w:autoSpaceDN w:val="0"/>
        <w:adjustRightInd w:val="0"/>
        <w:ind w:firstLine="540"/>
        <w:jc w:val="both"/>
      </w:pPr>
    </w:p>
    <w:p w:rsidR="007566D7" w:rsidRPr="00476A2B" w:rsidRDefault="007566D7" w:rsidP="007566D7">
      <w:pPr>
        <w:autoSpaceDE w:val="0"/>
        <w:autoSpaceDN w:val="0"/>
        <w:adjustRightInd w:val="0"/>
        <w:ind w:firstLine="540"/>
        <w:jc w:val="center"/>
        <w:rPr>
          <w:b/>
          <w:i/>
        </w:rPr>
      </w:pPr>
      <w:r w:rsidRPr="00476A2B">
        <w:rPr>
          <w:b/>
        </w:rPr>
        <w:t xml:space="preserve">1.3. </w:t>
      </w:r>
      <w:r w:rsidR="00352EAB" w:rsidRPr="00476A2B">
        <w:rPr>
          <w:b/>
        </w:rPr>
        <w:t>П</w:t>
      </w:r>
      <w:r w:rsidRPr="00476A2B">
        <w:rPr>
          <w:b/>
        </w:rPr>
        <w:t>оряд</w:t>
      </w:r>
      <w:r w:rsidR="00352EAB" w:rsidRPr="00476A2B">
        <w:rPr>
          <w:b/>
        </w:rPr>
        <w:t xml:space="preserve">ок </w:t>
      </w:r>
      <w:r w:rsidRPr="00476A2B">
        <w:rPr>
          <w:b/>
        </w:rPr>
        <w:t xml:space="preserve"> информирования о предоставлении  муниципальной услуги</w:t>
      </w:r>
      <w:r w:rsidRPr="00476A2B">
        <w:rPr>
          <w:b/>
          <w:i/>
        </w:rPr>
        <w:t>.</w:t>
      </w:r>
    </w:p>
    <w:p w:rsidR="00C2654D" w:rsidRPr="00476A2B" w:rsidRDefault="00C2654D" w:rsidP="00C2654D">
      <w:pPr>
        <w:ind w:firstLine="567"/>
        <w:jc w:val="both"/>
        <w:rPr>
          <w:szCs w:val="28"/>
        </w:rPr>
      </w:pPr>
      <w:r w:rsidRPr="00476A2B">
        <w:rPr>
          <w:szCs w:val="28"/>
        </w:rPr>
        <w:t>Информация о порядке предоставления муниципальной услуги предоставляется в отделе экономики, анализа, прогноза и инвестиций  Администрации муниципального образования «</w:t>
      </w:r>
      <w:proofErr w:type="spellStart"/>
      <w:r w:rsidRPr="00476A2B">
        <w:rPr>
          <w:szCs w:val="28"/>
        </w:rPr>
        <w:t>Кезский</w:t>
      </w:r>
      <w:proofErr w:type="spellEnd"/>
      <w:r w:rsidRPr="00476A2B">
        <w:rPr>
          <w:szCs w:val="28"/>
        </w:rPr>
        <w:t xml:space="preserve"> район» и в МФЦ </w:t>
      </w:r>
      <w:proofErr w:type="spellStart"/>
      <w:r w:rsidRPr="00476A2B">
        <w:rPr>
          <w:szCs w:val="28"/>
        </w:rPr>
        <w:t>Кезского</w:t>
      </w:r>
      <w:proofErr w:type="spellEnd"/>
      <w:r w:rsidRPr="00476A2B">
        <w:rPr>
          <w:szCs w:val="28"/>
        </w:rPr>
        <w:t xml:space="preserve"> района филиала «</w:t>
      </w:r>
      <w:proofErr w:type="spellStart"/>
      <w:r w:rsidRPr="00476A2B">
        <w:rPr>
          <w:szCs w:val="28"/>
        </w:rPr>
        <w:t>Игринский</w:t>
      </w:r>
      <w:proofErr w:type="spellEnd"/>
      <w:r w:rsidRPr="00476A2B">
        <w:rPr>
          <w:szCs w:val="28"/>
        </w:rPr>
        <w:t xml:space="preserve">» автономного учреждения «Многофункциональный центр предоставления государственных и муниципальных услуг Удмуртской Республики» с использованием средств телефонной связи, электронной почты, Интернета, печатных изданий. </w:t>
      </w:r>
    </w:p>
    <w:p w:rsidR="00C2654D" w:rsidRPr="00476A2B" w:rsidRDefault="00C2654D" w:rsidP="00C2654D">
      <w:pPr>
        <w:ind w:firstLine="567"/>
        <w:jc w:val="both"/>
        <w:rPr>
          <w:szCs w:val="28"/>
        </w:rPr>
      </w:pPr>
      <w:r w:rsidRPr="00476A2B">
        <w:rPr>
          <w:szCs w:val="28"/>
        </w:rPr>
        <w:t xml:space="preserve">1.3.1. Информация об адресах, справочных телефонах, графике работы </w:t>
      </w:r>
      <w:proofErr w:type="gramStart"/>
      <w:r w:rsidRPr="00476A2B">
        <w:rPr>
          <w:szCs w:val="28"/>
        </w:rPr>
        <w:t>органов, осуществляющих предоставление муниципальной услуги размещается</w:t>
      </w:r>
      <w:proofErr w:type="gramEnd"/>
      <w:r w:rsidRPr="00476A2B">
        <w:rPr>
          <w:szCs w:val="28"/>
        </w:rPr>
        <w:t xml:space="preserve">: </w:t>
      </w:r>
    </w:p>
    <w:p w:rsidR="00C2654D" w:rsidRPr="00476A2B" w:rsidRDefault="00C2654D" w:rsidP="00C2654D">
      <w:pPr>
        <w:ind w:firstLine="567"/>
        <w:jc w:val="both"/>
        <w:rPr>
          <w:szCs w:val="28"/>
        </w:rPr>
      </w:pPr>
      <w:r w:rsidRPr="00476A2B">
        <w:rPr>
          <w:szCs w:val="28"/>
        </w:rPr>
        <w:t>1.3.1.1. Администрация муниципального образования «</w:t>
      </w:r>
      <w:proofErr w:type="spellStart"/>
      <w:r w:rsidR="0070173A" w:rsidRPr="00476A2B">
        <w:rPr>
          <w:szCs w:val="28"/>
        </w:rPr>
        <w:t>Кез</w:t>
      </w:r>
      <w:r w:rsidRPr="00476A2B">
        <w:rPr>
          <w:szCs w:val="28"/>
        </w:rPr>
        <w:t>ск</w:t>
      </w:r>
      <w:r w:rsidR="0070173A" w:rsidRPr="00476A2B">
        <w:rPr>
          <w:szCs w:val="28"/>
        </w:rPr>
        <w:t>ий</w:t>
      </w:r>
      <w:proofErr w:type="spellEnd"/>
      <w:r w:rsidRPr="00476A2B">
        <w:rPr>
          <w:szCs w:val="28"/>
        </w:rPr>
        <w:t xml:space="preserve"> район» (далее Администрация района), отдел экономики</w:t>
      </w:r>
      <w:r w:rsidR="0070173A" w:rsidRPr="00476A2B">
        <w:rPr>
          <w:szCs w:val="28"/>
        </w:rPr>
        <w:t>, анализа, прогноза и инвестиций</w:t>
      </w:r>
      <w:r w:rsidRPr="00476A2B">
        <w:rPr>
          <w:szCs w:val="28"/>
        </w:rPr>
        <w:t>.</w:t>
      </w:r>
    </w:p>
    <w:p w:rsidR="0070173A" w:rsidRPr="00476A2B" w:rsidRDefault="009B37AF" w:rsidP="00C2654D">
      <w:pPr>
        <w:ind w:firstLine="567"/>
        <w:jc w:val="both"/>
        <w:rPr>
          <w:szCs w:val="28"/>
        </w:rPr>
      </w:pPr>
      <w:hyperlink r:id="rId10" w:history="1">
        <w:r w:rsidR="0070173A" w:rsidRPr="00476A2B">
          <w:rPr>
            <w:rStyle w:val="a7"/>
            <w:color w:val="auto"/>
            <w:szCs w:val="28"/>
          </w:rPr>
          <w:t>https://www.kez.udmurt.ru/about/officials/admin/UE_sektor/UE/index.php/</w:t>
        </w:r>
      </w:hyperlink>
      <w:r w:rsidR="00FE6B4A">
        <w:t xml:space="preserve"> </w:t>
      </w:r>
    </w:p>
    <w:p w:rsidR="0070173A" w:rsidRPr="00476A2B" w:rsidRDefault="00C2654D" w:rsidP="00C2654D">
      <w:pPr>
        <w:ind w:firstLine="567"/>
        <w:jc w:val="both"/>
        <w:rPr>
          <w:szCs w:val="28"/>
        </w:rPr>
      </w:pPr>
      <w:r w:rsidRPr="00476A2B">
        <w:rPr>
          <w:szCs w:val="28"/>
        </w:rPr>
        <w:t xml:space="preserve">1.2. МФЦ </w:t>
      </w:r>
      <w:proofErr w:type="spellStart"/>
      <w:r w:rsidR="0070173A" w:rsidRPr="00476A2B">
        <w:rPr>
          <w:szCs w:val="28"/>
        </w:rPr>
        <w:t>Кез</w:t>
      </w:r>
      <w:r w:rsidRPr="00476A2B">
        <w:rPr>
          <w:szCs w:val="28"/>
        </w:rPr>
        <w:t>ского</w:t>
      </w:r>
      <w:proofErr w:type="spellEnd"/>
      <w:r w:rsidRPr="00476A2B">
        <w:rPr>
          <w:szCs w:val="28"/>
        </w:rPr>
        <w:t xml:space="preserve"> района филиала «</w:t>
      </w:r>
      <w:proofErr w:type="spellStart"/>
      <w:r w:rsidR="0070173A" w:rsidRPr="00476A2B">
        <w:rPr>
          <w:szCs w:val="28"/>
        </w:rPr>
        <w:t>Игрин</w:t>
      </w:r>
      <w:r w:rsidRPr="00476A2B">
        <w:rPr>
          <w:szCs w:val="28"/>
        </w:rPr>
        <w:t>ский</w:t>
      </w:r>
      <w:proofErr w:type="spellEnd"/>
      <w:r w:rsidRPr="00476A2B">
        <w:rPr>
          <w:szCs w:val="28"/>
        </w:rPr>
        <w:t>» автономного учреждения «Многофункциональный центр предоставления государственных и муниципальных услуг Удмуртской Республики»   (далее - МФЦ).</w:t>
      </w:r>
    </w:p>
    <w:p w:rsidR="00C2654D" w:rsidRPr="00476A2B" w:rsidRDefault="009B37AF" w:rsidP="00C2654D">
      <w:pPr>
        <w:ind w:firstLine="567"/>
        <w:jc w:val="both"/>
        <w:rPr>
          <w:szCs w:val="28"/>
        </w:rPr>
      </w:pPr>
      <w:hyperlink r:id="rId11" w:history="1">
        <w:r w:rsidR="0070173A" w:rsidRPr="00476A2B">
          <w:rPr>
            <w:rStyle w:val="a7"/>
            <w:color w:val="auto"/>
            <w:szCs w:val="28"/>
          </w:rPr>
          <w:t>https://www.kez.udmurt.ru/mun_usl/MFC/</w:t>
        </w:r>
      </w:hyperlink>
    </w:p>
    <w:p w:rsidR="00C2654D" w:rsidRPr="00476A2B" w:rsidRDefault="00C2654D" w:rsidP="00C2654D">
      <w:pPr>
        <w:ind w:firstLine="567"/>
        <w:jc w:val="both"/>
        <w:rPr>
          <w:szCs w:val="28"/>
        </w:rPr>
      </w:pPr>
      <w:r w:rsidRPr="00476A2B">
        <w:rPr>
          <w:szCs w:val="28"/>
        </w:rPr>
        <w:lastRenderedPageBreak/>
        <w:t>1.3.2.   Информация  о муниципальной услуге, процедуре ее  предоставления предоставляется непосредственно специалистом отдела экономики</w:t>
      </w:r>
      <w:r w:rsidR="0070173A" w:rsidRPr="00476A2B">
        <w:rPr>
          <w:szCs w:val="28"/>
        </w:rPr>
        <w:t xml:space="preserve">, анализа, прогноза и инвестиций </w:t>
      </w:r>
      <w:r w:rsidRPr="00476A2B">
        <w:rPr>
          <w:szCs w:val="28"/>
        </w:rPr>
        <w:t xml:space="preserve"> Администрации </w:t>
      </w:r>
      <w:r w:rsidR="0070173A" w:rsidRPr="00476A2B">
        <w:rPr>
          <w:szCs w:val="28"/>
        </w:rPr>
        <w:t>муниципального образования «</w:t>
      </w:r>
      <w:proofErr w:type="spellStart"/>
      <w:r w:rsidR="0070173A" w:rsidRPr="00476A2B">
        <w:rPr>
          <w:szCs w:val="28"/>
        </w:rPr>
        <w:t>Кезский</w:t>
      </w:r>
      <w:proofErr w:type="spellEnd"/>
      <w:r w:rsidR="0070173A" w:rsidRPr="00476A2B">
        <w:rPr>
          <w:szCs w:val="28"/>
        </w:rPr>
        <w:t xml:space="preserve"> </w:t>
      </w:r>
      <w:r w:rsidRPr="00476A2B">
        <w:rPr>
          <w:szCs w:val="28"/>
        </w:rPr>
        <w:t>район</w:t>
      </w:r>
      <w:r w:rsidR="0070173A" w:rsidRPr="00476A2B">
        <w:rPr>
          <w:szCs w:val="28"/>
        </w:rPr>
        <w:t>»</w:t>
      </w:r>
      <w:r w:rsidRPr="00476A2B">
        <w:rPr>
          <w:szCs w:val="28"/>
        </w:rPr>
        <w:t>:</w:t>
      </w:r>
    </w:p>
    <w:p w:rsidR="00C2654D" w:rsidRPr="00476A2B" w:rsidRDefault="00C2654D" w:rsidP="00C2654D">
      <w:pPr>
        <w:ind w:firstLine="567"/>
        <w:jc w:val="both"/>
        <w:rPr>
          <w:szCs w:val="28"/>
        </w:rPr>
      </w:pPr>
      <w:r w:rsidRPr="00476A2B">
        <w:rPr>
          <w:szCs w:val="28"/>
        </w:rPr>
        <w:t>- с использованием средств телефонной связи и электронного информирования;</w:t>
      </w:r>
    </w:p>
    <w:p w:rsidR="00C2654D" w:rsidRPr="00476A2B" w:rsidRDefault="00C2654D" w:rsidP="00C2654D">
      <w:pPr>
        <w:ind w:firstLine="567"/>
        <w:jc w:val="both"/>
        <w:rPr>
          <w:szCs w:val="28"/>
        </w:rPr>
      </w:pPr>
      <w:r w:rsidRPr="00476A2B">
        <w:rPr>
          <w:szCs w:val="28"/>
        </w:rPr>
        <w:t xml:space="preserve">- посредством размещения в информационно - телекоммуникационных </w:t>
      </w:r>
      <w:proofErr w:type="gramStart"/>
      <w:r w:rsidRPr="00476A2B">
        <w:rPr>
          <w:szCs w:val="28"/>
        </w:rPr>
        <w:t>сетях</w:t>
      </w:r>
      <w:proofErr w:type="gramEnd"/>
      <w:r w:rsidRPr="00476A2B">
        <w:rPr>
          <w:szCs w:val="28"/>
        </w:rPr>
        <w:t xml:space="preserve">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 района.</w:t>
      </w:r>
    </w:p>
    <w:p w:rsidR="00C2654D" w:rsidRPr="00476A2B" w:rsidRDefault="00C2654D" w:rsidP="00C2654D">
      <w:pPr>
        <w:ind w:firstLine="567"/>
        <w:jc w:val="both"/>
        <w:rPr>
          <w:szCs w:val="28"/>
        </w:rPr>
      </w:pPr>
      <w:r w:rsidRPr="00476A2B">
        <w:rPr>
          <w:szCs w:val="28"/>
        </w:rPr>
        <w:t xml:space="preserve">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C2654D" w:rsidRPr="00476A2B" w:rsidRDefault="00C2654D" w:rsidP="00C2654D">
      <w:pPr>
        <w:ind w:firstLine="567"/>
        <w:jc w:val="both"/>
        <w:rPr>
          <w:szCs w:val="28"/>
        </w:rPr>
      </w:pPr>
      <w:r w:rsidRPr="00476A2B">
        <w:rPr>
          <w:szCs w:val="28"/>
        </w:rPr>
        <w:t xml:space="preserve">- в устной форме лично или по телефону к специалистам отдела экономики </w:t>
      </w:r>
      <w:r w:rsidR="0070173A" w:rsidRPr="00476A2B">
        <w:rPr>
          <w:szCs w:val="28"/>
        </w:rPr>
        <w:t xml:space="preserve">анализа, прогноза и инвестиций </w:t>
      </w:r>
      <w:r w:rsidRPr="00476A2B">
        <w:rPr>
          <w:szCs w:val="28"/>
        </w:rPr>
        <w:t>Администрации</w:t>
      </w:r>
      <w:r w:rsidR="0070173A" w:rsidRPr="00476A2B">
        <w:rPr>
          <w:szCs w:val="28"/>
        </w:rPr>
        <w:t xml:space="preserve"> муниципального образования «</w:t>
      </w:r>
      <w:proofErr w:type="spellStart"/>
      <w:r w:rsidR="0070173A" w:rsidRPr="00476A2B">
        <w:rPr>
          <w:szCs w:val="28"/>
        </w:rPr>
        <w:t>Кезский</w:t>
      </w:r>
      <w:proofErr w:type="spellEnd"/>
      <w:r w:rsidR="0070173A" w:rsidRPr="00476A2B">
        <w:rPr>
          <w:szCs w:val="28"/>
        </w:rPr>
        <w:t xml:space="preserve"> район»</w:t>
      </w:r>
      <w:r w:rsidRPr="00476A2B">
        <w:rPr>
          <w:szCs w:val="28"/>
        </w:rPr>
        <w:t>;</w:t>
      </w:r>
    </w:p>
    <w:p w:rsidR="00C2654D" w:rsidRPr="00476A2B" w:rsidRDefault="00C2654D" w:rsidP="00C2654D">
      <w:pPr>
        <w:ind w:firstLine="567"/>
        <w:jc w:val="both"/>
        <w:rPr>
          <w:szCs w:val="28"/>
        </w:rPr>
      </w:pPr>
      <w:r w:rsidRPr="00476A2B">
        <w:rPr>
          <w:szCs w:val="28"/>
        </w:rPr>
        <w:t xml:space="preserve">- в письменной форме почтой в адрес Администрации </w:t>
      </w:r>
      <w:r w:rsidR="0070173A" w:rsidRPr="00476A2B">
        <w:rPr>
          <w:szCs w:val="28"/>
        </w:rPr>
        <w:t>муниципального образования «</w:t>
      </w:r>
      <w:proofErr w:type="spellStart"/>
      <w:r w:rsidR="0070173A" w:rsidRPr="00476A2B">
        <w:rPr>
          <w:szCs w:val="28"/>
        </w:rPr>
        <w:t>Кезский</w:t>
      </w:r>
      <w:proofErr w:type="spellEnd"/>
      <w:r w:rsidR="0070173A" w:rsidRPr="00476A2B">
        <w:rPr>
          <w:szCs w:val="28"/>
        </w:rPr>
        <w:t xml:space="preserve"> район»</w:t>
      </w:r>
      <w:r w:rsidRPr="00476A2B">
        <w:rPr>
          <w:szCs w:val="28"/>
        </w:rPr>
        <w:t>;</w:t>
      </w:r>
    </w:p>
    <w:p w:rsidR="00C2654D" w:rsidRPr="00476A2B" w:rsidRDefault="00C2654D" w:rsidP="00C2654D">
      <w:pPr>
        <w:ind w:firstLine="567"/>
        <w:jc w:val="both"/>
        <w:rPr>
          <w:szCs w:val="28"/>
        </w:rPr>
      </w:pPr>
      <w:r w:rsidRPr="00476A2B">
        <w:rPr>
          <w:szCs w:val="28"/>
        </w:rPr>
        <w:t xml:space="preserve">- в письменной  форме по адресу электронной почты Администрации </w:t>
      </w:r>
      <w:r w:rsidR="0070173A" w:rsidRPr="00476A2B">
        <w:rPr>
          <w:szCs w:val="28"/>
        </w:rPr>
        <w:t>муниципального образования «</w:t>
      </w:r>
      <w:proofErr w:type="spellStart"/>
      <w:r w:rsidR="0070173A" w:rsidRPr="00476A2B">
        <w:rPr>
          <w:szCs w:val="28"/>
        </w:rPr>
        <w:t>Кезский</w:t>
      </w:r>
      <w:proofErr w:type="spellEnd"/>
      <w:r w:rsidR="0070173A" w:rsidRPr="00476A2B">
        <w:rPr>
          <w:szCs w:val="28"/>
        </w:rPr>
        <w:t xml:space="preserve"> район»</w:t>
      </w:r>
      <w:r w:rsidRPr="00476A2B">
        <w:rPr>
          <w:szCs w:val="28"/>
        </w:rPr>
        <w:t xml:space="preserve"> </w:t>
      </w:r>
      <w:hyperlink r:id="rId12" w:history="1">
        <w:r w:rsidR="0070173A" w:rsidRPr="00476A2B">
          <w:rPr>
            <w:rStyle w:val="a7"/>
            <w:color w:val="auto"/>
            <w:sz w:val="25"/>
            <w:szCs w:val="25"/>
            <w:shd w:val="clear" w:color="auto" w:fill="FFFFFF"/>
          </w:rPr>
          <w:t>kezаdm@udm.net</w:t>
        </w:r>
      </w:hyperlink>
      <w:r w:rsidRPr="00476A2B">
        <w:rPr>
          <w:szCs w:val="28"/>
        </w:rPr>
        <w:t>, отдела экономики</w:t>
      </w:r>
      <w:r w:rsidR="00BD34B6" w:rsidRPr="00476A2B">
        <w:rPr>
          <w:szCs w:val="28"/>
        </w:rPr>
        <w:t xml:space="preserve">, анализа, прогноза и инвестиций </w:t>
      </w:r>
      <w:r w:rsidRPr="00476A2B">
        <w:rPr>
          <w:szCs w:val="28"/>
        </w:rPr>
        <w:t xml:space="preserve"> Администрации </w:t>
      </w:r>
      <w:r w:rsidR="00BD34B6" w:rsidRPr="00476A2B">
        <w:rPr>
          <w:szCs w:val="28"/>
        </w:rPr>
        <w:t>муниципального образования «</w:t>
      </w:r>
      <w:proofErr w:type="spellStart"/>
      <w:r w:rsidR="00BD34B6" w:rsidRPr="00476A2B">
        <w:rPr>
          <w:szCs w:val="28"/>
        </w:rPr>
        <w:t>Кезский</w:t>
      </w:r>
      <w:proofErr w:type="spellEnd"/>
      <w:r w:rsidR="00BD34B6" w:rsidRPr="00476A2B">
        <w:rPr>
          <w:szCs w:val="28"/>
        </w:rPr>
        <w:t xml:space="preserve"> район» </w:t>
      </w:r>
      <w:hyperlink r:id="rId13" w:history="1">
        <w:r w:rsidR="00BD34B6" w:rsidRPr="00476A2B">
          <w:rPr>
            <w:rStyle w:val="a7"/>
            <w:color w:val="auto"/>
            <w:szCs w:val="28"/>
            <w:lang w:val="en-US"/>
          </w:rPr>
          <w:t>kez</w:t>
        </w:r>
        <w:r w:rsidR="00BD34B6" w:rsidRPr="00476A2B">
          <w:rPr>
            <w:rStyle w:val="a7"/>
            <w:color w:val="auto"/>
            <w:szCs w:val="28"/>
          </w:rPr>
          <w:t>-</w:t>
        </w:r>
        <w:r w:rsidR="00BD34B6" w:rsidRPr="00476A2B">
          <w:rPr>
            <w:rStyle w:val="a7"/>
            <w:color w:val="auto"/>
            <w:szCs w:val="28"/>
            <w:lang w:val="en-US"/>
          </w:rPr>
          <w:t>econom</w:t>
        </w:r>
        <w:r w:rsidR="00BD34B6" w:rsidRPr="00476A2B">
          <w:rPr>
            <w:rStyle w:val="a7"/>
            <w:color w:val="auto"/>
            <w:szCs w:val="28"/>
          </w:rPr>
          <w:t>@</w:t>
        </w:r>
        <w:r w:rsidR="00BD34B6" w:rsidRPr="00476A2B">
          <w:rPr>
            <w:rStyle w:val="a7"/>
            <w:color w:val="auto"/>
            <w:szCs w:val="28"/>
            <w:lang w:val="en-US"/>
          </w:rPr>
          <w:t>yandex</w:t>
        </w:r>
        <w:r w:rsidR="00BD34B6" w:rsidRPr="00476A2B">
          <w:rPr>
            <w:rStyle w:val="a7"/>
            <w:color w:val="auto"/>
            <w:szCs w:val="28"/>
          </w:rPr>
          <w:t>.</w:t>
        </w:r>
        <w:proofErr w:type="spellStart"/>
        <w:r w:rsidR="00BD34B6" w:rsidRPr="00476A2B">
          <w:rPr>
            <w:rStyle w:val="a7"/>
            <w:color w:val="auto"/>
            <w:szCs w:val="28"/>
            <w:lang w:val="en-US"/>
          </w:rPr>
          <w:t>ru</w:t>
        </w:r>
        <w:proofErr w:type="spellEnd"/>
      </w:hyperlink>
      <w:r w:rsidRPr="00476A2B">
        <w:rPr>
          <w:szCs w:val="28"/>
        </w:rPr>
        <w:t>;</w:t>
      </w:r>
    </w:p>
    <w:p w:rsidR="00C2654D" w:rsidRPr="00476A2B" w:rsidRDefault="00C2654D" w:rsidP="00C2654D">
      <w:pPr>
        <w:ind w:firstLine="567"/>
        <w:jc w:val="both"/>
        <w:rPr>
          <w:szCs w:val="28"/>
        </w:rPr>
      </w:pPr>
      <w:r w:rsidRPr="00476A2B">
        <w:rPr>
          <w:szCs w:val="28"/>
        </w:rPr>
        <w:t xml:space="preserve">- МФЦ; </w:t>
      </w:r>
    </w:p>
    <w:p w:rsidR="00C2654D" w:rsidRPr="00476A2B" w:rsidRDefault="00C2654D" w:rsidP="00C2654D">
      <w:pPr>
        <w:ind w:firstLine="567"/>
        <w:jc w:val="both"/>
        <w:rPr>
          <w:szCs w:val="28"/>
        </w:rPr>
      </w:pPr>
      <w:r w:rsidRPr="00476A2B">
        <w:rPr>
          <w:szCs w:val="28"/>
        </w:rPr>
        <w:t xml:space="preserve">- официальный сайт Администрации района </w:t>
      </w:r>
      <w:hyperlink r:id="rId14" w:history="1">
        <w:r w:rsidR="00BD34B6" w:rsidRPr="00476A2B">
          <w:rPr>
            <w:rStyle w:val="a7"/>
            <w:color w:val="auto"/>
            <w:szCs w:val="28"/>
          </w:rPr>
          <w:t>https://www.kez.udmurt.ru/</w:t>
        </w:r>
      </w:hyperlink>
      <w:r w:rsidR="00BD34B6" w:rsidRPr="00476A2B">
        <w:rPr>
          <w:szCs w:val="28"/>
        </w:rPr>
        <w:t>.</w:t>
      </w:r>
    </w:p>
    <w:p w:rsidR="00C2654D" w:rsidRPr="00476A2B" w:rsidRDefault="00C2654D" w:rsidP="00C2654D">
      <w:pPr>
        <w:ind w:firstLine="567"/>
        <w:jc w:val="both"/>
        <w:rPr>
          <w:szCs w:val="28"/>
        </w:rPr>
      </w:pPr>
      <w:r w:rsidRPr="00476A2B">
        <w:rPr>
          <w:szCs w:val="28"/>
        </w:rPr>
        <w:t>1.3.3.</w:t>
      </w:r>
      <w:r w:rsidRPr="00476A2B">
        <w:rPr>
          <w:szCs w:val="28"/>
        </w:rPr>
        <w:tab/>
        <w:t>Порядок получения информации Заявителями по вопросам предоставления муниципальной услуги:</w:t>
      </w:r>
    </w:p>
    <w:p w:rsidR="00C2654D" w:rsidRPr="00476A2B" w:rsidRDefault="00C2654D" w:rsidP="00C2654D">
      <w:pPr>
        <w:ind w:firstLine="567"/>
        <w:jc w:val="both"/>
        <w:rPr>
          <w:szCs w:val="28"/>
        </w:rPr>
      </w:pPr>
      <w:r w:rsidRPr="00476A2B">
        <w:rPr>
          <w:szCs w:val="28"/>
        </w:rPr>
        <w:t xml:space="preserve">Информирование Заявителей проводится:  </w:t>
      </w:r>
    </w:p>
    <w:p w:rsidR="00C2654D" w:rsidRPr="00476A2B" w:rsidRDefault="00C2654D" w:rsidP="00C2654D">
      <w:pPr>
        <w:ind w:firstLine="567"/>
        <w:jc w:val="both"/>
        <w:rPr>
          <w:szCs w:val="28"/>
        </w:rPr>
      </w:pPr>
      <w:r w:rsidRPr="00476A2B">
        <w:rPr>
          <w:szCs w:val="28"/>
        </w:rPr>
        <w:t>- устно по телефону;</w:t>
      </w:r>
    </w:p>
    <w:p w:rsidR="00C2654D" w:rsidRPr="00476A2B" w:rsidRDefault="00C2654D" w:rsidP="00C2654D">
      <w:pPr>
        <w:ind w:firstLine="567"/>
        <w:jc w:val="both"/>
        <w:rPr>
          <w:szCs w:val="28"/>
        </w:rPr>
      </w:pPr>
      <w:r w:rsidRPr="00476A2B">
        <w:rPr>
          <w:szCs w:val="28"/>
        </w:rPr>
        <w:t xml:space="preserve">- при личном </w:t>
      </w:r>
      <w:proofErr w:type="gramStart"/>
      <w:r w:rsidRPr="00476A2B">
        <w:rPr>
          <w:szCs w:val="28"/>
        </w:rPr>
        <w:t>обращении</w:t>
      </w:r>
      <w:proofErr w:type="gramEnd"/>
      <w:r w:rsidRPr="00476A2B">
        <w:rPr>
          <w:szCs w:val="28"/>
        </w:rPr>
        <w:t xml:space="preserve"> Заявителя (законного представителя);</w:t>
      </w:r>
    </w:p>
    <w:p w:rsidR="00C2654D" w:rsidRPr="00476A2B" w:rsidRDefault="00C2654D" w:rsidP="00C2654D">
      <w:pPr>
        <w:ind w:firstLine="567"/>
        <w:jc w:val="both"/>
        <w:rPr>
          <w:szCs w:val="28"/>
        </w:rPr>
      </w:pPr>
      <w:r w:rsidRPr="00476A2B">
        <w:rPr>
          <w:szCs w:val="28"/>
        </w:rPr>
        <w:t>- в письменной форме.</w:t>
      </w:r>
    </w:p>
    <w:p w:rsidR="00C2654D" w:rsidRPr="00476A2B" w:rsidRDefault="00C2654D" w:rsidP="00C2654D">
      <w:pPr>
        <w:ind w:firstLine="567"/>
        <w:jc w:val="both"/>
        <w:rPr>
          <w:szCs w:val="28"/>
        </w:rPr>
      </w:pPr>
      <w:r w:rsidRPr="00476A2B">
        <w:rPr>
          <w:szCs w:val="28"/>
        </w:rPr>
        <w:t xml:space="preserve">Уполномоченный специалист Администрации </w:t>
      </w:r>
      <w:r w:rsidR="00BD34B6" w:rsidRPr="00476A2B">
        <w:rPr>
          <w:szCs w:val="28"/>
        </w:rPr>
        <w:t>муниципального образования «</w:t>
      </w:r>
      <w:proofErr w:type="spellStart"/>
      <w:r w:rsidR="00BD34B6" w:rsidRPr="00476A2B">
        <w:rPr>
          <w:szCs w:val="28"/>
        </w:rPr>
        <w:t>Кезский</w:t>
      </w:r>
      <w:proofErr w:type="spellEnd"/>
      <w:r w:rsidR="00BD34B6" w:rsidRPr="00476A2B">
        <w:rPr>
          <w:szCs w:val="28"/>
        </w:rPr>
        <w:t xml:space="preserve"> район»</w:t>
      </w:r>
      <w:r w:rsidRPr="00476A2B">
        <w:rPr>
          <w:szCs w:val="28"/>
        </w:rPr>
        <w:t xml:space="preserve">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w:t>
      </w:r>
      <w:r w:rsidR="00BD34B6" w:rsidRPr="00476A2B">
        <w:rPr>
          <w:szCs w:val="28"/>
        </w:rPr>
        <w:t xml:space="preserve"> </w:t>
      </w:r>
      <w:r w:rsidRPr="00476A2B">
        <w:rPr>
          <w:szCs w:val="28"/>
        </w:rPr>
        <w:t xml:space="preserve"> информации (консультации) о муниципальной услуге, ходе выполнения запроса о предоставлении муниципальной услуги не превышает 15 минут.</w:t>
      </w:r>
    </w:p>
    <w:p w:rsidR="00C2654D" w:rsidRPr="00476A2B" w:rsidRDefault="00C2654D" w:rsidP="00C2654D">
      <w:pPr>
        <w:ind w:firstLine="567"/>
        <w:jc w:val="both"/>
        <w:rPr>
          <w:szCs w:val="28"/>
        </w:rPr>
      </w:pPr>
      <w:r w:rsidRPr="00476A2B">
        <w:rPr>
          <w:szCs w:val="28"/>
        </w:rPr>
        <w:t xml:space="preserve">Устное консультирование каждого Заявителя уполномоченный специалист Администрации </w:t>
      </w:r>
      <w:r w:rsidR="00BD34B6" w:rsidRPr="00476A2B">
        <w:rPr>
          <w:szCs w:val="28"/>
        </w:rPr>
        <w:t>муниципального образования «</w:t>
      </w:r>
      <w:proofErr w:type="spellStart"/>
      <w:r w:rsidR="00BD34B6" w:rsidRPr="00476A2B">
        <w:rPr>
          <w:szCs w:val="28"/>
        </w:rPr>
        <w:t>Кезский</w:t>
      </w:r>
      <w:proofErr w:type="spellEnd"/>
      <w:r w:rsidR="00BD34B6" w:rsidRPr="00476A2B">
        <w:rPr>
          <w:szCs w:val="28"/>
        </w:rPr>
        <w:t xml:space="preserve"> район»</w:t>
      </w:r>
      <w:r w:rsidRPr="00476A2B">
        <w:rPr>
          <w:szCs w:val="28"/>
        </w:rPr>
        <w:t xml:space="preserve"> или МФЦ осуществляет не более 15 минут.</w:t>
      </w:r>
    </w:p>
    <w:p w:rsidR="00C2654D" w:rsidRPr="00476A2B" w:rsidRDefault="00C2654D" w:rsidP="00C2654D">
      <w:pPr>
        <w:ind w:firstLine="567"/>
        <w:jc w:val="both"/>
        <w:rPr>
          <w:szCs w:val="28"/>
        </w:rPr>
      </w:pPr>
      <w:proofErr w:type="gramStart"/>
      <w:r w:rsidRPr="00476A2B">
        <w:rPr>
          <w:szCs w:val="28"/>
        </w:rP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номер телефона, по которому он может получить необходимую ему информацию.</w:t>
      </w:r>
      <w:proofErr w:type="gramEnd"/>
    </w:p>
    <w:p w:rsidR="00C2654D" w:rsidRPr="00476A2B" w:rsidRDefault="00C2654D" w:rsidP="00C2654D">
      <w:pPr>
        <w:ind w:firstLine="567"/>
        <w:jc w:val="both"/>
        <w:rPr>
          <w:szCs w:val="28"/>
        </w:rPr>
      </w:pPr>
      <w:r w:rsidRPr="00476A2B">
        <w:rPr>
          <w:szCs w:val="28"/>
        </w:rPr>
        <w:t xml:space="preserve">Телефонные звонки принимаются в </w:t>
      </w:r>
      <w:proofErr w:type="gramStart"/>
      <w:r w:rsidRPr="00476A2B">
        <w:rPr>
          <w:szCs w:val="28"/>
        </w:rPr>
        <w:t>соответствии</w:t>
      </w:r>
      <w:proofErr w:type="gramEnd"/>
      <w:r w:rsidRPr="00476A2B">
        <w:rPr>
          <w:szCs w:val="28"/>
        </w:rPr>
        <w:t xml:space="preserve"> с графиком работы уполномоченных специалистов, которые непосредственно взаимодействуют с Заявителями.</w:t>
      </w:r>
    </w:p>
    <w:p w:rsidR="00C2654D" w:rsidRPr="00476A2B" w:rsidRDefault="00C2654D" w:rsidP="00C2654D">
      <w:pPr>
        <w:ind w:firstLine="567"/>
        <w:jc w:val="both"/>
        <w:rPr>
          <w:szCs w:val="28"/>
        </w:rPr>
      </w:pPr>
      <w:r w:rsidRPr="00476A2B">
        <w:rPr>
          <w:szCs w:val="28"/>
        </w:rPr>
        <w:t xml:space="preserve">При ответах на телефонное обращение уполномоченный специалист Администрации </w:t>
      </w:r>
      <w:r w:rsidR="00BD34B6" w:rsidRPr="00476A2B">
        <w:rPr>
          <w:szCs w:val="28"/>
        </w:rPr>
        <w:t>муниципального образования «</w:t>
      </w:r>
      <w:proofErr w:type="spellStart"/>
      <w:r w:rsidR="00BD34B6" w:rsidRPr="00476A2B">
        <w:rPr>
          <w:szCs w:val="28"/>
        </w:rPr>
        <w:t>Кезский</w:t>
      </w:r>
      <w:proofErr w:type="spellEnd"/>
      <w:r w:rsidR="00BD34B6" w:rsidRPr="00476A2B">
        <w:rPr>
          <w:szCs w:val="28"/>
        </w:rPr>
        <w:t xml:space="preserve"> район»</w:t>
      </w:r>
      <w:r w:rsidRPr="00476A2B">
        <w:rPr>
          <w:szCs w:val="28"/>
        </w:rPr>
        <w:t xml:space="preserve">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должен кратко подвести итог и перечислить действия, которые следует предпринять Заявителю. Максимальное время разговора - 15 минут.</w:t>
      </w:r>
    </w:p>
    <w:p w:rsidR="00C2654D" w:rsidRPr="00476A2B" w:rsidRDefault="00C2654D" w:rsidP="00C2654D">
      <w:pPr>
        <w:ind w:firstLine="567"/>
        <w:jc w:val="both"/>
        <w:rPr>
          <w:szCs w:val="28"/>
        </w:rPr>
      </w:pPr>
      <w:proofErr w:type="gramStart"/>
      <w:r w:rsidRPr="00476A2B">
        <w:rPr>
          <w:szCs w:val="28"/>
        </w:rPr>
        <w:t xml:space="preserve">Ответ на обращение Заявителя по вопросам, связанным с предоставлением муниципальной услуги, поступившее в Администрацию </w:t>
      </w:r>
      <w:r w:rsidR="00BD34B6" w:rsidRPr="00476A2B">
        <w:rPr>
          <w:szCs w:val="28"/>
        </w:rPr>
        <w:t xml:space="preserve">муниципального образования </w:t>
      </w:r>
      <w:r w:rsidR="00BD34B6" w:rsidRPr="00476A2B">
        <w:rPr>
          <w:szCs w:val="28"/>
        </w:rPr>
        <w:lastRenderedPageBreak/>
        <w:t>«</w:t>
      </w:r>
      <w:proofErr w:type="spellStart"/>
      <w:r w:rsidR="00BD34B6" w:rsidRPr="00476A2B">
        <w:rPr>
          <w:szCs w:val="28"/>
        </w:rPr>
        <w:t>Кезский</w:t>
      </w:r>
      <w:proofErr w:type="spellEnd"/>
      <w:r w:rsidR="00BD34B6" w:rsidRPr="00476A2B">
        <w:rPr>
          <w:szCs w:val="28"/>
        </w:rPr>
        <w:t xml:space="preserve"> район» </w:t>
      </w:r>
      <w:r w:rsidRPr="00476A2B">
        <w:rPr>
          <w:szCs w:val="28"/>
        </w:rPr>
        <w:t xml:space="preserve"> или </w:t>
      </w:r>
      <w:r w:rsidR="00BD34B6" w:rsidRPr="00476A2B">
        <w:rPr>
          <w:szCs w:val="28"/>
        </w:rPr>
        <w:t xml:space="preserve"> </w:t>
      </w:r>
      <w:r w:rsidRPr="00476A2B">
        <w:rPr>
          <w:szCs w:val="28"/>
        </w:rPr>
        <w:t>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rsidR="00C2654D" w:rsidRPr="00476A2B" w:rsidRDefault="00C2654D" w:rsidP="00C2654D">
      <w:pPr>
        <w:ind w:firstLine="567"/>
        <w:jc w:val="both"/>
        <w:rPr>
          <w:szCs w:val="28"/>
        </w:rPr>
      </w:pPr>
      <w:proofErr w:type="gramStart"/>
      <w:r w:rsidRPr="00476A2B">
        <w:rPr>
          <w:szCs w:val="28"/>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C2654D" w:rsidRPr="00476A2B" w:rsidRDefault="00C2654D" w:rsidP="00C2654D">
      <w:pPr>
        <w:ind w:firstLine="567"/>
        <w:jc w:val="both"/>
        <w:rPr>
          <w:szCs w:val="28"/>
        </w:rPr>
      </w:pPr>
      <w:r w:rsidRPr="00476A2B">
        <w:rPr>
          <w:szCs w:val="28"/>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C2654D" w:rsidRPr="00476A2B" w:rsidRDefault="00C2654D" w:rsidP="00C2654D">
      <w:pPr>
        <w:ind w:firstLine="567"/>
        <w:jc w:val="both"/>
        <w:rPr>
          <w:szCs w:val="28"/>
        </w:rPr>
      </w:pPr>
      <w:r w:rsidRPr="00476A2B">
        <w:rPr>
          <w:szCs w:val="28"/>
        </w:rPr>
        <w:t xml:space="preserve">На информационных стендах, расположенных в Администрации </w:t>
      </w:r>
      <w:r w:rsidR="00BD34B6" w:rsidRPr="00476A2B">
        <w:rPr>
          <w:szCs w:val="28"/>
        </w:rPr>
        <w:t>муниципального образования «</w:t>
      </w:r>
      <w:proofErr w:type="spellStart"/>
      <w:r w:rsidR="00BD34B6" w:rsidRPr="00476A2B">
        <w:rPr>
          <w:szCs w:val="28"/>
        </w:rPr>
        <w:t>Кезский</w:t>
      </w:r>
      <w:proofErr w:type="spellEnd"/>
      <w:r w:rsidR="00BD34B6" w:rsidRPr="00476A2B">
        <w:rPr>
          <w:szCs w:val="28"/>
        </w:rPr>
        <w:t xml:space="preserve"> район»</w:t>
      </w:r>
      <w:r w:rsidRPr="00476A2B">
        <w:rPr>
          <w:szCs w:val="28"/>
        </w:rPr>
        <w:t>, размещается следующая информация:</w:t>
      </w:r>
    </w:p>
    <w:p w:rsidR="00C2654D" w:rsidRPr="00476A2B" w:rsidRDefault="00C2654D" w:rsidP="00C2654D">
      <w:pPr>
        <w:ind w:firstLine="567"/>
        <w:jc w:val="both"/>
        <w:rPr>
          <w:szCs w:val="28"/>
        </w:rPr>
      </w:pPr>
      <w:r w:rsidRPr="00476A2B">
        <w:rPr>
          <w:szCs w:val="28"/>
        </w:rPr>
        <w:t>- порядок предоставления муниципальной услуги;</w:t>
      </w:r>
    </w:p>
    <w:p w:rsidR="00C2654D" w:rsidRPr="00476A2B" w:rsidRDefault="00C2654D" w:rsidP="00C2654D">
      <w:pPr>
        <w:ind w:firstLine="567"/>
        <w:jc w:val="both"/>
        <w:rPr>
          <w:szCs w:val="28"/>
        </w:rPr>
      </w:pPr>
      <w:r w:rsidRPr="00476A2B">
        <w:rPr>
          <w:szCs w:val="28"/>
        </w:rPr>
        <w:t>- перечень документов, необходимых для получения муниципальной услуги;</w:t>
      </w:r>
    </w:p>
    <w:p w:rsidR="00C2654D" w:rsidRPr="00476A2B" w:rsidRDefault="00C2654D" w:rsidP="00C2654D">
      <w:pPr>
        <w:ind w:firstLine="567"/>
        <w:jc w:val="both"/>
        <w:rPr>
          <w:szCs w:val="28"/>
        </w:rPr>
      </w:pPr>
      <w:r w:rsidRPr="00476A2B">
        <w:rPr>
          <w:szCs w:val="28"/>
        </w:rPr>
        <w:t xml:space="preserve">- основания для отказа в </w:t>
      </w:r>
      <w:proofErr w:type="gramStart"/>
      <w:r w:rsidRPr="00476A2B">
        <w:rPr>
          <w:szCs w:val="28"/>
        </w:rPr>
        <w:t>предоставлении</w:t>
      </w:r>
      <w:proofErr w:type="gramEnd"/>
      <w:r w:rsidRPr="00476A2B">
        <w:rPr>
          <w:szCs w:val="28"/>
        </w:rPr>
        <w:t xml:space="preserve"> муниципальной услуги;</w:t>
      </w:r>
    </w:p>
    <w:p w:rsidR="00C2654D" w:rsidRPr="00476A2B" w:rsidRDefault="00C2654D" w:rsidP="00C2654D">
      <w:pPr>
        <w:ind w:firstLine="567"/>
        <w:jc w:val="both"/>
        <w:rPr>
          <w:szCs w:val="28"/>
        </w:rPr>
      </w:pPr>
      <w:r w:rsidRPr="00476A2B">
        <w:rPr>
          <w:szCs w:val="28"/>
        </w:rPr>
        <w:t>- образец заполнения заявления для получения муниципальной услуги;</w:t>
      </w:r>
    </w:p>
    <w:p w:rsidR="00C2654D" w:rsidRPr="00476A2B" w:rsidRDefault="00C2654D" w:rsidP="00C2654D">
      <w:pPr>
        <w:ind w:firstLine="567"/>
        <w:jc w:val="both"/>
        <w:rPr>
          <w:szCs w:val="28"/>
        </w:rPr>
      </w:pPr>
      <w:r w:rsidRPr="00476A2B">
        <w:rPr>
          <w:szCs w:val="28"/>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C2654D" w:rsidRPr="00476A2B" w:rsidRDefault="00C2654D" w:rsidP="00C2654D">
      <w:pPr>
        <w:ind w:firstLine="567"/>
        <w:jc w:val="both"/>
        <w:rPr>
          <w:szCs w:val="28"/>
        </w:rPr>
      </w:pPr>
      <w:r w:rsidRPr="00476A2B">
        <w:rPr>
          <w:szCs w:val="28"/>
        </w:rPr>
        <w:t>- адреса иных органов, участвующих в предоставлении муниципальной услуги;</w:t>
      </w:r>
    </w:p>
    <w:p w:rsidR="00C2654D" w:rsidRPr="00476A2B" w:rsidRDefault="00C2654D" w:rsidP="00C2654D">
      <w:pPr>
        <w:ind w:firstLine="567"/>
        <w:jc w:val="both"/>
        <w:rPr>
          <w:szCs w:val="28"/>
        </w:rPr>
      </w:pPr>
      <w:r w:rsidRPr="00476A2B">
        <w:rPr>
          <w:szCs w:val="28"/>
        </w:rPr>
        <w:t>- адреса официальных сайтов;</w:t>
      </w:r>
    </w:p>
    <w:p w:rsidR="00C2654D" w:rsidRPr="00476A2B" w:rsidRDefault="00C2654D" w:rsidP="00C2654D">
      <w:pPr>
        <w:ind w:firstLine="567"/>
        <w:jc w:val="both"/>
        <w:rPr>
          <w:szCs w:val="28"/>
        </w:rPr>
      </w:pPr>
      <w:r w:rsidRPr="00476A2B">
        <w:rPr>
          <w:szCs w:val="28"/>
        </w:rPr>
        <w:t>- адрес и контактные телефоны МФЦ.</w:t>
      </w:r>
    </w:p>
    <w:p w:rsidR="00C2654D" w:rsidRPr="00476A2B" w:rsidRDefault="00C2654D" w:rsidP="00C2654D">
      <w:pPr>
        <w:ind w:firstLine="567"/>
        <w:jc w:val="both"/>
        <w:rPr>
          <w:szCs w:val="28"/>
        </w:rPr>
      </w:pPr>
      <w:r w:rsidRPr="00476A2B">
        <w:rPr>
          <w:szCs w:val="28"/>
        </w:rPr>
        <w:t>Основными требованиями к информированию Заявителей являются:</w:t>
      </w:r>
    </w:p>
    <w:p w:rsidR="00C2654D" w:rsidRPr="00476A2B" w:rsidRDefault="00C2654D" w:rsidP="00C2654D">
      <w:pPr>
        <w:ind w:firstLine="567"/>
        <w:jc w:val="both"/>
        <w:rPr>
          <w:szCs w:val="28"/>
        </w:rPr>
      </w:pPr>
      <w:r w:rsidRPr="00476A2B">
        <w:rPr>
          <w:szCs w:val="28"/>
        </w:rPr>
        <w:t>- достоверность предоставляемой информации;</w:t>
      </w:r>
    </w:p>
    <w:p w:rsidR="00C2654D" w:rsidRPr="00476A2B" w:rsidRDefault="00C2654D" w:rsidP="00C2654D">
      <w:pPr>
        <w:ind w:firstLine="567"/>
        <w:jc w:val="both"/>
        <w:rPr>
          <w:szCs w:val="28"/>
        </w:rPr>
      </w:pPr>
      <w:r w:rsidRPr="00476A2B">
        <w:rPr>
          <w:szCs w:val="28"/>
        </w:rPr>
        <w:t xml:space="preserve">- четкость в </w:t>
      </w:r>
      <w:proofErr w:type="gramStart"/>
      <w:r w:rsidRPr="00476A2B">
        <w:rPr>
          <w:szCs w:val="28"/>
        </w:rPr>
        <w:t>изложении</w:t>
      </w:r>
      <w:proofErr w:type="gramEnd"/>
      <w:r w:rsidRPr="00476A2B">
        <w:rPr>
          <w:szCs w:val="28"/>
        </w:rPr>
        <w:t xml:space="preserve"> информации;</w:t>
      </w:r>
    </w:p>
    <w:p w:rsidR="00C2654D" w:rsidRPr="00476A2B" w:rsidRDefault="00C2654D" w:rsidP="00C2654D">
      <w:pPr>
        <w:ind w:firstLine="567"/>
        <w:jc w:val="both"/>
        <w:rPr>
          <w:szCs w:val="28"/>
        </w:rPr>
      </w:pPr>
      <w:r w:rsidRPr="00476A2B">
        <w:rPr>
          <w:szCs w:val="28"/>
        </w:rPr>
        <w:t>- полнота информирования;</w:t>
      </w:r>
    </w:p>
    <w:p w:rsidR="00C2654D" w:rsidRPr="00476A2B" w:rsidRDefault="00C2654D" w:rsidP="00C2654D">
      <w:pPr>
        <w:ind w:firstLine="567"/>
        <w:jc w:val="both"/>
        <w:rPr>
          <w:szCs w:val="28"/>
        </w:rPr>
      </w:pPr>
      <w:r w:rsidRPr="00476A2B">
        <w:rPr>
          <w:szCs w:val="28"/>
        </w:rPr>
        <w:t>- наглядность форм предоставляемой информации;</w:t>
      </w:r>
    </w:p>
    <w:p w:rsidR="00C2654D" w:rsidRPr="00476A2B" w:rsidRDefault="00C2654D" w:rsidP="00C2654D">
      <w:pPr>
        <w:ind w:firstLine="567"/>
        <w:jc w:val="both"/>
        <w:rPr>
          <w:szCs w:val="28"/>
        </w:rPr>
      </w:pPr>
      <w:r w:rsidRPr="00476A2B">
        <w:rPr>
          <w:szCs w:val="28"/>
        </w:rPr>
        <w:t>- удобство и доступность получения информации;</w:t>
      </w:r>
    </w:p>
    <w:p w:rsidR="00C2654D" w:rsidRPr="00476A2B" w:rsidRDefault="00C2654D" w:rsidP="00C2654D">
      <w:pPr>
        <w:ind w:firstLine="567"/>
        <w:jc w:val="both"/>
        <w:rPr>
          <w:szCs w:val="28"/>
        </w:rPr>
      </w:pPr>
      <w:r w:rsidRPr="00476A2B">
        <w:rPr>
          <w:szCs w:val="28"/>
        </w:rPr>
        <w:t>- оперативность предоставления информации.</w:t>
      </w:r>
    </w:p>
    <w:p w:rsidR="00C2654D" w:rsidRPr="00476A2B" w:rsidRDefault="00C2654D" w:rsidP="00C2654D">
      <w:pPr>
        <w:ind w:firstLine="567"/>
        <w:jc w:val="both"/>
        <w:rPr>
          <w:szCs w:val="28"/>
        </w:rPr>
      </w:pPr>
      <w:r w:rsidRPr="00476A2B">
        <w:rPr>
          <w:szCs w:val="28"/>
        </w:rPr>
        <w:t xml:space="preserve">Подать заявление в электронном </w:t>
      </w:r>
      <w:proofErr w:type="gramStart"/>
      <w:r w:rsidRPr="00476A2B">
        <w:rPr>
          <w:szCs w:val="28"/>
        </w:rPr>
        <w:t>виде</w:t>
      </w:r>
      <w:proofErr w:type="gramEnd"/>
      <w:r w:rsidRPr="00476A2B">
        <w:rPr>
          <w:szCs w:val="28"/>
        </w:rPr>
        <w:t xml:space="preserve"> о предоставлении муниципальной услуги, в том числе в МФЦ, Заявители могут:</w:t>
      </w:r>
    </w:p>
    <w:p w:rsidR="00C2654D" w:rsidRPr="00476A2B" w:rsidRDefault="00C2654D" w:rsidP="00C2654D">
      <w:pPr>
        <w:ind w:firstLine="567"/>
        <w:jc w:val="both"/>
        <w:rPr>
          <w:szCs w:val="28"/>
        </w:rPr>
      </w:pPr>
      <w:r w:rsidRPr="00476A2B">
        <w:rPr>
          <w:szCs w:val="28"/>
        </w:rPr>
        <w:t>а)  через официальный сайт муниципального образования «</w:t>
      </w:r>
      <w:proofErr w:type="spellStart"/>
      <w:r w:rsidR="00BD34B6" w:rsidRPr="00476A2B">
        <w:rPr>
          <w:szCs w:val="28"/>
        </w:rPr>
        <w:t>Кез</w:t>
      </w:r>
      <w:r w:rsidRPr="00476A2B">
        <w:rPr>
          <w:szCs w:val="28"/>
        </w:rPr>
        <w:t>ский</w:t>
      </w:r>
      <w:proofErr w:type="spellEnd"/>
      <w:r w:rsidRPr="00476A2B">
        <w:rPr>
          <w:szCs w:val="28"/>
        </w:rPr>
        <w:t xml:space="preserve"> район» в </w:t>
      </w:r>
      <w:proofErr w:type="gramStart"/>
      <w:r w:rsidRPr="00476A2B">
        <w:rPr>
          <w:szCs w:val="28"/>
        </w:rPr>
        <w:t>разделе</w:t>
      </w:r>
      <w:proofErr w:type="gramEnd"/>
      <w:r w:rsidRPr="00476A2B">
        <w:rPr>
          <w:szCs w:val="28"/>
        </w:rPr>
        <w:t xml:space="preserve"> «Обращения граждан»- «Написать обращение» по адресу: </w:t>
      </w:r>
      <w:hyperlink r:id="rId15" w:history="1">
        <w:r w:rsidR="00BD34B6" w:rsidRPr="00476A2B">
          <w:rPr>
            <w:rStyle w:val="a7"/>
            <w:color w:val="auto"/>
            <w:szCs w:val="28"/>
          </w:rPr>
          <w:t>https://www.kez.udmurt.ru/feedback/inet.php</w:t>
        </w:r>
      </w:hyperlink>
      <w:r w:rsidR="00BD34B6" w:rsidRPr="00476A2B">
        <w:rPr>
          <w:szCs w:val="28"/>
        </w:rPr>
        <w:t>.</w:t>
      </w:r>
    </w:p>
    <w:p w:rsidR="00C2654D" w:rsidRPr="00476A2B" w:rsidRDefault="00C2654D" w:rsidP="00C2654D">
      <w:pPr>
        <w:ind w:firstLine="567"/>
        <w:jc w:val="both"/>
        <w:rPr>
          <w:szCs w:val="28"/>
        </w:rPr>
      </w:pPr>
      <w:r w:rsidRPr="00476A2B">
        <w:rPr>
          <w:szCs w:val="28"/>
        </w:rPr>
        <w:t xml:space="preserve">б)  при </w:t>
      </w:r>
      <w:proofErr w:type="gramStart"/>
      <w:r w:rsidRPr="00476A2B">
        <w:rPr>
          <w:szCs w:val="28"/>
        </w:rPr>
        <w:t>обращении</w:t>
      </w:r>
      <w:proofErr w:type="gramEnd"/>
      <w:r w:rsidRPr="00476A2B">
        <w:rPr>
          <w:szCs w:val="28"/>
        </w:rPr>
        <w:t xml:space="preserve"> на официальный адрес муниципального образования «</w:t>
      </w:r>
      <w:proofErr w:type="spellStart"/>
      <w:r w:rsidR="00BD34B6" w:rsidRPr="00476A2B">
        <w:rPr>
          <w:szCs w:val="28"/>
        </w:rPr>
        <w:t>Кез</w:t>
      </w:r>
      <w:r w:rsidRPr="00476A2B">
        <w:rPr>
          <w:szCs w:val="28"/>
        </w:rPr>
        <w:t>ский</w:t>
      </w:r>
      <w:proofErr w:type="spellEnd"/>
      <w:r w:rsidRPr="00476A2B">
        <w:rPr>
          <w:szCs w:val="28"/>
        </w:rPr>
        <w:t xml:space="preserve"> район»: </w:t>
      </w:r>
      <w:hyperlink r:id="rId16" w:history="1">
        <w:r w:rsidR="00BD34B6" w:rsidRPr="00476A2B">
          <w:rPr>
            <w:rStyle w:val="a7"/>
            <w:color w:val="auto"/>
            <w:szCs w:val="28"/>
          </w:rPr>
          <w:t>https://www.kez.udmurt.ru/</w:t>
        </w:r>
      </w:hyperlink>
      <w:r w:rsidRPr="00476A2B">
        <w:rPr>
          <w:szCs w:val="28"/>
        </w:rPr>
        <w:t>.</w:t>
      </w:r>
    </w:p>
    <w:p w:rsidR="00C2654D" w:rsidRPr="00476A2B" w:rsidRDefault="00C2654D" w:rsidP="00C2654D">
      <w:pPr>
        <w:ind w:firstLine="567"/>
        <w:jc w:val="both"/>
        <w:rPr>
          <w:szCs w:val="28"/>
        </w:rPr>
      </w:pPr>
      <w:r w:rsidRPr="00476A2B">
        <w:rPr>
          <w:szCs w:val="28"/>
        </w:rPr>
        <w:t xml:space="preserve">в) иным способом, позволяющим передать в электронном </w:t>
      </w:r>
      <w:proofErr w:type="gramStart"/>
      <w:r w:rsidRPr="00476A2B">
        <w:rPr>
          <w:szCs w:val="28"/>
        </w:rPr>
        <w:t>виде</w:t>
      </w:r>
      <w:proofErr w:type="gramEnd"/>
      <w:r w:rsidRPr="00476A2B">
        <w:rPr>
          <w:szCs w:val="28"/>
        </w:rPr>
        <w:t xml:space="preserve">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rsidR="00C2654D" w:rsidRPr="00476A2B" w:rsidRDefault="00C2654D" w:rsidP="00C2654D">
      <w:pPr>
        <w:ind w:firstLine="567"/>
        <w:jc w:val="both"/>
        <w:rPr>
          <w:szCs w:val="28"/>
        </w:rPr>
      </w:pPr>
      <w:r w:rsidRPr="00476A2B">
        <w:rPr>
          <w:szCs w:val="28"/>
        </w:rPr>
        <w:t>В соответствии со статьей 5 Федерального закона от 27 июля 2010 года № 210-ФЗ «Об организации предоставления государственных и муниципальных услуг» (далее Федеральный закон), статьей 7 Федерального закона от 27 июля 2006 года № 152-ФЗ «О персональных данных»  при получении услуги Заявители имеют право:</w:t>
      </w:r>
    </w:p>
    <w:p w:rsidR="00C2654D" w:rsidRPr="00476A2B" w:rsidRDefault="00C2654D" w:rsidP="00C2654D">
      <w:pPr>
        <w:ind w:firstLine="567"/>
        <w:jc w:val="both"/>
        <w:rPr>
          <w:szCs w:val="28"/>
        </w:rPr>
      </w:pPr>
      <w:r w:rsidRPr="00476A2B">
        <w:rPr>
          <w:szCs w:val="28"/>
        </w:rPr>
        <w:t xml:space="preserve">- получать муниципальную услугу своевременно и в </w:t>
      </w:r>
      <w:proofErr w:type="gramStart"/>
      <w:r w:rsidRPr="00476A2B">
        <w:rPr>
          <w:szCs w:val="28"/>
        </w:rPr>
        <w:t>соответствии</w:t>
      </w:r>
      <w:proofErr w:type="gramEnd"/>
      <w:r w:rsidRPr="00476A2B">
        <w:rPr>
          <w:szCs w:val="28"/>
        </w:rPr>
        <w:t xml:space="preserve"> со стандартом предоставления муниципальной услуги;</w:t>
      </w:r>
    </w:p>
    <w:p w:rsidR="00C2654D" w:rsidRPr="00476A2B" w:rsidRDefault="00C2654D" w:rsidP="00C2654D">
      <w:pPr>
        <w:ind w:firstLine="567"/>
        <w:jc w:val="both"/>
        <w:rPr>
          <w:szCs w:val="28"/>
        </w:rPr>
      </w:pPr>
      <w:r w:rsidRPr="00476A2B">
        <w:rPr>
          <w:szCs w:val="28"/>
        </w:rPr>
        <w:t>- получать полную, актуальную и достоверную информацию о порядке предоставления муниципальной услуги, в том числе в электронной форме;</w:t>
      </w:r>
    </w:p>
    <w:p w:rsidR="00C2654D" w:rsidRPr="00476A2B" w:rsidRDefault="00C2654D" w:rsidP="00C2654D">
      <w:pPr>
        <w:ind w:firstLine="567"/>
        <w:jc w:val="both"/>
        <w:rPr>
          <w:szCs w:val="28"/>
        </w:rPr>
      </w:pPr>
      <w:r w:rsidRPr="00476A2B">
        <w:rPr>
          <w:szCs w:val="28"/>
        </w:rP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rsidR="00C2654D" w:rsidRPr="00476A2B" w:rsidRDefault="00C2654D" w:rsidP="00C2654D">
      <w:pPr>
        <w:ind w:firstLine="567"/>
        <w:jc w:val="both"/>
        <w:rPr>
          <w:szCs w:val="28"/>
        </w:rPr>
      </w:pPr>
      <w:r w:rsidRPr="00476A2B">
        <w:rPr>
          <w:szCs w:val="28"/>
        </w:rPr>
        <w:lastRenderedPageBreak/>
        <w:t xml:space="preserve">- право на досудебное (внесудебное) рассмотрение жалоб в </w:t>
      </w:r>
      <w:proofErr w:type="gramStart"/>
      <w:r w:rsidRPr="00476A2B">
        <w:rPr>
          <w:szCs w:val="28"/>
        </w:rPr>
        <w:t>процессе</w:t>
      </w:r>
      <w:proofErr w:type="gramEnd"/>
      <w:r w:rsidRPr="00476A2B">
        <w:rPr>
          <w:szCs w:val="28"/>
        </w:rPr>
        <w:t xml:space="preserve"> получения муниципальной услуги;</w:t>
      </w:r>
    </w:p>
    <w:p w:rsidR="00C2654D" w:rsidRPr="00476A2B" w:rsidRDefault="00C2654D" w:rsidP="00C2654D">
      <w:pPr>
        <w:ind w:firstLine="567"/>
        <w:jc w:val="both"/>
        <w:rPr>
          <w:szCs w:val="28"/>
        </w:rPr>
      </w:pPr>
      <w:r w:rsidRPr="00476A2B">
        <w:rPr>
          <w:szCs w:val="28"/>
        </w:rPr>
        <w:t xml:space="preserve">- получать муниципальную услугу в МФЦ по принципу «одного окна»  при </w:t>
      </w:r>
      <w:proofErr w:type="gramStart"/>
      <w:r w:rsidRPr="00476A2B">
        <w:rPr>
          <w:szCs w:val="28"/>
        </w:rPr>
        <w:t>наличии</w:t>
      </w:r>
      <w:proofErr w:type="gramEnd"/>
      <w:r w:rsidRPr="00476A2B">
        <w:rPr>
          <w:szCs w:val="28"/>
        </w:rPr>
        <w:t xml:space="preserve"> соглашения, заключенного между МФЦ и органом, предоставляющим муниципальную услугу;</w:t>
      </w:r>
    </w:p>
    <w:p w:rsidR="00C2654D" w:rsidRPr="00476A2B" w:rsidRDefault="00C2654D" w:rsidP="00C2654D">
      <w:pPr>
        <w:ind w:firstLine="567"/>
        <w:jc w:val="both"/>
        <w:rPr>
          <w:szCs w:val="28"/>
        </w:rPr>
      </w:pPr>
      <w:r w:rsidRPr="00476A2B">
        <w:rPr>
          <w:szCs w:val="28"/>
        </w:rPr>
        <w:t>- на обеспечение конфиденциальности персональных данных Заявителя при их обработке, хранении и использовании.</w:t>
      </w:r>
    </w:p>
    <w:p w:rsidR="007566D7" w:rsidRPr="00476A2B" w:rsidRDefault="007566D7" w:rsidP="007566D7">
      <w:pPr>
        <w:autoSpaceDE w:val="0"/>
        <w:autoSpaceDN w:val="0"/>
        <w:adjustRightInd w:val="0"/>
        <w:ind w:firstLine="540"/>
        <w:jc w:val="center"/>
        <w:rPr>
          <w:i/>
        </w:rPr>
      </w:pPr>
    </w:p>
    <w:p w:rsidR="007566D7" w:rsidRPr="00476A2B" w:rsidRDefault="007566D7" w:rsidP="007566D7">
      <w:pPr>
        <w:pStyle w:val="ConsPlusTitle"/>
        <w:widowControl/>
        <w:jc w:val="center"/>
      </w:pPr>
      <w:r w:rsidRPr="00476A2B">
        <w:t xml:space="preserve">2. Стандарт предоставления  муниципальной услуги </w:t>
      </w:r>
    </w:p>
    <w:p w:rsidR="007566D7" w:rsidRPr="00476A2B" w:rsidRDefault="007566D7" w:rsidP="007566D7">
      <w:pPr>
        <w:autoSpaceDE w:val="0"/>
        <w:autoSpaceDN w:val="0"/>
        <w:adjustRightInd w:val="0"/>
        <w:jc w:val="center"/>
        <w:outlineLvl w:val="1"/>
        <w:rPr>
          <w:b/>
        </w:rPr>
      </w:pPr>
    </w:p>
    <w:p w:rsidR="007566D7" w:rsidRPr="00476A2B" w:rsidRDefault="007566D7" w:rsidP="00283D5E">
      <w:pPr>
        <w:autoSpaceDE w:val="0"/>
        <w:autoSpaceDN w:val="0"/>
        <w:adjustRightInd w:val="0"/>
        <w:jc w:val="center"/>
        <w:outlineLvl w:val="1"/>
        <w:rPr>
          <w:b/>
        </w:rPr>
      </w:pPr>
      <w:r w:rsidRPr="00476A2B">
        <w:rPr>
          <w:b/>
        </w:rPr>
        <w:t>2.1. Наименование муниципальной услуги.</w:t>
      </w:r>
    </w:p>
    <w:p w:rsidR="007566D7" w:rsidRPr="00476A2B" w:rsidRDefault="00283D5E" w:rsidP="007566D7">
      <w:pPr>
        <w:autoSpaceDE w:val="0"/>
        <w:autoSpaceDN w:val="0"/>
        <w:adjustRightInd w:val="0"/>
        <w:ind w:firstLine="708"/>
        <w:jc w:val="both"/>
        <w:outlineLvl w:val="1"/>
      </w:pPr>
      <w:r w:rsidRPr="00476A2B">
        <w:t>М</w:t>
      </w:r>
      <w:r w:rsidR="007566D7" w:rsidRPr="00476A2B">
        <w:t>униципальн</w:t>
      </w:r>
      <w:r w:rsidRPr="00476A2B">
        <w:t xml:space="preserve">ая </w:t>
      </w:r>
      <w:r w:rsidR="007566D7" w:rsidRPr="00476A2B">
        <w:t xml:space="preserve"> услуг</w:t>
      </w:r>
      <w:r w:rsidRPr="00476A2B">
        <w:t>а</w:t>
      </w:r>
      <w:r w:rsidR="007566D7" w:rsidRPr="00476A2B">
        <w:t>: «Выдача разрешений на право организации розничн</w:t>
      </w:r>
      <w:r w:rsidRPr="00476A2B">
        <w:t>ых рынков</w:t>
      </w:r>
      <w:r w:rsidR="007566D7" w:rsidRPr="00476A2B">
        <w:t>».</w:t>
      </w:r>
    </w:p>
    <w:p w:rsidR="007566D7" w:rsidRPr="00476A2B" w:rsidRDefault="007566D7" w:rsidP="007566D7">
      <w:pPr>
        <w:autoSpaceDE w:val="0"/>
        <w:autoSpaceDN w:val="0"/>
        <w:adjustRightInd w:val="0"/>
        <w:jc w:val="both"/>
        <w:outlineLvl w:val="1"/>
      </w:pPr>
    </w:p>
    <w:p w:rsidR="007566D7" w:rsidRPr="00476A2B" w:rsidRDefault="007566D7" w:rsidP="00283D5E">
      <w:pPr>
        <w:autoSpaceDE w:val="0"/>
        <w:autoSpaceDN w:val="0"/>
        <w:adjustRightInd w:val="0"/>
        <w:jc w:val="center"/>
        <w:outlineLvl w:val="1"/>
        <w:rPr>
          <w:b/>
        </w:rPr>
      </w:pPr>
      <w:r w:rsidRPr="00476A2B">
        <w:rPr>
          <w:b/>
        </w:rPr>
        <w:t>2.2. Наименование  органа предоставляющего муниципальную услугу.</w:t>
      </w:r>
    </w:p>
    <w:p w:rsidR="00283D5E" w:rsidRPr="00476A2B" w:rsidRDefault="007566D7" w:rsidP="007566D7">
      <w:pPr>
        <w:autoSpaceDE w:val="0"/>
        <w:autoSpaceDN w:val="0"/>
        <w:adjustRightInd w:val="0"/>
        <w:ind w:firstLine="540"/>
        <w:jc w:val="both"/>
      </w:pPr>
      <w:r w:rsidRPr="00476A2B">
        <w:t>Муниципальн</w:t>
      </w:r>
      <w:r w:rsidR="00283D5E" w:rsidRPr="00476A2B">
        <w:t xml:space="preserve">ая </w:t>
      </w:r>
      <w:r w:rsidRPr="00476A2B">
        <w:t xml:space="preserve"> услуг</w:t>
      </w:r>
      <w:r w:rsidR="00283D5E" w:rsidRPr="00476A2B">
        <w:t xml:space="preserve">а </w:t>
      </w:r>
      <w:r w:rsidRPr="00476A2B">
        <w:t xml:space="preserve"> предоставляет</w:t>
      </w:r>
      <w:r w:rsidR="00283D5E" w:rsidRPr="00476A2B">
        <w:t xml:space="preserve">ся отделом экономики, анализа, прогноза и инвестиций </w:t>
      </w:r>
      <w:r w:rsidRPr="00476A2B">
        <w:t xml:space="preserve"> Администрация </w:t>
      </w:r>
      <w:r w:rsidR="00283D5E" w:rsidRPr="00476A2B">
        <w:t xml:space="preserve">муниципального образования </w:t>
      </w:r>
      <w:r w:rsidRPr="00476A2B">
        <w:t xml:space="preserve"> «</w:t>
      </w:r>
      <w:proofErr w:type="spellStart"/>
      <w:r w:rsidR="00EE197D" w:rsidRPr="00476A2B">
        <w:t>Кез</w:t>
      </w:r>
      <w:r w:rsidRPr="00476A2B">
        <w:t>ский</w:t>
      </w:r>
      <w:proofErr w:type="spellEnd"/>
      <w:r w:rsidRPr="00476A2B">
        <w:t xml:space="preserve"> район». </w:t>
      </w:r>
    </w:p>
    <w:p w:rsidR="007566D7" w:rsidRPr="00476A2B" w:rsidRDefault="00283D5E" w:rsidP="007566D7">
      <w:pPr>
        <w:autoSpaceDE w:val="0"/>
        <w:autoSpaceDN w:val="0"/>
        <w:adjustRightInd w:val="0"/>
        <w:ind w:firstLine="540"/>
        <w:jc w:val="both"/>
      </w:pPr>
      <w:r w:rsidRPr="00476A2B">
        <w:t>Уполномоченная организация – МФЦ.</w:t>
      </w:r>
    </w:p>
    <w:p w:rsidR="00283D5E" w:rsidRPr="00476A2B" w:rsidRDefault="00283D5E" w:rsidP="00283D5E">
      <w:pPr>
        <w:ind w:firstLine="567"/>
        <w:jc w:val="both"/>
        <w:rPr>
          <w:szCs w:val="28"/>
        </w:rPr>
      </w:pPr>
      <w:r w:rsidRPr="00476A2B">
        <w:rPr>
          <w:szCs w:val="28"/>
        </w:rPr>
        <w:t xml:space="preserve">2.2.1. Органы, взаимодействующие с Администрацией </w:t>
      </w:r>
      <w:r w:rsidRPr="00476A2B">
        <w:t>муниципального образования  «</w:t>
      </w:r>
      <w:proofErr w:type="spellStart"/>
      <w:r w:rsidRPr="00476A2B">
        <w:t>Кезский</w:t>
      </w:r>
      <w:proofErr w:type="spellEnd"/>
      <w:r w:rsidRPr="00476A2B">
        <w:t xml:space="preserve"> район»</w:t>
      </w:r>
      <w:r w:rsidRPr="00476A2B">
        <w:rPr>
          <w:szCs w:val="28"/>
        </w:rPr>
        <w:t xml:space="preserve"> по предоставлению муниципальной услуги,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283D5E" w:rsidRPr="00476A2B" w:rsidRDefault="00283D5E" w:rsidP="00283D5E">
      <w:pPr>
        <w:ind w:firstLine="567"/>
        <w:jc w:val="both"/>
        <w:rPr>
          <w:szCs w:val="28"/>
        </w:rPr>
      </w:pPr>
      <w:r w:rsidRPr="00476A2B">
        <w:rPr>
          <w:szCs w:val="28"/>
        </w:rPr>
        <w:t xml:space="preserve">Администрация района при предоставлении муниципальной услуги взаимодействует </w:t>
      </w:r>
      <w:proofErr w:type="gramStart"/>
      <w:r w:rsidRPr="00476A2B">
        <w:rPr>
          <w:szCs w:val="28"/>
        </w:rPr>
        <w:t>с</w:t>
      </w:r>
      <w:proofErr w:type="gramEnd"/>
      <w:r w:rsidRPr="00476A2B">
        <w:rPr>
          <w:szCs w:val="28"/>
        </w:rPr>
        <w:t>:</w:t>
      </w:r>
    </w:p>
    <w:p w:rsidR="00283D5E" w:rsidRPr="00476A2B" w:rsidRDefault="00283D5E" w:rsidP="00283D5E">
      <w:pPr>
        <w:ind w:firstLine="567"/>
        <w:jc w:val="both"/>
        <w:rPr>
          <w:szCs w:val="28"/>
        </w:rPr>
      </w:pPr>
      <w:r w:rsidRPr="00476A2B">
        <w:rPr>
          <w:szCs w:val="28"/>
        </w:rPr>
        <w:t>- МФЦ;</w:t>
      </w:r>
    </w:p>
    <w:p w:rsidR="00283D5E" w:rsidRPr="00476A2B" w:rsidRDefault="00283D5E" w:rsidP="00283D5E">
      <w:pPr>
        <w:ind w:firstLine="567"/>
        <w:jc w:val="both"/>
        <w:rPr>
          <w:szCs w:val="28"/>
        </w:rPr>
      </w:pPr>
      <w:r w:rsidRPr="00476A2B">
        <w:rPr>
          <w:szCs w:val="28"/>
        </w:rPr>
        <w:t>- Федеральной налоговой службой России;</w:t>
      </w:r>
    </w:p>
    <w:p w:rsidR="00283D5E" w:rsidRPr="00476A2B" w:rsidRDefault="00283D5E" w:rsidP="00283D5E">
      <w:pPr>
        <w:ind w:firstLine="567"/>
        <w:jc w:val="both"/>
        <w:rPr>
          <w:szCs w:val="28"/>
        </w:rPr>
      </w:pPr>
      <w:r w:rsidRPr="00476A2B">
        <w:rPr>
          <w:szCs w:val="28"/>
        </w:rPr>
        <w:t>- Управлением Федеральной службы государственной регистрации, кадастра и картографии по Удмуртской Республике.</w:t>
      </w:r>
    </w:p>
    <w:p w:rsidR="00283D5E" w:rsidRPr="00476A2B" w:rsidRDefault="00283D5E" w:rsidP="00283D5E">
      <w:pPr>
        <w:ind w:firstLine="567"/>
        <w:jc w:val="both"/>
        <w:rPr>
          <w:szCs w:val="28"/>
        </w:rPr>
      </w:pPr>
      <w:r w:rsidRPr="00476A2B">
        <w:rPr>
          <w:szCs w:val="28"/>
        </w:rPr>
        <w:t>2.2.2. При предоставлении муниципальной услуги, в соответствии с пунктами 1 и 2 статьи 7 Федерального закона запрещено требовать от Заявителя:</w:t>
      </w:r>
    </w:p>
    <w:p w:rsidR="00283D5E" w:rsidRPr="00476A2B" w:rsidRDefault="00283D5E" w:rsidP="00283D5E">
      <w:pPr>
        <w:ind w:firstLine="567"/>
        <w:jc w:val="both"/>
        <w:rPr>
          <w:szCs w:val="28"/>
        </w:rPr>
      </w:pPr>
      <w:r w:rsidRPr="00476A2B">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83D5E" w:rsidRPr="00476A2B" w:rsidRDefault="00283D5E" w:rsidP="00283D5E">
      <w:pPr>
        <w:ind w:firstLine="567"/>
        <w:jc w:val="both"/>
        <w:rPr>
          <w:szCs w:val="28"/>
        </w:rPr>
      </w:pPr>
      <w:proofErr w:type="gramStart"/>
      <w:r w:rsidRPr="00476A2B">
        <w:rPr>
          <w:szCs w:val="28"/>
        </w:rPr>
        <w:t>- представления документов и информации, в том числе об оплате государственной пошлины или платы,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w:t>
      </w:r>
      <w:proofErr w:type="gramEnd"/>
      <w:r w:rsidRPr="00476A2B">
        <w:rPr>
          <w:szCs w:val="28"/>
        </w:rPr>
        <w:t xml:space="preserve"> Российской Федерации, Удмуртской Республики, </w:t>
      </w:r>
      <w:proofErr w:type="spellStart"/>
      <w:r w:rsidRPr="00476A2B">
        <w:rPr>
          <w:szCs w:val="28"/>
        </w:rPr>
        <w:t>Кезского</w:t>
      </w:r>
      <w:proofErr w:type="spellEnd"/>
      <w:r w:rsidRPr="00476A2B">
        <w:rPr>
          <w:szCs w:val="28"/>
        </w:rPr>
        <w:t xml:space="preserve"> района. </w:t>
      </w:r>
    </w:p>
    <w:p w:rsidR="00283D5E" w:rsidRPr="00476A2B" w:rsidRDefault="00283D5E" w:rsidP="00283D5E">
      <w:pPr>
        <w:ind w:firstLine="567"/>
        <w:jc w:val="both"/>
        <w:rPr>
          <w:szCs w:val="28"/>
        </w:rPr>
      </w:pPr>
      <w:r w:rsidRPr="00476A2B">
        <w:rPr>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283D5E" w:rsidRPr="00476A2B" w:rsidRDefault="00283D5E" w:rsidP="007566D7">
      <w:pPr>
        <w:autoSpaceDE w:val="0"/>
        <w:autoSpaceDN w:val="0"/>
        <w:adjustRightInd w:val="0"/>
        <w:jc w:val="center"/>
        <w:rPr>
          <w:u w:val="single"/>
        </w:rPr>
      </w:pPr>
    </w:p>
    <w:p w:rsidR="007566D7" w:rsidRPr="00476A2B" w:rsidRDefault="007566D7" w:rsidP="00627FD5">
      <w:pPr>
        <w:autoSpaceDE w:val="0"/>
        <w:autoSpaceDN w:val="0"/>
        <w:adjustRightInd w:val="0"/>
        <w:jc w:val="center"/>
        <w:rPr>
          <w:b/>
        </w:rPr>
      </w:pPr>
      <w:r w:rsidRPr="00476A2B">
        <w:rPr>
          <w:b/>
        </w:rPr>
        <w:t>2.3. Описание  результата предоставления муниципальной услуги.</w:t>
      </w:r>
    </w:p>
    <w:p w:rsidR="007566D7" w:rsidRPr="00476A2B" w:rsidRDefault="007566D7" w:rsidP="007566D7">
      <w:pPr>
        <w:autoSpaceDE w:val="0"/>
        <w:autoSpaceDN w:val="0"/>
        <w:adjustRightInd w:val="0"/>
        <w:ind w:firstLine="540"/>
        <w:jc w:val="both"/>
      </w:pPr>
      <w:r w:rsidRPr="00476A2B">
        <w:t>Результатом предоставления муниципальной услуги является:</w:t>
      </w:r>
    </w:p>
    <w:p w:rsidR="007566D7" w:rsidRPr="00476A2B" w:rsidRDefault="007566D7" w:rsidP="007566D7">
      <w:pPr>
        <w:autoSpaceDE w:val="0"/>
        <w:autoSpaceDN w:val="0"/>
        <w:adjustRightInd w:val="0"/>
        <w:ind w:firstLine="540"/>
        <w:jc w:val="both"/>
      </w:pPr>
      <w:r w:rsidRPr="00476A2B">
        <w:t xml:space="preserve">- уведомление о выдаче разрешения на право организации розничного рынка на территории </w:t>
      </w:r>
      <w:r w:rsidR="00476A2B" w:rsidRPr="00476A2B">
        <w:t>Удмуртской Республики</w:t>
      </w:r>
      <w:r w:rsidR="00627FD5" w:rsidRPr="00476A2B">
        <w:t xml:space="preserve"> (приложение 4) с приложением оформленного разрешения на право организации розничного рынка на территории </w:t>
      </w:r>
      <w:r w:rsidR="00476A2B" w:rsidRPr="00476A2B">
        <w:t>Удмуртской Республики</w:t>
      </w:r>
      <w:r w:rsidR="00627FD5" w:rsidRPr="00476A2B">
        <w:t xml:space="preserve"> (приложение 3)</w:t>
      </w:r>
      <w:r w:rsidRPr="00476A2B">
        <w:t>;</w:t>
      </w:r>
    </w:p>
    <w:p w:rsidR="007566D7" w:rsidRPr="00476A2B" w:rsidRDefault="007566D7" w:rsidP="007566D7">
      <w:pPr>
        <w:autoSpaceDE w:val="0"/>
        <w:autoSpaceDN w:val="0"/>
        <w:adjustRightInd w:val="0"/>
        <w:ind w:firstLine="540"/>
        <w:jc w:val="both"/>
      </w:pPr>
      <w:r w:rsidRPr="00476A2B">
        <w:lastRenderedPageBreak/>
        <w:t>- уведомление об отказе в выдаче разрешения на право организации розничного рынка на территории МО «</w:t>
      </w:r>
      <w:proofErr w:type="spellStart"/>
      <w:r w:rsidR="00EE197D" w:rsidRPr="00476A2B">
        <w:t>Кез</w:t>
      </w:r>
      <w:r w:rsidRPr="00476A2B">
        <w:t>ский</w:t>
      </w:r>
      <w:proofErr w:type="spellEnd"/>
      <w:r w:rsidRPr="00476A2B">
        <w:t xml:space="preserve"> район».</w:t>
      </w:r>
    </w:p>
    <w:p w:rsidR="00627FD5" w:rsidRPr="00476A2B" w:rsidRDefault="00627FD5" w:rsidP="00627FD5">
      <w:pPr>
        <w:ind w:firstLine="567"/>
        <w:jc w:val="both"/>
        <w:rPr>
          <w:szCs w:val="28"/>
        </w:rPr>
      </w:pPr>
      <w:r w:rsidRPr="00476A2B">
        <w:rPr>
          <w:szCs w:val="28"/>
        </w:rPr>
        <w:t>Причины, послужившие основанием для отказа в выдаче разрешения, указываются со ссылкой на нормы (статьи, пункты) правовых актов, несоблюдение которых привело к принятию такого решения.</w:t>
      </w:r>
    </w:p>
    <w:p w:rsidR="00627FD5" w:rsidRPr="00476A2B" w:rsidRDefault="00627FD5" w:rsidP="00627FD5">
      <w:pPr>
        <w:ind w:firstLine="567"/>
        <w:jc w:val="both"/>
        <w:rPr>
          <w:szCs w:val="28"/>
        </w:rPr>
      </w:pPr>
      <w:r w:rsidRPr="00476A2B">
        <w:rPr>
          <w:szCs w:val="28"/>
        </w:rPr>
        <w:t>Срок хранения невостребованных Заявителем результатов:</w:t>
      </w:r>
    </w:p>
    <w:p w:rsidR="00627FD5" w:rsidRPr="00476A2B" w:rsidRDefault="00627FD5" w:rsidP="00627FD5">
      <w:pPr>
        <w:ind w:firstLine="567"/>
        <w:jc w:val="both"/>
        <w:rPr>
          <w:szCs w:val="28"/>
        </w:rPr>
      </w:pPr>
      <w:r w:rsidRPr="00476A2B">
        <w:rPr>
          <w:szCs w:val="28"/>
        </w:rPr>
        <w:t>- Администрация района – 1 год;</w:t>
      </w:r>
    </w:p>
    <w:p w:rsidR="00627FD5" w:rsidRPr="00476A2B" w:rsidRDefault="00627FD5" w:rsidP="00627FD5">
      <w:pPr>
        <w:ind w:firstLine="567"/>
        <w:jc w:val="both"/>
        <w:rPr>
          <w:szCs w:val="28"/>
        </w:rPr>
      </w:pPr>
      <w:r w:rsidRPr="00476A2B">
        <w:rPr>
          <w:szCs w:val="28"/>
        </w:rPr>
        <w:t xml:space="preserve">- МФЦ – в </w:t>
      </w:r>
      <w:proofErr w:type="gramStart"/>
      <w:r w:rsidRPr="00476A2B">
        <w:rPr>
          <w:szCs w:val="28"/>
        </w:rPr>
        <w:t>соответствии</w:t>
      </w:r>
      <w:proofErr w:type="gramEnd"/>
      <w:r w:rsidRPr="00476A2B">
        <w:rPr>
          <w:szCs w:val="28"/>
        </w:rPr>
        <w:t xml:space="preserve"> с Соглашением о взаимодействии.</w:t>
      </w:r>
    </w:p>
    <w:p w:rsidR="007566D7" w:rsidRPr="00476A2B" w:rsidRDefault="007566D7" w:rsidP="007566D7">
      <w:pPr>
        <w:autoSpaceDE w:val="0"/>
        <w:autoSpaceDN w:val="0"/>
        <w:adjustRightInd w:val="0"/>
        <w:ind w:firstLine="540"/>
        <w:jc w:val="both"/>
      </w:pPr>
    </w:p>
    <w:p w:rsidR="00627FD5" w:rsidRPr="00476A2B" w:rsidRDefault="007566D7" w:rsidP="00627FD5">
      <w:pPr>
        <w:numPr>
          <w:ilvl w:val="1"/>
          <w:numId w:val="4"/>
        </w:numPr>
        <w:autoSpaceDE w:val="0"/>
        <w:autoSpaceDN w:val="0"/>
        <w:adjustRightInd w:val="0"/>
        <w:jc w:val="center"/>
        <w:rPr>
          <w:u w:val="single"/>
        </w:rPr>
      </w:pPr>
      <w:r w:rsidRPr="00476A2B">
        <w:rPr>
          <w:b/>
        </w:rPr>
        <w:t xml:space="preserve">Срок предоставления </w:t>
      </w:r>
      <w:r w:rsidR="00627FD5" w:rsidRPr="00476A2B">
        <w:rPr>
          <w:b/>
        </w:rPr>
        <w:t>М</w:t>
      </w:r>
      <w:r w:rsidRPr="00476A2B">
        <w:rPr>
          <w:b/>
        </w:rPr>
        <w:t>униципальной услуги</w:t>
      </w:r>
      <w:r w:rsidR="00627FD5" w:rsidRPr="00476A2B">
        <w:rPr>
          <w:b/>
        </w:rPr>
        <w:t xml:space="preserve"> </w:t>
      </w:r>
      <w:r w:rsidR="00627FD5" w:rsidRPr="00476A2B">
        <w:rPr>
          <w:u w:val="single"/>
        </w:rPr>
        <w:t xml:space="preserve"> </w:t>
      </w:r>
    </w:p>
    <w:p w:rsidR="00627FD5" w:rsidRPr="00476A2B" w:rsidRDefault="00627FD5" w:rsidP="00627FD5">
      <w:pPr>
        <w:jc w:val="both"/>
        <w:rPr>
          <w:szCs w:val="28"/>
        </w:rPr>
      </w:pPr>
      <w:r w:rsidRPr="00476A2B">
        <w:rPr>
          <w:szCs w:val="28"/>
        </w:rPr>
        <w:tab/>
        <w:t xml:space="preserve">Срок предоставления муниципальной услуги составляет </w:t>
      </w:r>
      <w:r w:rsidRPr="00476A2B">
        <w:rPr>
          <w:b/>
          <w:szCs w:val="28"/>
        </w:rPr>
        <w:t>не более тридцати календарных дней</w:t>
      </w:r>
      <w:r w:rsidRPr="00476A2B">
        <w:rPr>
          <w:szCs w:val="28"/>
        </w:rPr>
        <w:t xml:space="preserve"> со дня регистрации заявления о выдаче разрешения на право организации розничных рынков.</w:t>
      </w:r>
    </w:p>
    <w:p w:rsidR="00627FD5" w:rsidRPr="00476A2B" w:rsidRDefault="00627FD5" w:rsidP="00627FD5">
      <w:pPr>
        <w:pStyle w:val="ab"/>
        <w:ind w:left="0" w:firstLine="480"/>
        <w:jc w:val="both"/>
        <w:rPr>
          <w:szCs w:val="28"/>
        </w:rPr>
      </w:pPr>
      <w:r w:rsidRPr="00476A2B">
        <w:rPr>
          <w:szCs w:val="28"/>
        </w:rPr>
        <w:t xml:space="preserve"> Разрешение на право организации розничных рынков выдается на срок, </w:t>
      </w:r>
      <w:r w:rsidRPr="00476A2B">
        <w:rPr>
          <w:b/>
          <w:szCs w:val="28"/>
        </w:rPr>
        <w:t>не превышающий 5 лет</w:t>
      </w:r>
      <w:r w:rsidRPr="00476A2B">
        <w:rPr>
          <w:szCs w:val="28"/>
        </w:rPr>
        <w:t>.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действия соответствующего договора (договоров) аренды.</w:t>
      </w:r>
    </w:p>
    <w:p w:rsidR="00627FD5" w:rsidRPr="00476A2B" w:rsidRDefault="00627FD5" w:rsidP="00627FD5">
      <w:pPr>
        <w:pStyle w:val="ab"/>
        <w:ind w:left="0" w:firstLine="480"/>
        <w:jc w:val="both"/>
        <w:rPr>
          <w:szCs w:val="28"/>
        </w:rPr>
      </w:pPr>
      <w:r w:rsidRPr="00476A2B">
        <w:rPr>
          <w:szCs w:val="28"/>
        </w:rPr>
        <w:t>Выдача разрешения осуществляется после принятия решения о предоставлении такого разрешения не позднее 3 дней со дня принятия указанного решения.</w:t>
      </w:r>
    </w:p>
    <w:p w:rsidR="007566D7" w:rsidRPr="00476A2B" w:rsidRDefault="007566D7" w:rsidP="00627FD5">
      <w:pPr>
        <w:autoSpaceDE w:val="0"/>
        <w:autoSpaceDN w:val="0"/>
        <w:adjustRightInd w:val="0"/>
        <w:ind w:firstLine="480"/>
        <w:jc w:val="both"/>
      </w:pPr>
    </w:p>
    <w:p w:rsidR="007566D7" w:rsidRPr="00476A2B" w:rsidRDefault="00627FD5" w:rsidP="007566D7">
      <w:pPr>
        <w:numPr>
          <w:ilvl w:val="1"/>
          <w:numId w:val="4"/>
        </w:numPr>
        <w:autoSpaceDE w:val="0"/>
        <w:autoSpaceDN w:val="0"/>
        <w:adjustRightInd w:val="0"/>
        <w:jc w:val="center"/>
        <w:rPr>
          <w:b/>
        </w:rPr>
      </w:pPr>
      <w:r w:rsidRPr="00476A2B">
        <w:rPr>
          <w:b/>
        </w:rPr>
        <w:t>Правовые основания для предоставления Муниципальной услуги</w:t>
      </w:r>
      <w:r w:rsidR="007566D7" w:rsidRPr="00476A2B">
        <w:rPr>
          <w:b/>
        </w:rPr>
        <w:t>.</w:t>
      </w:r>
    </w:p>
    <w:p w:rsidR="007566D7" w:rsidRPr="00476A2B" w:rsidRDefault="007566D7" w:rsidP="007566D7">
      <w:pPr>
        <w:autoSpaceDE w:val="0"/>
        <w:autoSpaceDN w:val="0"/>
        <w:adjustRightInd w:val="0"/>
        <w:ind w:firstLine="540"/>
        <w:jc w:val="both"/>
        <w:rPr>
          <w:szCs w:val="28"/>
        </w:rPr>
      </w:pPr>
      <w:r w:rsidRPr="00476A2B">
        <w:t xml:space="preserve">Предоставление муниципальной услуги осуществляется в </w:t>
      </w:r>
      <w:proofErr w:type="gramStart"/>
      <w:r w:rsidRPr="00476A2B">
        <w:t>соответствии</w:t>
      </w:r>
      <w:proofErr w:type="gramEnd"/>
      <w:r w:rsidRPr="00476A2B">
        <w:t xml:space="preserve"> </w:t>
      </w:r>
      <w:r w:rsidR="00420181" w:rsidRPr="00476A2B">
        <w:rPr>
          <w:szCs w:val="28"/>
        </w:rPr>
        <w:t>со следующими нормативными правовыми актами:</w:t>
      </w:r>
      <w:r w:rsidR="00BE5302" w:rsidRPr="00476A2B">
        <w:rPr>
          <w:szCs w:val="28"/>
        </w:rPr>
        <w:t xml:space="preserve"> </w:t>
      </w:r>
    </w:p>
    <w:p w:rsidR="00BE5302" w:rsidRPr="00476A2B" w:rsidRDefault="00BE5302" w:rsidP="00BE5302">
      <w:pPr>
        <w:ind w:firstLine="426"/>
        <w:jc w:val="both"/>
        <w:rPr>
          <w:szCs w:val="28"/>
        </w:rPr>
      </w:pPr>
      <w:r w:rsidRPr="00476A2B">
        <w:rPr>
          <w:szCs w:val="28"/>
        </w:rPr>
        <w:t>Федеральный закон от 24.11.1995 г. № 181-ФЗ «О социальной защите инвалидов в Российской Федерации»;</w:t>
      </w:r>
    </w:p>
    <w:p w:rsidR="00BE5302" w:rsidRPr="00476A2B" w:rsidRDefault="00BE5302" w:rsidP="00BE5302">
      <w:pPr>
        <w:ind w:firstLine="426"/>
        <w:jc w:val="both"/>
        <w:rPr>
          <w:szCs w:val="28"/>
        </w:rPr>
      </w:pPr>
      <w:r w:rsidRPr="00476A2B">
        <w:rPr>
          <w:szCs w:val="28"/>
        </w:rPr>
        <w:t>- Федеральный закон от 06.10.2003 г. № 131-ФЗ «Об общих принципах организации местного самоуправления в Российской Федерации»;</w:t>
      </w:r>
    </w:p>
    <w:p w:rsidR="00BE5302" w:rsidRPr="00476A2B" w:rsidRDefault="00BE5302" w:rsidP="00BE5302">
      <w:pPr>
        <w:ind w:firstLine="426"/>
        <w:jc w:val="both"/>
        <w:rPr>
          <w:szCs w:val="28"/>
        </w:rPr>
      </w:pPr>
      <w:r w:rsidRPr="00476A2B">
        <w:rPr>
          <w:szCs w:val="28"/>
        </w:rPr>
        <w:t>- Федеральный закон от 02.05.2006 г. № 59-ФЗ «О порядке рассмотрения обращений граждан Российской Федерации»;</w:t>
      </w:r>
    </w:p>
    <w:p w:rsidR="008A6B0B" w:rsidRPr="00476A2B" w:rsidRDefault="007566D7" w:rsidP="00BE5302">
      <w:pPr>
        <w:autoSpaceDE w:val="0"/>
        <w:autoSpaceDN w:val="0"/>
        <w:adjustRightInd w:val="0"/>
        <w:ind w:firstLine="426"/>
        <w:jc w:val="both"/>
      </w:pPr>
      <w:r w:rsidRPr="00476A2B">
        <w:t>- Федеральным законом от 30 декабря 2006 года N 271-ФЗ «О розничных рынках и о внесении изменений в Трудовой кодекс Российской Федерации»</w:t>
      </w:r>
      <w:r w:rsidR="00BE5302" w:rsidRPr="00476A2B">
        <w:t>;</w:t>
      </w:r>
      <w:r w:rsidRPr="00476A2B">
        <w:t xml:space="preserve"> </w:t>
      </w:r>
    </w:p>
    <w:p w:rsidR="008A6B0B" w:rsidRPr="00476A2B" w:rsidRDefault="007566D7" w:rsidP="00BE5302">
      <w:pPr>
        <w:autoSpaceDE w:val="0"/>
        <w:autoSpaceDN w:val="0"/>
        <w:adjustRightInd w:val="0"/>
        <w:ind w:firstLine="426"/>
        <w:jc w:val="both"/>
      </w:pPr>
      <w:r w:rsidRPr="00476A2B">
        <w:t>- постановлением Правительства Российской Федерации от 10 марта 2007 года N 148 «Об утверждении Правил выдачи разрешений на право организации розничного рынка</w:t>
      </w:r>
      <w:r w:rsidR="00420181" w:rsidRPr="00476A2B">
        <w:t>»;</w:t>
      </w:r>
    </w:p>
    <w:p w:rsidR="008A6B0B" w:rsidRPr="00476A2B" w:rsidRDefault="007566D7" w:rsidP="00BE5302">
      <w:pPr>
        <w:autoSpaceDE w:val="0"/>
        <w:autoSpaceDN w:val="0"/>
        <w:adjustRightInd w:val="0"/>
        <w:ind w:firstLine="426"/>
        <w:jc w:val="both"/>
      </w:pPr>
      <w:r w:rsidRPr="00476A2B">
        <w:t>- Законом Удмуртской Республики от 11 мая 2007 года N 23-РЗ «Об определении органов местного самоуправления, выдающих разрешение на прав</w:t>
      </w:r>
      <w:r w:rsidR="00BE5302" w:rsidRPr="00476A2B">
        <w:t>о организации розничного рынка»;</w:t>
      </w:r>
      <w:r w:rsidRPr="00476A2B">
        <w:t xml:space="preserve"> </w:t>
      </w:r>
    </w:p>
    <w:p w:rsidR="008A6B0B" w:rsidRPr="00476A2B" w:rsidRDefault="007566D7" w:rsidP="00BE5302">
      <w:pPr>
        <w:autoSpaceDE w:val="0"/>
        <w:autoSpaceDN w:val="0"/>
        <w:adjustRightInd w:val="0"/>
        <w:ind w:firstLine="426"/>
        <w:jc w:val="both"/>
      </w:pPr>
      <w:r w:rsidRPr="00476A2B">
        <w:t>- постановлением Правительства Удмуртской Республики от 9 апреля 2007 года N 48 «О требованиях к торговому месту на розничном рынке в Удмуртской Республике и основных требованиях к розничным рынкам в Удмуртской Республике»</w:t>
      </w:r>
      <w:r w:rsidR="00BE5302" w:rsidRPr="00476A2B">
        <w:t>;</w:t>
      </w:r>
      <w:r w:rsidRPr="00476A2B">
        <w:t xml:space="preserve"> </w:t>
      </w:r>
    </w:p>
    <w:p w:rsidR="008A6B0B" w:rsidRPr="00476A2B" w:rsidRDefault="007566D7" w:rsidP="00BE5302">
      <w:pPr>
        <w:pStyle w:val="ae"/>
        <w:ind w:firstLine="426"/>
        <w:jc w:val="both"/>
        <w:rPr>
          <w:rFonts w:ascii="Times New Roman" w:eastAsia="Times New Roman" w:hAnsi="Times New Roman" w:cs="Times New Roman"/>
          <w:sz w:val="24"/>
          <w:szCs w:val="24"/>
        </w:rPr>
      </w:pPr>
      <w:r w:rsidRPr="00476A2B">
        <w:rPr>
          <w:rFonts w:ascii="Times New Roman" w:eastAsia="Times New Roman" w:hAnsi="Times New Roman" w:cs="Times New Roman"/>
          <w:sz w:val="24"/>
          <w:szCs w:val="24"/>
        </w:rPr>
        <w:t xml:space="preserve">- постановлением Правительства Удмуртской Республики от </w:t>
      </w:r>
      <w:r w:rsidR="00AE6FFD" w:rsidRPr="00476A2B">
        <w:rPr>
          <w:rFonts w:ascii="Times New Roman" w:eastAsia="Times New Roman" w:hAnsi="Times New Roman" w:cs="Times New Roman"/>
          <w:sz w:val="24"/>
          <w:szCs w:val="24"/>
        </w:rPr>
        <w:t xml:space="preserve">24 марта 2014 года №107 </w:t>
      </w:r>
      <w:r w:rsidRPr="00476A2B">
        <w:rPr>
          <w:rFonts w:ascii="Times New Roman" w:eastAsia="Times New Roman" w:hAnsi="Times New Roman" w:cs="Times New Roman"/>
          <w:sz w:val="24"/>
          <w:szCs w:val="24"/>
        </w:rPr>
        <w:t xml:space="preserve"> </w:t>
      </w:r>
      <w:r w:rsidR="00BE5302" w:rsidRPr="00476A2B">
        <w:rPr>
          <w:rFonts w:ascii="Times New Roman" w:eastAsia="Times New Roman" w:hAnsi="Times New Roman" w:cs="Times New Roman"/>
          <w:sz w:val="24"/>
          <w:szCs w:val="24"/>
        </w:rPr>
        <w:t>«</w:t>
      </w:r>
      <w:r w:rsidR="00AE6FFD" w:rsidRPr="00476A2B">
        <w:rPr>
          <w:rFonts w:ascii="Times New Roman" w:eastAsia="Times New Roman" w:hAnsi="Times New Roman" w:cs="Times New Roman"/>
          <w:sz w:val="24"/>
          <w:szCs w:val="24"/>
        </w:rPr>
        <w:t>Об утверждении Плана организации розничных рынков   на   территории Удмуртской Республики»;</w:t>
      </w:r>
    </w:p>
    <w:p w:rsidR="00AE6FFD" w:rsidRPr="00476A2B" w:rsidRDefault="007566D7" w:rsidP="007566D7">
      <w:pPr>
        <w:autoSpaceDE w:val="0"/>
        <w:autoSpaceDN w:val="0"/>
        <w:adjustRightInd w:val="0"/>
        <w:ind w:firstLine="540"/>
        <w:jc w:val="both"/>
      </w:pPr>
      <w:r w:rsidRPr="00476A2B">
        <w:t xml:space="preserve">- распоряжением Правительства Удмуртской Республики от </w:t>
      </w:r>
      <w:r w:rsidR="00AE6FFD" w:rsidRPr="00476A2B">
        <w:t xml:space="preserve">6 июля 2015 года №659-р </w:t>
      </w:r>
    </w:p>
    <w:p w:rsidR="00AE6FFD" w:rsidRPr="00476A2B" w:rsidRDefault="007566D7" w:rsidP="00BE5302">
      <w:pPr>
        <w:tabs>
          <w:tab w:val="left" w:pos="426"/>
        </w:tabs>
        <w:autoSpaceDE w:val="0"/>
        <w:autoSpaceDN w:val="0"/>
        <w:adjustRightInd w:val="0"/>
        <w:ind w:firstLine="426"/>
        <w:jc w:val="both"/>
      </w:pPr>
      <w:r w:rsidRPr="00476A2B">
        <w:t xml:space="preserve"> </w:t>
      </w:r>
      <w:proofErr w:type="gramStart"/>
      <w:r w:rsidR="00AE6FFD" w:rsidRPr="00476A2B">
        <w:rPr>
          <w:sz w:val="20"/>
          <w:szCs w:val="20"/>
        </w:rPr>
        <w:t>«</w:t>
      </w:r>
      <w:r w:rsidR="00AE6FFD" w:rsidRPr="00476A2B">
        <w:rPr>
          <w:bCs/>
        </w:rPr>
        <w:t xml:space="preserve">О внесении изменений в распоряжение Правительства Удмуртской Республики от 24 ноября 2008 года N 1076-р </w:t>
      </w:r>
      <w:r w:rsidR="001D2DE7" w:rsidRPr="00476A2B">
        <w:rPr>
          <w:bCs/>
        </w:rPr>
        <w:t>«</w:t>
      </w:r>
      <w:r w:rsidR="00AE6FFD" w:rsidRPr="00476A2B">
        <w:rPr>
          <w:bCs/>
        </w:rPr>
        <w:t>О Межведомственном координационном совете по потребительскому рынку Удмуртской Республики</w:t>
      </w:r>
      <w:r w:rsidR="001D2DE7" w:rsidRPr="00476A2B">
        <w:rPr>
          <w:bCs/>
        </w:rPr>
        <w:t>»</w:t>
      </w:r>
      <w:r w:rsidR="00AE6FFD" w:rsidRPr="00476A2B">
        <w:rPr>
          <w:bCs/>
        </w:rPr>
        <w:t xml:space="preserve"> и о признании утратившим силу распоряжения Правительства Удмуртской Республики от 2 апреля 2007 года N 285-р </w:t>
      </w:r>
      <w:r w:rsidR="001D2DE7" w:rsidRPr="00476A2B">
        <w:rPr>
          <w:bCs/>
        </w:rPr>
        <w:t>«</w:t>
      </w:r>
      <w:r w:rsidR="00AE6FFD" w:rsidRPr="00476A2B">
        <w:rPr>
          <w:bCs/>
        </w:rPr>
        <w:t>Об определении уполномоченного исполнительного органа государственной власти Удмуртской Республики по утверждению форм разрешения на право организации розничного рынка и уведомления</w:t>
      </w:r>
      <w:proofErr w:type="gramEnd"/>
      <w:r w:rsidR="00AE6FFD" w:rsidRPr="00476A2B">
        <w:rPr>
          <w:bCs/>
        </w:rPr>
        <w:t xml:space="preserve"> о выдаче разрешения на </w:t>
      </w:r>
      <w:r w:rsidR="00AE6FFD" w:rsidRPr="00476A2B">
        <w:t>пр</w:t>
      </w:r>
      <w:r w:rsidR="00BE5302" w:rsidRPr="00476A2B">
        <w:t>а</w:t>
      </w:r>
      <w:r w:rsidR="00AE6FFD" w:rsidRPr="00476A2B">
        <w:t>во организации розничного рынка на территории Удмуртской Республики»</w:t>
      </w:r>
      <w:r w:rsidR="00BE5302" w:rsidRPr="00476A2B">
        <w:t xml:space="preserve">; </w:t>
      </w:r>
    </w:p>
    <w:p w:rsidR="008A6B0B" w:rsidRPr="00476A2B" w:rsidRDefault="007566D7" w:rsidP="00BE5302">
      <w:pPr>
        <w:autoSpaceDE w:val="0"/>
        <w:autoSpaceDN w:val="0"/>
        <w:adjustRightInd w:val="0"/>
        <w:ind w:firstLine="426"/>
        <w:jc w:val="both"/>
      </w:pPr>
      <w:r w:rsidRPr="00476A2B">
        <w:lastRenderedPageBreak/>
        <w:t>- приказом Министерства торговли и бытовых услуг Удмуртской Республики от 22 марта 2007 года N 49 «Об утверждении форм разрешения на право организации розничного рынка на территории Удмуртской Республики и уведомления о выдаче (отказе в выдаче) разрешения на право организации розничного рынка на территории Удмуртской Республики»</w:t>
      </w:r>
      <w:r w:rsidR="001D2DE7" w:rsidRPr="00476A2B">
        <w:t>;</w:t>
      </w:r>
      <w:r w:rsidRPr="00476A2B">
        <w:t xml:space="preserve"> </w:t>
      </w:r>
    </w:p>
    <w:p w:rsidR="008A6B0B" w:rsidRPr="00476A2B" w:rsidRDefault="007566D7" w:rsidP="00BE5302">
      <w:pPr>
        <w:autoSpaceDE w:val="0"/>
        <w:autoSpaceDN w:val="0"/>
        <w:adjustRightInd w:val="0"/>
        <w:ind w:firstLine="426"/>
        <w:jc w:val="both"/>
      </w:pPr>
      <w:r w:rsidRPr="00476A2B">
        <w:t xml:space="preserve">- приказом Министерства торговли и бытовых услуг Удмуртской Республики от 22 марта 2007 года N 50 «Об утверждении Порядка формирования и ведения реестра </w:t>
      </w:r>
      <w:r w:rsidR="001D2DE7" w:rsidRPr="00476A2B">
        <w:t xml:space="preserve"> </w:t>
      </w:r>
      <w:r w:rsidRPr="00476A2B">
        <w:t>розничных рынков на территории Удмуртской Республики и формы реестра (информации) розничных рынков на территории Удмуртской Республики»</w:t>
      </w:r>
      <w:r w:rsidR="001D2DE7" w:rsidRPr="00476A2B">
        <w:t>;</w:t>
      </w:r>
      <w:r w:rsidRPr="00476A2B">
        <w:t xml:space="preserve"> </w:t>
      </w:r>
      <w:r w:rsidR="001D2DE7" w:rsidRPr="00476A2B">
        <w:t xml:space="preserve"> </w:t>
      </w:r>
    </w:p>
    <w:p w:rsidR="007566D7" w:rsidRPr="00476A2B" w:rsidRDefault="007566D7" w:rsidP="00BE5302">
      <w:pPr>
        <w:autoSpaceDE w:val="0"/>
        <w:autoSpaceDN w:val="0"/>
        <w:adjustRightInd w:val="0"/>
        <w:ind w:firstLine="426"/>
        <w:jc w:val="both"/>
      </w:pPr>
      <w:r w:rsidRPr="00476A2B">
        <w:t>- настоящи</w:t>
      </w:r>
      <w:r w:rsidR="001D2DE7" w:rsidRPr="00476A2B">
        <w:t>й</w:t>
      </w:r>
      <w:r w:rsidRPr="00476A2B">
        <w:t xml:space="preserve"> регламент.</w:t>
      </w:r>
    </w:p>
    <w:p w:rsidR="007566D7" w:rsidRPr="00476A2B" w:rsidRDefault="007566D7" w:rsidP="007566D7">
      <w:pPr>
        <w:autoSpaceDE w:val="0"/>
        <w:autoSpaceDN w:val="0"/>
        <w:adjustRightInd w:val="0"/>
        <w:ind w:firstLine="540"/>
        <w:jc w:val="both"/>
      </w:pPr>
    </w:p>
    <w:p w:rsidR="007566D7" w:rsidRPr="00476A2B" w:rsidRDefault="007566D7" w:rsidP="00530443">
      <w:pPr>
        <w:tabs>
          <w:tab w:val="left" w:pos="426"/>
        </w:tabs>
        <w:autoSpaceDE w:val="0"/>
        <w:autoSpaceDN w:val="0"/>
        <w:adjustRightInd w:val="0"/>
        <w:ind w:firstLine="540"/>
        <w:jc w:val="center"/>
        <w:rPr>
          <w:b/>
        </w:rPr>
      </w:pPr>
      <w:r w:rsidRPr="00476A2B">
        <w:rPr>
          <w:b/>
        </w:rPr>
        <w:t xml:space="preserve">2.6.  </w:t>
      </w:r>
      <w:r w:rsidR="00530443" w:rsidRPr="00476A2B">
        <w:rPr>
          <w:b/>
        </w:rPr>
        <w:t xml:space="preserve">Исчерпывающий перечень документов, необходимых в </w:t>
      </w:r>
      <w:proofErr w:type="gramStart"/>
      <w:r w:rsidR="00530443" w:rsidRPr="00476A2B">
        <w:rPr>
          <w:b/>
        </w:rPr>
        <w:t>соответствии</w:t>
      </w:r>
      <w:proofErr w:type="gramEnd"/>
      <w:r w:rsidR="00530443" w:rsidRPr="00476A2B">
        <w:rPr>
          <w:b/>
        </w:rPr>
        <w:t xml:space="preserve"> с законодательными и иными нормативными правовыми актами для  предоставления муниципальной услуги</w:t>
      </w:r>
    </w:p>
    <w:p w:rsidR="00530443" w:rsidRPr="00476A2B" w:rsidRDefault="00426A8F" w:rsidP="00530443">
      <w:pPr>
        <w:ind w:firstLine="567"/>
        <w:jc w:val="both"/>
        <w:rPr>
          <w:szCs w:val="28"/>
        </w:rPr>
      </w:pPr>
      <w:r w:rsidRPr="00476A2B">
        <w:rPr>
          <w:szCs w:val="28"/>
        </w:rPr>
        <w:t xml:space="preserve">1. </w:t>
      </w:r>
      <w:r w:rsidR="00530443" w:rsidRPr="00476A2B">
        <w:rPr>
          <w:szCs w:val="28"/>
        </w:rPr>
        <w:t>Для предоставления муниципальной услуги Заявителем представляются:</w:t>
      </w:r>
    </w:p>
    <w:p w:rsidR="00530443" w:rsidRPr="00476A2B" w:rsidRDefault="00530443" w:rsidP="00530443">
      <w:pPr>
        <w:ind w:firstLine="567"/>
        <w:jc w:val="both"/>
        <w:rPr>
          <w:szCs w:val="28"/>
        </w:rPr>
      </w:pPr>
      <w:r w:rsidRPr="00476A2B">
        <w:rPr>
          <w:szCs w:val="28"/>
        </w:rPr>
        <w:t>- заявление о выдаче разрешения на право организации розничных рынков в письменной форме или в форме электронного документа в соответствии с приложением 1 к административному регламенту;</w:t>
      </w:r>
    </w:p>
    <w:p w:rsidR="00530443" w:rsidRPr="00476A2B" w:rsidRDefault="00530443" w:rsidP="00530443">
      <w:pPr>
        <w:ind w:firstLine="567"/>
        <w:jc w:val="both"/>
        <w:rPr>
          <w:szCs w:val="28"/>
        </w:rPr>
      </w:pPr>
      <w:r w:rsidRPr="00476A2B">
        <w:rPr>
          <w:szCs w:val="28"/>
        </w:rPr>
        <w:t>Заявление должно содержать следующую информацию:</w:t>
      </w:r>
    </w:p>
    <w:p w:rsidR="00530443" w:rsidRPr="00476A2B" w:rsidRDefault="00530443" w:rsidP="00530443">
      <w:pPr>
        <w:ind w:firstLine="567"/>
        <w:jc w:val="both"/>
        <w:rPr>
          <w:szCs w:val="28"/>
        </w:rPr>
      </w:pPr>
      <w:proofErr w:type="gramStart"/>
      <w:r w:rsidRPr="00476A2B">
        <w:rPr>
          <w:szCs w:val="28"/>
        </w:rPr>
        <w:t>1) полное и (в случае, если имеется) сокращенное наименовани</w:t>
      </w:r>
      <w:r w:rsidR="00426A8F" w:rsidRPr="00476A2B">
        <w:rPr>
          <w:szCs w:val="28"/>
        </w:rPr>
        <w:t>е</w:t>
      </w:r>
      <w:r w:rsidRPr="00476A2B">
        <w:rPr>
          <w:szCs w:val="28"/>
        </w:rPr>
        <w:t>, в том числе фирменное наименование</w:t>
      </w:r>
      <w:r w:rsidR="00426A8F" w:rsidRPr="00476A2B">
        <w:rPr>
          <w:szCs w:val="28"/>
        </w:rPr>
        <w:t xml:space="preserve"> </w:t>
      </w:r>
      <w:r w:rsidRPr="00476A2B">
        <w:rPr>
          <w:szCs w:val="28"/>
        </w:rPr>
        <w:t>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roofErr w:type="gramEnd"/>
    </w:p>
    <w:p w:rsidR="00530443" w:rsidRPr="00476A2B" w:rsidRDefault="00530443" w:rsidP="00530443">
      <w:pPr>
        <w:ind w:firstLine="567"/>
        <w:jc w:val="both"/>
        <w:rPr>
          <w:szCs w:val="28"/>
        </w:rPr>
      </w:pPr>
      <w:r w:rsidRPr="00476A2B">
        <w:rPr>
          <w:szCs w:val="28"/>
        </w:rPr>
        <w:t>2) идентификационный номер налогоплательщика и данные документа о постановке юридического лица на учет в налоговом органе;</w:t>
      </w:r>
    </w:p>
    <w:p w:rsidR="00530443" w:rsidRPr="00476A2B" w:rsidRDefault="00530443" w:rsidP="00530443">
      <w:pPr>
        <w:ind w:firstLine="567"/>
        <w:jc w:val="both"/>
        <w:rPr>
          <w:szCs w:val="28"/>
        </w:rPr>
      </w:pPr>
      <w:r w:rsidRPr="00476A2B">
        <w:rPr>
          <w:szCs w:val="28"/>
        </w:rPr>
        <w:t>3) тип рынка, который предполагается организовать.</w:t>
      </w:r>
    </w:p>
    <w:p w:rsidR="00530443" w:rsidRPr="00476A2B" w:rsidRDefault="00530443" w:rsidP="00530443">
      <w:pPr>
        <w:ind w:firstLine="567"/>
        <w:jc w:val="both"/>
        <w:rPr>
          <w:szCs w:val="28"/>
        </w:rPr>
      </w:pPr>
      <w:r w:rsidRPr="00476A2B">
        <w:rPr>
          <w:szCs w:val="28"/>
        </w:rPr>
        <w:t>2. Для предоставления разрешения также необходимы следующие документы:</w:t>
      </w:r>
    </w:p>
    <w:p w:rsidR="00530443" w:rsidRPr="00476A2B" w:rsidRDefault="00530443" w:rsidP="00530443">
      <w:pPr>
        <w:ind w:firstLine="567"/>
        <w:jc w:val="both"/>
        <w:rPr>
          <w:szCs w:val="28"/>
        </w:rPr>
      </w:pPr>
      <w:r w:rsidRPr="00476A2B">
        <w:rPr>
          <w:szCs w:val="28"/>
        </w:rPr>
        <w:t>1) копии учредительных документов (оригиналы учредительных документов в случае, если верность копий не удостоверена нотариально);</w:t>
      </w:r>
    </w:p>
    <w:p w:rsidR="00530443" w:rsidRPr="00476A2B" w:rsidRDefault="00530443" w:rsidP="00530443">
      <w:pPr>
        <w:ind w:firstLine="567"/>
        <w:jc w:val="both"/>
        <w:rPr>
          <w:szCs w:val="28"/>
        </w:rPr>
      </w:pPr>
      <w:r w:rsidRPr="00476A2B">
        <w:rPr>
          <w:szCs w:val="28"/>
        </w:rPr>
        <w:t>2)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rsidR="00530443" w:rsidRPr="00476A2B" w:rsidRDefault="00530443" w:rsidP="00530443">
      <w:pPr>
        <w:ind w:firstLine="567"/>
        <w:jc w:val="both"/>
        <w:rPr>
          <w:i/>
          <w:szCs w:val="28"/>
        </w:rPr>
      </w:pPr>
      <w:r w:rsidRPr="00476A2B">
        <w:rPr>
          <w:szCs w:val="28"/>
        </w:rPr>
        <w:t>3)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rsidR="00530443" w:rsidRPr="00476A2B" w:rsidRDefault="00530443" w:rsidP="00530443">
      <w:pPr>
        <w:ind w:firstLine="567"/>
        <w:jc w:val="both"/>
        <w:rPr>
          <w:szCs w:val="28"/>
        </w:rPr>
      </w:pPr>
      <w:r w:rsidRPr="00476A2B">
        <w:rPr>
          <w:szCs w:val="28"/>
        </w:rPr>
        <w:t xml:space="preserve">Обращение Заявителя в орган, представляющий муниципальную услугу, о предоставлении </w:t>
      </w:r>
      <w:r w:rsidR="00426A8F" w:rsidRPr="00476A2B">
        <w:rPr>
          <w:szCs w:val="28"/>
        </w:rPr>
        <w:t xml:space="preserve"> </w:t>
      </w:r>
      <w:r w:rsidRPr="00476A2B">
        <w:rPr>
          <w:szCs w:val="28"/>
        </w:rPr>
        <w:t xml:space="preserve">муниципальной </w:t>
      </w:r>
      <w:r w:rsidR="00426A8F" w:rsidRPr="00476A2B">
        <w:rPr>
          <w:szCs w:val="28"/>
        </w:rPr>
        <w:t xml:space="preserve"> </w:t>
      </w:r>
      <w:r w:rsidRPr="00476A2B">
        <w:rPr>
          <w:szCs w:val="28"/>
        </w:rPr>
        <w:t xml:space="preserve">услуги </w:t>
      </w:r>
      <w:r w:rsidR="00426A8F" w:rsidRPr="00476A2B">
        <w:rPr>
          <w:szCs w:val="28"/>
        </w:rPr>
        <w:t xml:space="preserve"> </w:t>
      </w:r>
      <w:r w:rsidRPr="00476A2B">
        <w:rPr>
          <w:szCs w:val="28"/>
        </w:rPr>
        <w:t>приравнивается</w:t>
      </w:r>
      <w:r w:rsidR="00426A8F" w:rsidRPr="00476A2B">
        <w:rPr>
          <w:szCs w:val="28"/>
        </w:rPr>
        <w:t xml:space="preserve"> </w:t>
      </w:r>
      <w:r w:rsidRPr="00476A2B">
        <w:rPr>
          <w:szCs w:val="28"/>
        </w:rPr>
        <w:t xml:space="preserve"> к согласию </w:t>
      </w:r>
      <w:r w:rsidR="00426A8F" w:rsidRPr="00476A2B">
        <w:rPr>
          <w:szCs w:val="28"/>
        </w:rPr>
        <w:t xml:space="preserve"> </w:t>
      </w:r>
      <w:r w:rsidRPr="00476A2B">
        <w:rPr>
          <w:szCs w:val="28"/>
        </w:rPr>
        <w:t>Заявителя</w:t>
      </w:r>
      <w:r w:rsidR="00426A8F" w:rsidRPr="00476A2B">
        <w:rPr>
          <w:szCs w:val="28"/>
        </w:rPr>
        <w:t xml:space="preserve"> </w:t>
      </w:r>
      <w:r w:rsidRPr="00476A2B">
        <w:rPr>
          <w:szCs w:val="28"/>
        </w:rPr>
        <w:t xml:space="preserve"> с обработкой его персональных данных в целях и объеме, необходимых для предоставления муниципальной услуги.</w:t>
      </w:r>
    </w:p>
    <w:p w:rsidR="00530443" w:rsidRPr="00476A2B" w:rsidRDefault="00530443" w:rsidP="00530443">
      <w:pPr>
        <w:ind w:firstLine="567"/>
        <w:jc w:val="both"/>
        <w:rPr>
          <w:szCs w:val="28"/>
        </w:rPr>
      </w:pPr>
      <w:r w:rsidRPr="00476A2B">
        <w:rPr>
          <w:szCs w:val="28"/>
        </w:rPr>
        <w:t xml:space="preserve">Документы, указанные в </w:t>
      </w:r>
      <w:proofErr w:type="spellStart"/>
      <w:r w:rsidRPr="00476A2B">
        <w:rPr>
          <w:szCs w:val="28"/>
        </w:rPr>
        <w:t>п.п</w:t>
      </w:r>
      <w:proofErr w:type="spellEnd"/>
      <w:r w:rsidRPr="00476A2B">
        <w:rPr>
          <w:szCs w:val="28"/>
        </w:rPr>
        <w:t xml:space="preserve">. 1 п. 2 настоящего раздела, представляются Заявителем самостоятельно. </w:t>
      </w:r>
      <w:proofErr w:type="gramStart"/>
      <w:r w:rsidRPr="00476A2B">
        <w:rPr>
          <w:szCs w:val="28"/>
        </w:rPr>
        <w:t xml:space="preserve">Документы, указанные в </w:t>
      </w:r>
      <w:proofErr w:type="spellStart"/>
      <w:r w:rsidRPr="00476A2B">
        <w:rPr>
          <w:szCs w:val="28"/>
        </w:rPr>
        <w:t>п.п</w:t>
      </w:r>
      <w:proofErr w:type="spellEnd"/>
      <w:r w:rsidRPr="00476A2B">
        <w:rPr>
          <w:szCs w:val="28"/>
        </w:rPr>
        <w:t>. 2, 3 п. 2 настоящего раздела,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они не были представлены Заявителем самостоятельно.</w:t>
      </w:r>
      <w:proofErr w:type="gramEnd"/>
    </w:p>
    <w:p w:rsidR="00530443" w:rsidRPr="00476A2B" w:rsidRDefault="00530443" w:rsidP="00530443">
      <w:pPr>
        <w:ind w:firstLine="567"/>
        <w:jc w:val="both"/>
        <w:rPr>
          <w:szCs w:val="28"/>
        </w:rPr>
      </w:pPr>
      <w:r w:rsidRPr="00476A2B">
        <w:rPr>
          <w:szCs w:val="28"/>
        </w:rPr>
        <w:t>Специалистом отдела экономики</w:t>
      </w:r>
      <w:r w:rsidR="00DC027B">
        <w:rPr>
          <w:szCs w:val="28"/>
        </w:rPr>
        <w:t>, анализа, прогноза и инвестиций</w:t>
      </w:r>
      <w:r w:rsidRPr="00476A2B">
        <w:rPr>
          <w:szCs w:val="28"/>
        </w:rPr>
        <w:t xml:space="preserve"> Администрации района или МФЦ в рамках межведомственного взаимодействия в течение трех дней со дня регистрации заявления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530443" w:rsidRPr="00476A2B" w:rsidRDefault="00530443" w:rsidP="00530443">
      <w:pPr>
        <w:ind w:firstLine="567"/>
        <w:jc w:val="both"/>
        <w:rPr>
          <w:szCs w:val="28"/>
        </w:rPr>
      </w:pPr>
      <w:r w:rsidRPr="00476A2B">
        <w:rPr>
          <w:szCs w:val="28"/>
        </w:rPr>
        <w:lastRenderedPageBreak/>
        <w:t>- выписка из единого государственного реестра юридических лиц</w:t>
      </w:r>
    </w:p>
    <w:p w:rsidR="00530443" w:rsidRPr="00476A2B" w:rsidRDefault="00530443" w:rsidP="00530443">
      <w:pPr>
        <w:ind w:firstLine="567"/>
        <w:jc w:val="both"/>
        <w:rPr>
          <w:szCs w:val="28"/>
        </w:rPr>
      </w:pPr>
      <w:r w:rsidRPr="00476A2B">
        <w:rPr>
          <w:szCs w:val="28"/>
        </w:rPr>
        <w:t>- документ, подтверждающий право на объект или объекты недвижимости.</w:t>
      </w:r>
    </w:p>
    <w:p w:rsidR="00530443" w:rsidRPr="00476A2B" w:rsidRDefault="00530443" w:rsidP="00530443">
      <w:pPr>
        <w:ind w:firstLine="567"/>
        <w:jc w:val="both"/>
        <w:rPr>
          <w:szCs w:val="28"/>
        </w:rPr>
      </w:pPr>
      <w:r w:rsidRPr="00476A2B">
        <w:rPr>
          <w:szCs w:val="28"/>
        </w:rPr>
        <w:t xml:space="preserve">Орган, предоставляющий муниципальную услугу в </w:t>
      </w:r>
      <w:proofErr w:type="gramStart"/>
      <w:r w:rsidRPr="00476A2B">
        <w:rPr>
          <w:szCs w:val="28"/>
        </w:rPr>
        <w:t>соответствии</w:t>
      </w:r>
      <w:proofErr w:type="gramEnd"/>
      <w:r w:rsidRPr="00476A2B">
        <w:rPr>
          <w:szCs w:val="28"/>
        </w:rPr>
        <w:t xml:space="preserve"> с пунктами 1,2 и 4 статьи 7 Федерального закона не вправе требовать от Заявителя: </w:t>
      </w:r>
    </w:p>
    <w:p w:rsidR="00530443" w:rsidRPr="00476A2B" w:rsidRDefault="00530443" w:rsidP="00530443">
      <w:pPr>
        <w:ind w:firstLine="567"/>
        <w:jc w:val="both"/>
        <w:rPr>
          <w:szCs w:val="28"/>
        </w:rPr>
      </w:pPr>
      <w:r w:rsidRPr="00476A2B">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30443" w:rsidRPr="00476A2B" w:rsidRDefault="00530443" w:rsidP="00530443">
      <w:pPr>
        <w:ind w:firstLine="567"/>
        <w:jc w:val="both"/>
        <w:rPr>
          <w:szCs w:val="28"/>
        </w:rPr>
      </w:pPr>
      <w:proofErr w:type="gramStart"/>
      <w:r w:rsidRPr="00476A2B">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w:t>
      </w:r>
      <w:proofErr w:type="gramEnd"/>
      <w:r w:rsidRPr="00476A2B">
        <w:rPr>
          <w:szCs w:val="28"/>
        </w:rPr>
        <w:t xml:space="preserve">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rsidR="00530443" w:rsidRPr="00476A2B" w:rsidRDefault="00530443" w:rsidP="00530443">
      <w:pPr>
        <w:ind w:firstLine="567"/>
        <w:jc w:val="both"/>
        <w:rPr>
          <w:szCs w:val="28"/>
        </w:rPr>
      </w:pPr>
      <w:r w:rsidRPr="00476A2B">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30443" w:rsidRPr="00476A2B" w:rsidRDefault="00530443" w:rsidP="00530443">
      <w:pPr>
        <w:ind w:firstLine="567"/>
        <w:jc w:val="both"/>
        <w:rPr>
          <w:szCs w:val="28"/>
        </w:rPr>
      </w:pPr>
      <w:proofErr w:type="gramStart"/>
      <w:r w:rsidRPr="00476A2B">
        <w:rPr>
          <w:szCs w:val="28"/>
        </w:rPr>
        <w:t>изменение требований нормативных правовых актов, касающихся пред</w:t>
      </w:r>
      <w:r w:rsidR="00426A8F" w:rsidRPr="00476A2B">
        <w:rPr>
          <w:szCs w:val="28"/>
        </w:rPr>
        <w:t xml:space="preserve">оставления муниципальной услуги </w:t>
      </w:r>
      <w:r w:rsidRPr="00476A2B">
        <w:rPr>
          <w:szCs w:val="28"/>
        </w:rPr>
        <w:t xml:space="preserve"> после первоначальной подачи заявления о предоставлении муниципальной услуги;</w:t>
      </w:r>
      <w:proofErr w:type="gramEnd"/>
    </w:p>
    <w:p w:rsidR="00530443" w:rsidRPr="00476A2B" w:rsidRDefault="00530443" w:rsidP="00530443">
      <w:pPr>
        <w:ind w:firstLine="567"/>
        <w:jc w:val="both"/>
        <w:rPr>
          <w:szCs w:val="28"/>
        </w:rPr>
      </w:pPr>
      <w:proofErr w:type="gramStart"/>
      <w:r w:rsidRPr="00476A2B">
        <w:rPr>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530443" w:rsidRPr="00476A2B" w:rsidRDefault="00530443" w:rsidP="00530443">
      <w:pPr>
        <w:ind w:firstLine="567"/>
        <w:jc w:val="both"/>
        <w:rPr>
          <w:szCs w:val="28"/>
        </w:rPr>
      </w:pPr>
      <w:r w:rsidRPr="00476A2B">
        <w:rPr>
          <w:szCs w:val="28"/>
        </w:rPr>
        <w:t xml:space="preserve">истечение срока действия документов или </w:t>
      </w:r>
      <w:r w:rsidR="00426A8F" w:rsidRPr="00476A2B">
        <w:rPr>
          <w:szCs w:val="28"/>
        </w:rPr>
        <w:t xml:space="preserve"> </w:t>
      </w:r>
      <w:r w:rsidRPr="00476A2B">
        <w:rPr>
          <w:szCs w:val="28"/>
        </w:rPr>
        <w:t>изменение информации</w:t>
      </w:r>
      <w:r w:rsidR="00426A8F" w:rsidRPr="00476A2B">
        <w:rPr>
          <w:szCs w:val="28"/>
        </w:rPr>
        <w:t xml:space="preserve"> </w:t>
      </w:r>
      <w:r w:rsidRPr="00476A2B">
        <w:rPr>
          <w:szCs w:val="28"/>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30443" w:rsidRDefault="00530443" w:rsidP="00530443">
      <w:pPr>
        <w:ind w:firstLine="567"/>
        <w:jc w:val="both"/>
        <w:rPr>
          <w:szCs w:val="28"/>
        </w:rPr>
      </w:pPr>
      <w:proofErr w:type="gramStart"/>
      <w:r w:rsidRPr="00476A2B">
        <w:rPr>
          <w:szCs w:val="28"/>
        </w:rPr>
        <w:t>выявление документально подтвержденного факта (признаков) ошибочного или противоправного действия</w:t>
      </w:r>
      <w:r w:rsidR="00426A8F" w:rsidRPr="00476A2B">
        <w:rPr>
          <w:szCs w:val="28"/>
        </w:rPr>
        <w:t xml:space="preserve"> </w:t>
      </w:r>
      <w:r w:rsidRPr="00476A2B">
        <w:rPr>
          <w:szCs w:val="28"/>
        </w:rPr>
        <w:t xml:space="preserve"> (бездействия) должностного</w:t>
      </w:r>
      <w:r w:rsidR="00426A8F" w:rsidRPr="00476A2B">
        <w:rPr>
          <w:szCs w:val="28"/>
        </w:rPr>
        <w:t xml:space="preserve"> </w:t>
      </w:r>
      <w:r w:rsidRPr="00476A2B">
        <w:rPr>
          <w:szCs w:val="28"/>
        </w:rPr>
        <w:t xml:space="preserve"> лица </w:t>
      </w:r>
      <w:r w:rsidR="00426A8F" w:rsidRPr="00476A2B">
        <w:rPr>
          <w:szCs w:val="28"/>
        </w:rPr>
        <w:t xml:space="preserve"> </w:t>
      </w:r>
      <w:r w:rsidRPr="00476A2B">
        <w:rPr>
          <w:szCs w:val="28"/>
        </w:rPr>
        <w:t xml:space="preserve">органа местного самоуправления, предоставляющего муниципальную услугу, муниципального служащего, работника многофункционального центра предоставления государственных и муниципальных услуг,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w:t>
      </w:r>
      <w:r w:rsidR="00426A8F" w:rsidRPr="00476A2B">
        <w:rPr>
          <w:szCs w:val="28"/>
        </w:rPr>
        <w:t xml:space="preserve"> </w:t>
      </w:r>
      <w:r w:rsidRPr="00476A2B">
        <w:rPr>
          <w:szCs w:val="28"/>
        </w:rPr>
        <w:t xml:space="preserve">либо в </w:t>
      </w:r>
      <w:r w:rsidR="00426A8F" w:rsidRPr="00476A2B">
        <w:rPr>
          <w:szCs w:val="28"/>
        </w:rPr>
        <w:t xml:space="preserve"> </w:t>
      </w:r>
      <w:r w:rsidRPr="00476A2B">
        <w:rPr>
          <w:szCs w:val="28"/>
        </w:rPr>
        <w:t>предоставлении муниципальной услуги, о чем в письменном виде за подписью</w:t>
      </w:r>
      <w:proofErr w:type="gramEnd"/>
      <w:r w:rsidRPr="00476A2B">
        <w:rPr>
          <w:szCs w:val="28"/>
        </w:rPr>
        <w:t xml:space="preserve"> </w:t>
      </w:r>
      <w:proofErr w:type="gramStart"/>
      <w:r w:rsidRPr="00476A2B">
        <w:rPr>
          <w:szCs w:val="28"/>
        </w:rPr>
        <w:t>руководителя органа местного самоуправления, предоставляющего муниципальную услугу, руководителя многофункционального центра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roofErr w:type="gramEnd"/>
    </w:p>
    <w:p w:rsidR="0079776E" w:rsidRPr="00476A2B" w:rsidRDefault="0079776E" w:rsidP="00530443">
      <w:pPr>
        <w:ind w:firstLine="567"/>
        <w:jc w:val="both"/>
        <w:rPr>
          <w:szCs w:val="28"/>
        </w:rPr>
      </w:pPr>
    </w:p>
    <w:p w:rsidR="007566D7" w:rsidRPr="00476A2B" w:rsidRDefault="005A4F36" w:rsidP="005A4F36">
      <w:pPr>
        <w:numPr>
          <w:ilvl w:val="1"/>
          <w:numId w:val="6"/>
        </w:numPr>
        <w:autoSpaceDE w:val="0"/>
        <w:autoSpaceDN w:val="0"/>
        <w:adjustRightInd w:val="0"/>
        <w:jc w:val="center"/>
        <w:rPr>
          <w:b/>
        </w:rPr>
      </w:pPr>
      <w:r w:rsidRPr="00476A2B">
        <w:rPr>
          <w:b/>
        </w:rPr>
        <w:t xml:space="preserve">   </w:t>
      </w:r>
      <w:r w:rsidR="007566D7" w:rsidRPr="00476A2B">
        <w:rPr>
          <w:b/>
        </w:rPr>
        <w:t xml:space="preserve">Исчерпывающий перечень оснований для отказа в  </w:t>
      </w:r>
      <w:proofErr w:type="gramStart"/>
      <w:r w:rsidR="007566D7" w:rsidRPr="00476A2B">
        <w:rPr>
          <w:b/>
        </w:rPr>
        <w:t>приеме</w:t>
      </w:r>
      <w:proofErr w:type="gramEnd"/>
      <w:r w:rsidR="007566D7" w:rsidRPr="00476A2B">
        <w:rPr>
          <w:b/>
        </w:rPr>
        <w:t xml:space="preserve"> документов, необходимых для предоставления муниципальной услуги.</w:t>
      </w:r>
    </w:p>
    <w:p w:rsidR="005A4F36" w:rsidRPr="00476A2B" w:rsidRDefault="005A4F36" w:rsidP="005A4F36">
      <w:pPr>
        <w:ind w:firstLine="426"/>
        <w:jc w:val="both"/>
        <w:rPr>
          <w:szCs w:val="28"/>
        </w:rPr>
      </w:pPr>
      <w:r w:rsidRPr="00476A2B">
        <w:rPr>
          <w:szCs w:val="28"/>
        </w:rPr>
        <w:t xml:space="preserve">Основания для отказа в </w:t>
      </w:r>
      <w:proofErr w:type="gramStart"/>
      <w:r w:rsidRPr="00476A2B">
        <w:rPr>
          <w:szCs w:val="28"/>
        </w:rPr>
        <w:t>приеме</w:t>
      </w:r>
      <w:proofErr w:type="gramEnd"/>
      <w:r w:rsidRPr="00476A2B">
        <w:rPr>
          <w:szCs w:val="28"/>
        </w:rPr>
        <w:t xml:space="preserve"> документов, необходимых для предоставления муниципальной услуги, отсутствуют.</w:t>
      </w:r>
    </w:p>
    <w:p w:rsidR="005A4F36" w:rsidRPr="00476A2B" w:rsidRDefault="005A4F36" w:rsidP="005A4F36">
      <w:pPr>
        <w:ind w:firstLine="426"/>
        <w:jc w:val="both"/>
        <w:rPr>
          <w:szCs w:val="28"/>
        </w:rPr>
      </w:pPr>
    </w:p>
    <w:p w:rsidR="007566D7" w:rsidRPr="00476A2B" w:rsidRDefault="007566D7" w:rsidP="007566D7">
      <w:pPr>
        <w:autoSpaceDE w:val="0"/>
        <w:autoSpaceDN w:val="0"/>
        <w:adjustRightInd w:val="0"/>
        <w:ind w:firstLine="540"/>
        <w:jc w:val="both"/>
      </w:pPr>
    </w:p>
    <w:p w:rsidR="007566D7" w:rsidRPr="00476A2B" w:rsidRDefault="005A4F36" w:rsidP="007566D7">
      <w:pPr>
        <w:numPr>
          <w:ilvl w:val="1"/>
          <w:numId w:val="6"/>
        </w:numPr>
        <w:autoSpaceDE w:val="0"/>
        <w:autoSpaceDN w:val="0"/>
        <w:adjustRightInd w:val="0"/>
        <w:jc w:val="center"/>
        <w:rPr>
          <w:b/>
        </w:rPr>
      </w:pPr>
      <w:r w:rsidRPr="00476A2B">
        <w:rPr>
          <w:b/>
        </w:rPr>
        <w:t xml:space="preserve"> </w:t>
      </w:r>
      <w:r w:rsidR="007566D7" w:rsidRPr="00476A2B">
        <w:rPr>
          <w:b/>
        </w:rPr>
        <w:t xml:space="preserve">Исчерпывающий перечень оснований для  приостановления </w:t>
      </w:r>
      <w:r w:rsidRPr="00476A2B">
        <w:rPr>
          <w:b/>
        </w:rPr>
        <w:t xml:space="preserve"> предоставления  муниципальной услуги  или</w:t>
      </w:r>
      <w:r w:rsidR="007566D7" w:rsidRPr="00476A2B">
        <w:rPr>
          <w:b/>
        </w:rPr>
        <w:t xml:space="preserve"> отказа в </w:t>
      </w:r>
      <w:proofErr w:type="gramStart"/>
      <w:r w:rsidR="007566D7" w:rsidRPr="00476A2B">
        <w:rPr>
          <w:b/>
        </w:rPr>
        <w:t>предоставлении</w:t>
      </w:r>
      <w:proofErr w:type="gramEnd"/>
      <w:r w:rsidR="007566D7" w:rsidRPr="00476A2B">
        <w:rPr>
          <w:b/>
        </w:rPr>
        <w:t xml:space="preserve"> муниципальной услуги.</w:t>
      </w:r>
    </w:p>
    <w:p w:rsidR="005A4F36" w:rsidRPr="00476A2B" w:rsidRDefault="005A4F36" w:rsidP="005A4F36">
      <w:pPr>
        <w:autoSpaceDE w:val="0"/>
        <w:autoSpaceDN w:val="0"/>
        <w:adjustRightInd w:val="0"/>
        <w:ind w:firstLine="567"/>
        <w:jc w:val="both"/>
        <w:rPr>
          <w:szCs w:val="28"/>
        </w:rPr>
      </w:pPr>
      <w:r w:rsidRPr="00476A2B">
        <w:rPr>
          <w:szCs w:val="28"/>
        </w:rPr>
        <w:t xml:space="preserve">Основания для приостановления муниципальной услуги  отсутствуют. </w:t>
      </w:r>
    </w:p>
    <w:p w:rsidR="005A4F36" w:rsidRPr="00476A2B" w:rsidRDefault="005A4F36" w:rsidP="005A4F36">
      <w:pPr>
        <w:autoSpaceDE w:val="0"/>
        <w:autoSpaceDN w:val="0"/>
        <w:adjustRightInd w:val="0"/>
        <w:ind w:firstLine="567"/>
        <w:jc w:val="both"/>
        <w:rPr>
          <w:szCs w:val="28"/>
        </w:rPr>
      </w:pPr>
      <w:r w:rsidRPr="00476A2B">
        <w:rPr>
          <w:szCs w:val="28"/>
        </w:rPr>
        <w:t>В предоставлении разрешения на право организации розничных рынков может быть отказано по следующим основаниям:</w:t>
      </w:r>
    </w:p>
    <w:p w:rsidR="005A4F36" w:rsidRPr="00476A2B" w:rsidRDefault="005A4F36" w:rsidP="005A4F36">
      <w:pPr>
        <w:autoSpaceDE w:val="0"/>
        <w:autoSpaceDN w:val="0"/>
        <w:adjustRightInd w:val="0"/>
        <w:ind w:firstLine="567"/>
        <w:jc w:val="both"/>
        <w:rPr>
          <w:szCs w:val="28"/>
        </w:rPr>
      </w:pPr>
      <w:r w:rsidRPr="00476A2B">
        <w:rPr>
          <w:szCs w:val="28"/>
        </w:rPr>
        <w:t>1) отсутствие права на объект или объекты недвижимости в пределах территории, на которой предполагается организовать рынок;</w:t>
      </w:r>
    </w:p>
    <w:p w:rsidR="005A4F36" w:rsidRPr="00476A2B" w:rsidRDefault="005A4F36" w:rsidP="005A4F36">
      <w:pPr>
        <w:autoSpaceDE w:val="0"/>
        <w:autoSpaceDN w:val="0"/>
        <w:adjustRightInd w:val="0"/>
        <w:ind w:firstLine="567"/>
        <w:jc w:val="both"/>
        <w:rPr>
          <w:szCs w:val="28"/>
        </w:rPr>
      </w:pPr>
      <w:r w:rsidRPr="00476A2B">
        <w:rPr>
          <w:szCs w:val="28"/>
        </w:rPr>
        <w:t>2) несоответствие места расположения объекта или объектов недвижимости, принадлежащих Заявителю, а также типа рынка, который предполагается организовать;</w:t>
      </w:r>
    </w:p>
    <w:p w:rsidR="005A4F36" w:rsidRPr="00476A2B" w:rsidRDefault="005A4F36" w:rsidP="005A4F36">
      <w:pPr>
        <w:autoSpaceDE w:val="0"/>
        <w:autoSpaceDN w:val="0"/>
        <w:adjustRightInd w:val="0"/>
        <w:ind w:firstLine="567"/>
        <w:jc w:val="both"/>
        <w:rPr>
          <w:szCs w:val="28"/>
        </w:rPr>
      </w:pPr>
      <w:r w:rsidRPr="00476A2B">
        <w:rPr>
          <w:szCs w:val="28"/>
        </w:rPr>
        <w:t>3) подача заявления о предоставлении разрешения с нарушением требований, установленных п. 2.6 настоящего регламента, а также документов, содержащих недостоверные сведения.</w:t>
      </w:r>
    </w:p>
    <w:p w:rsidR="005A4F36" w:rsidRPr="00476A2B" w:rsidRDefault="005A4F36" w:rsidP="005A4F36">
      <w:pPr>
        <w:autoSpaceDE w:val="0"/>
        <w:autoSpaceDN w:val="0"/>
        <w:adjustRightInd w:val="0"/>
        <w:ind w:firstLine="567"/>
        <w:jc w:val="both"/>
        <w:rPr>
          <w:szCs w:val="28"/>
        </w:rPr>
      </w:pPr>
      <w:r w:rsidRPr="00476A2B">
        <w:rPr>
          <w:szCs w:val="28"/>
        </w:rPr>
        <w:t>О принятом решении Администрация муниципального образования «</w:t>
      </w:r>
      <w:proofErr w:type="spellStart"/>
      <w:r w:rsidRPr="00476A2B">
        <w:rPr>
          <w:szCs w:val="28"/>
        </w:rPr>
        <w:t>Кезский</w:t>
      </w:r>
      <w:proofErr w:type="spellEnd"/>
      <w:r w:rsidRPr="00476A2B">
        <w:rPr>
          <w:szCs w:val="28"/>
        </w:rPr>
        <w:t xml:space="preserve"> район» обязана  уведомить  Заявителя  в  письменной форме в срок не позднее дня, следующего за днем принятия указанного решения. </w:t>
      </w:r>
    </w:p>
    <w:p w:rsidR="00DC027B" w:rsidRDefault="00DC027B" w:rsidP="005A4F36">
      <w:pPr>
        <w:autoSpaceDE w:val="0"/>
        <w:autoSpaceDN w:val="0"/>
        <w:adjustRightInd w:val="0"/>
        <w:ind w:left="567" w:firstLine="567"/>
        <w:jc w:val="center"/>
        <w:rPr>
          <w:b/>
          <w:szCs w:val="28"/>
        </w:rPr>
      </w:pPr>
    </w:p>
    <w:p w:rsidR="005A4F36" w:rsidRPr="00476A2B" w:rsidRDefault="005A4F36" w:rsidP="005A4F36">
      <w:pPr>
        <w:autoSpaceDE w:val="0"/>
        <w:autoSpaceDN w:val="0"/>
        <w:adjustRightInd w:val="0"/>
        <w:ind w:left="567" w:firstLine="567"/>
        <w:jc w:val="center"/>
        <w:rPr>
          <w:b/>
          <w:szCs w:val="28"/>
        </w:rPr>
      </w:pPr>
      <w:r w:rsidRPr="00476A2B">
        <w:rPr>
          <w:b/>
          <w:szCs w:val="28"/>
        </w:rPr>
        <w:t>2.8.1.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A4F36" w:rsidRPr="00476A2B" w:rsidRDefault="005A4F36" w:rsidP="005A4F36">
      <w:pPr>
        <w:autoSpaceDE w:val="0"/>
        <w:autoSpaceDN w:val="0"/>
        <w:adjustRightInd w:val="0"/>
        <w:ind w:left="567" w:firstLine="567"/>
        <w:jc w:val="both"/>
        <w:rPr>
          <w:szCs w:val="28"/>
        </w:rPr>
      </w:pPr>
    </w:p>
    <w:p w:rsidR="005A4F36" w:rsidRPr="00476A2B" w:rsidRDefault="005A4F36" w:rsidP="005A4F36">
      <w:pPr>
        <w:autoSpaceDE w:val="0"/>
        <w:autoSpaceDN w:val="0"/>
        <w:adjustRightInd w:val="0"/>
        <w:ind w:firstLine="567"/>
        <w:jc w:val="both"/>
        <w:rPr>
          <w:szCs w:val="28"/>
        </w:rPr>
      </w:pPr>
      <w:r w:rsidRPr="00476A2B">
        <w:rPr>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5A4F36" w:rsidRPr="00476A2B" w:rsidRDefault="005A4F36" w:rsidP="005A4F36">
      <w:pPr>
        <w:autoSpaceDE w:val="0"/>
        <w:autoSpaceDN w:val="0"/>
        <w:adjustRightInd w:val="0"/>
        <w:ind w:firstLine="567"/>
        <w:jc w:val="both"/>
        <w:rPr>
          <w:szCs w:val="28"/>
        </w:rPr>
      </w:pPr>
    </w:p>
    <w:p w:rsidR="00B81088" w:rsidRPr="00476A2B" w:rsidRDefault="00B81088" w:rsidP="00B81088">
      <w:pPr>
        <w:ind w:left="567" w:firstLine="567"/>
        <w:jc w:val="center"/>
        <w:rPr>
          <w:b/>
          <w:szCs w:val="28"/>
        </w:rPr>
      </w:pPr>
      <w:r w:rsidRPr="00476A2B">
        <w:rPr>
          <w:b/>
          <w:szCs w:val="28"/>
        </w:rPr>
        <w:t xml:space="preserve">2.9. Размер государственной пошлины или платы, взимаемой с заявителя при </w:t>
      </w:r>
      <w:proofErr w:type="gramStart"/>
      <w:r w:rsidRPr="00476A2B">
        <w:rPr>
          <w:b/>
          <w:szCs w:val="28"/>
        </w:rPr>
        <w:t>предоставлении</w:t>
      </w:r>
      <w:proofErr w:type="gramEnd"/>
      <w:r w:rsidRPr="00476A2B">
        <w:rPr>
          <w:b/>
          <w:szCs w:val="28"/>
        </w:rPr>
        <w:t xml:space="preserve"> муниципальной услуги и способы ее взимания.</w:t>
      </w:r>
    </w:p>
    <w:p w:rsidR="007566D7" w:rsidRPr="00476A2B" w:rsidRDefault="00B81088" w:rsidP="00B81088">
      <w:pPr>
        <w:autoSpaceDE w:val="0"/>
        <w:autoSpaceDN w:val="0"/>
        <w:adjustRightInd w:val="0"/>
        <w:ind w:firstLine="540"/>
        <w:jc w:val="both"/>
        <w:outlineLvl w:val="1"/>
        <w:rPr>
          <w:szCs w:val="28"/>
        </w:rPr>
      </w:pPr>
      <w:r w:rsidRPr="00476A2B">
        <w:rPr>
          <w:szCs w:val="28"/>
        </w:rPr>
        <w:t xml:space="preserve">Порядок, размер и основания взимания государственной пошлины или платы, взимаемой за предоставление муниципальной услуги.  </w:t>
      </w:r>
    </w:p>
    <w:p w:rsidR="00B81088" w:rsidRPr="00476A2B" w:rsidRDefault="00B81088" w:rsidP="00B81088">
      <w:pPr>
        <w:ind w:firstLine="567"/>
        <w:jc w:val="both"/>
        <w:rPr>
          <w:szCs w:val="28"/>
        </w:rPr>
      </w:pPr>
      <w:r w:rsidRPr="00476A2B">
        <w:rPr>
          <w:szCs w:val="28"/>
        </w:rPr>
        <w:t>Муниципальная  услуга предоставляется без взимания государственной пошлины или платы.</w:t>
      </w:r>
    </w:p>
    <w:p w:rsidR="00B81088" w:rsidRPr="00476A2B" w:rsidRDefault="00B81088" w:rsidP="00B81088">
      <w:pPr>
        <w:ind w:firstLine="567"/>
        <w:jc w:val="both"/>
        <w:rPr>
          <w:szCs w:val="28"/>
        </w:rPr>
      </w:pPr>
      <w:r w:rsidRPr="00476A2B">
        <w:rPr>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w:t>
      </w:r>
    </w:p>
    <w:p w:rsidR="00B81088" w:rsidRPr="00476A2B" w:rsidRDefault="00B81088" w:rsidP="00B81088">
      <w:pPr>
        <w:ind w:firstLine="567"/>
        <w:jc w:val="both"/>
        <w:rPr>
          <w:szCs w:val="28"/>
        </w:rPr>
      </w:pPr>
      <w:r w:rsidRPr="00476A2B">
        <w:rPr>
          <w:szCs w:val="28"/>
        </w:rPr>
        <w:t>Предоставление муниципальной услуги является бесплатным для Заявителей.</w:t>
      </w:r>
    </w:p>
    <w:p w:rsidR="00B81088" w:rsidRPr="00476A2B" w:rsidRDefault="00B81088" w:rsidP="00B81088">
      <w:pPr>
        <w:autoSpaceDE w:val="0"/>
        <w:autoSpaceDN w:val="0"/>
        <w:adjustRightInd w:val="0"/>
        <w:ind w:firstLine="540"/>
        <w:jc w:val="both"/>
        <w:outlineLvl w:val="1"/>
        <w:rPr>
          <w:szCs w:val="28"/>
        </w:rPr>
      </w:pPr>
    </w:p>
    <w:p w:rsidR="00B81088" w:rsidRPr="00476A2B" w:rsidRDefault="00B81088" w:rsidP="00B81088">
      <w:pPr>
        <w:ind w:left="567" w:firstLine="567"/>
        <w:jc w:val="both"/>
        <w:rPr>
          <w:b/>
          <w:szCs w:val="28"/>
        </w:rPr>
      </w:pPr>
      <w:r w:rsidRPr="00476A2B">
        <w:rPr>
          <w:b/>
          <w:szCs w:val="28"/>
        </w:rPr>
        <w:t>2.10.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w:t>
      </w:r>
    </w:p>
    <w:p w:rsidR="00B81088" w:rsidRPr="00476A2B" w:rsidRDefault="00B81088" w:rsidP="00B81088">
      <w:pPr>
        <w:ind w:firstLine="567"/>
        <w:jc w:val="both"/>
        <w:rPr>
          <w:szCs w:val="28"/>
        </w:rPr>
      </w:pPr>
      <w:r w:rsidRPr="00476A2B">
        <w:rPr>
          <w:szCs w:val="28"/>
        </w:rPr>
        <w:t xml:space="preserve">Время ожидания в очереди при подаче заявления на предоставление муниципальной услуги не должно превышать </w:t>
      </w:r>
      <w:r w:rsidRPr="00476A2B">
        <w:rPr>
          <w:b/>
          <w:szCs w:val="28"/>
        </w:rPr>
        <w:t>15 минут</w:t>
      </w:r>
      <w:r w:rsidRPr="00476A2B">
        <w:rPr>
          <w:szCs w:val="28"/>
        </w:rPr>
        <w:t xml:space="preserve">. </w:t>
      </w:r>
    </w:p>
    <w:p w:rsidR="00B81088" w:rsidRPr="00476A2B" w:rsidRDefault="00B81088" w:rsidP="00B81088">
      <w:pPr>
        <w:ind w:firstLine="567"/>
        <w:jc w:val="both"/>
        <w:rPr>
          <w:szCs w:val="28"/>
        </w:rPr>
      </w:pPr>
      <w:r w:rsidRPr="00476A2B">
        <w:rPr>
          <w:szCs w:val="28"/>
        </w:rPr>
        <w:t xml:space="preserve">Время ожидания в очереди при получении результата предоставленной муниципальной услуги не более </w:t>
      </w:r>
      <w:r w:rsidRPr="00476A2B">
        <w:rPr>
          <w:b/>
          <w:szCs w:val="28"/>
        </w:rPr>
        <w:t>15 минут</w:t>
      </w:r>
      <w:r w:rsidRPr="00476A2B">
        <w:rPr>
          <w:szCs w:val="28"/>
        </w:rPr>
        <w:t>.</w:t>
      </w:r>
    </w:p>
    <w:p w:rsidR="007566D7" w:rsidRPr="00476A2B" w:rsidRDefault="007566D7" w:rsidP="007566D7">
      <w:pPr>
        <w:autoSpaceDE w:val="0"/>
        <w:autoSpaceDN w:val="0"/>
        <w:adjustRightInd w:val="0"/>
        <w:ind w:firstLine="540"/>
        <w:jc w:val="both"/>
      </w:pPr>
    </w:p>
    <w:p w:rsidR="00D624C3" w:rsidRPr="00476A2B" w:rsidRDefault="00D624C3" w:rsidP="00D624C3">
      <w:pPr>
        <w:ind w:left="567" w:firstLine="567"/>
        <w:jc w:val="center"/>
        <w:rPr>
          <w:b/>
          <w:szCs w:val="28"/>
        </w:rPr>
      </w:pPr>
      <w:r w:rsidRPr="00476A2B">
        <w:rPr>
          <w:b/>
          <w:szCs w:val="28"/>
        </w:rPr>
        <w:t>2.11. Срок регистрации заявления о предоставлении муниципальной услуги, в том числе в электронной форме</w:t>
      </w:r>
    </w:p>
    <w:p w:rsidR="00D624C3" w:rsidRPr="00476A2B" w:rsidRDefault="00D624C3" w:rsidP="00D624C3">
      <w:pPr>
        <w:ind w:firstLine="567"/>
        <w:jc w:val="both"/>
        <w:rPr>
          <w:szCs w:val="28"/>
        </w:rPr>
      </w:pPr>
      <w:r w:rsidRPr="00476A2B">
        <w:rPr>
          <w:szCs w:val="28"/>
        </w:rPr>
        <w:t>Регистрация заявления подлежит регистрации в день его поступления.</w:t>
      </w:r>
    </w:p>
    <w:p w:rsidR="00D624C3" w:rsidRPr="00476A2B" w:rsidRDefault="00D624C3" w:rsidP="00D624C3">
      <w:pPr>
        <w:ind w:firstLine="567"/>
        <w:jc w:val="both"/>
        <w:rPr>
          <w:szCs w:val="28"/>
        </w:rPr>
      </w:pPr>
      <w:r w:rsidRPr="00476A2B">
        <w:rPr>
          <w:szCs w:val="28"/>
        </w:rPr>
        <w:t>Продолжительность действия по регистрации заявления, поступившего как в бумажной, так и электронной форме, должна быть не более 5 минут.</w:t>
      </w:r>
    </w:p>
    <w:p w:rsidR="00D624C3" w:rsidRPr="00476A2B" w:rsidRDefault="00D624C3" w:rsidP="00D624C3">
      <w:pPr>
        <w:ind w:firstLine="567"/>
        <w:jc w:val="both"/>
        <w:rPr>
          <w:szCs w:val="28"/>
        </w:rPr>
      </w:pPr>
      <w:r w:rsidRPr="00476A2B">
        <w:rPr>
          <w:szCs w:val="28"/>
        </w:rPr>
        <w:t>Днем подачи заявления и прилагаемых к нему документов считается дата регистрации в системе электронного документооборота Администрации муниципального образования «</w:t>
      </w:r>
      <w:proofErr w:type="spellStart"/>
      <w:r w:rsidRPr="00476A2B">
        <w:rPr>
          <w:szCs w:val="28"/>
        </w:rPr>
        <w:t>Кезский</w:t>
      </w:r>
      <w:proofErr w:type="spellEnd"/>
      <w:r w:rsidRPr="00476A2B">
        <w:rPr>
          <w:szCs w:val="28"/>
        </w:rPr>
        <w:t xml:space="preserve"> район».</w:t>
      </w:r>
    </w:p>
    <w:p w:rsidR="00D624C3" w:rsidRPr="00476A2B" w:rsidRDefault="00D624C3" w:rsidP="00D624C3">
      <w:pPr>
        <w:ind w:left="567" w:firstLine="567"/>
        <w:jc w:val="both"/>
        <w:rPr>
          <w:szCs w:val="28"/>
        </w:rPr>
      </w:pPr>
    </w:p>
    <w:p w:rsidR="00D624C3" w:rsidRPr="00476A2B" w:rsidRDefault="00D624C3" w:rsidP="00D624C3">
      <w:pPr>
        <w:ind w:left="567" w:firstLine="567"/>
        <w:jc w:val="center"/>
        <w:rPr>
          <w:b/>
          <w:szCs w:val="28"/>
        </w:rPr>
      </w:pPr>
      <w:r w:rsidRPr="00476A2B">
        <w:rPr>
          <w:b/>
          <w:szCs w:val="28"/>
        </w:rPr>
        <w:t xml:space="preserve">2.12.  </w:t>
      </w:r>
      <w:proofErr w:type="gramStart"/>
      <w:r w:rsidRPr="00476A2B">
        <w:rPr>
          <w:b/>
          <w:szCs w:val="28"/>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624C3" w:rsidRPr="00476A2B" w:rsidRDefault="00D624C3" w:rsidP="00D624C3">
      <w:pPr>
        <w:ind w:left="567" w:firstLine="567"/>
        <w:jc w:val="both"/>
        <w:rPr>
          <w:szCs w:val="28"/>
        </w:rPr>
      </w:pPr>
    </w:p>
    <w:p w:rsidR="00D624C3" w:rsidRPr="00476A2B" w:rsidRDefault="00D624C3" w:rsidP="00D624C3">
      <w:pPr>
        <w:ind w:firstLine="567"/>
        <w:jc w:val="both"/>
        <w:rPr>
          <w:szCs w:val="28"/>
        </w:rPr>
      </w:pPr>
      <w:r w:rsidRPr="00476A2B">
        <w:rPr>
          <w:szCs w:val="28"/>
        </w:rPr>
        <w:t>2.12.1.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D624C3" w:rsidRPr="00476A2B" w:rsidRDefault="00D624C3" w:rsidP="00D624C3">
      <w:pPr>
        <w:ind w:firstLine="567"/>
        <w:jc w:val="both"/>
        <w:rPr>
          <w:szCs w:val="28"/>
        </w:rPr>
      </w:pPr>
      <w:r w:rsidRPr="00476A2B">
        <w:rPr>
          <w:szCs w:val="28"/>
        </w:rPr>
        <w:t>2.12.2.   Помещения Администрации муниципального образования «</w:t>
      </w:r>
      <w:proofErr w:type="spellStart"/>
      <w:r w:rsidRPr="00476A2B">
        <w:rPr>
          <w:szCs w:val="28"/>
        </w:rPr>
        <w:t>Кезский</w:t>
      </w:r>
      <w:proofErr w:type="spellEnd"/>
      <w:r w:rsidRPr="00476A2B">
        <w:rPr>
          <w:szCs w:val="28"/>
        </w:rPr>
        <w:t xml:space="preserve"> район»  муниципального образования «</w:t>
      </w:r>
      <w:proofErr w:type="spellStart"/>
      <w:r w:rsidRPr="00476A2B">
        <w:rPr>
          <w:szCs w:val="28"/>
        </w:rPr>
        <w:t>Кезский</w:t>
      </w:r>
      <w:proofErr w:type="spellEnd"/>
      <w:r w:rsidRPr="00476A2B">
        <w:rPr>
          <w:szCs w:val="28"/>
        </w:rPr>
        <w:t xml:space="preserve"> район»  должны быть оборудованы противопожарной системой, средствами пожаротушения, системой оповещения о возникновении чрезвычайных ситуаций.</w:t>
      </w:r>
    </w:p>
    <w:p w:rsidR="00D624C3" w:rsidRPr="00476A2B" w:rsidRDefault="00D624C3" w:rsidP="00D624C3">
      <w:pPr>
        <w:ind w:firstLine="567"/>
        <w:jc w:val="both"/>
        <w:rPr>
          <w:szCs w:val="28"/>
        </w:rPr>
      </w:pPr>
      <w:r w:rsidRPr="00476A2B">
        <w:rPr>
          <w:szCs w:val="28"/>
        </w:rPr>
        <w:t>2.12.3. На территории, прилегающей  к  местоположению Администрации муниципального образования «</w:t>
      </w:r>
      <w:proofErr w:type="spellStart"/>
      <w:r w:rsidRPr="00476A2B">
        <w:rPr>
          <w:szCs w:val="28"/>
        </w:rPr>
        <w:t>Кезский</w:t>
      </w:r>
      <w:proofErr w:type="spellEnd"/>
      <w:r w:rsidRPr="00476A2B">
        <w:rPr>
          <w:szCs w:val="28"/>
        </w:rPr>
        <w:t xml:space="preserve"> район», должны  быть оборудованы бесплатные места, в том числе для транспортных средств инвалидов.</w:t>
      </w:r>
    </w:p>
    <w:p w:rsidR="00D624C3" w:rsidRPr="00476A2B" w:rsidRDefault="00D624C3" w:rsidP="00D624C3">
      <w:pPr>
        <w:ind w:firstLine="567"/>
        <w:jc w:val="both"/>
        <w:rPr>
          <w:szCs w:val="28"/>
        </w:rPr>
      </w:pPr>
      <w:r w:rsidRPr="00476A2B">
        <w:rPr>
          <w:szCs w:val="28"/>
        </w:rPr>
        <w:t>2.12.4. Вход в здание Администрации муниципального образования «</w:t>
      </w:r>
      <w:proofErr w:type="spellStart"/>
      <w:r w:rsidRPr="00476A2B">
        <w:rPr>
          <w:szCs w:val="28"/>
        </w:rPr>
        <w:t>Кезский</w:t>
      </w:r>
      <w:proofErr w:type="spellEnd"/>
      <w:r w:rsidRPr="00476A2B">
        <w:rPr>
          <w:szCs w:val="28"/>
        </w:rPr>
        <w:t xml:space="preserve"> район»  и выход из него должны быть оборудованы информационной табличкой (вывеской), содержащей наименование Администрации муниципального образования «</w:t>
      </w:r>
      <w:proofErr w:type="spellStart"/>
      <w:r w:rsidRPr="00476A2B">
        <w:rPr>
          <w:szCs w:val="28"/>
        </w:rPr>
        <w:t>Кезский</w:t>
      </w:r>
      <w:proofErr w:type="spellEnd"/>
      <w:r w:rsidRPr="00476A2B">
        <w:rPr>
          <w:szCs w:val="28"/>
        </w:rPr>
        <w:t xml:space="preserve"> район»,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D624C3" w:rsidRPr="00476A2B" w:rsidRDefault="00D624C3" w:rsidP="00D624C3">
      <w:pPr>
        <w:ind w:firstLine="567"/>
        <w:jc w:val="both"/>
        <w:rPr>
          <w:szCs w:val="28"/>
        </w:rPr>
      </w:pPr>
      <w:r w:rsidRPr="00476A2B">
        <w:rPr>
          <w:szCs w:val="28"/>
        </w:rPr>
        <w:t>2.12.5. Для удобства граждан помещения для непосредственного взаимодействия должностных лиц Администрации муниципального образования «</w:t>
      </w:r>
      <w:proofErr w:type="spellStart"/>
      <w:r w:rsidRPr="00476A2B">
        <w:rPr>
          <w:szCs w:val="28"/>
        </w:rPr>
        <w:t>Кезский</w:t>
      </w:r>
      <w:proofErr w:type="spellEnd"/>
      <w:r w:rsidRPr="00476A2B">
        <w:rPr>
          <w:szCs w:val="28"/>
        </w:rPr>
        <w:t xml:space="preserve"> район» и граждан должны размещаться на нижних этажах здания.</w:t>
      </w:r>
    </w:p>
    <w:p w:rsidR="00D624C3" w:rsidRPr="00476A2B" w:rsidRDefault="00D624C3" w:rsidP="00D624C3">
      <w:pPr>
        <w:ind w:firstLine="567"/>
        <w:jc w:val="both"/>
        <w:rPr>
          <w:szCs w:val="28"/>
        </w:rPr>
      </w:pPr>
      <w:r w:rsidRPr="00476A2B">
        <w:rPr>
          <w:szCs w:val="28"/>
        </w:rPr>
        <w:t>2.12.6. Приём граждан в Администрации муниципального образования «</w:t>
      </w:r>
      <w:proofErr w:type="spellStart"/>
      <w:r w:rsidRPr="00476A2B">
        <w:rPr>
          <w:szCs w:val="28"/>
        </w:rPr>
        <w:t>Кезский</w:t>
      </w:r>
      <w:proofErr w:type="spellEnd"/>
      <w:r w:rsidRPr="00476A2B">
        <w:rPr>
          <w:szCs w:val="28"/>
        </w:rPr>
        <w:t xml:space="preserve"> район»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D624C3" w:rsidRPr="00476A2B" w:rsidRDefault="00D624C3" w:rsidP="00D624C3">
      <w:pPr>
        <w:ind w:firstLine="567"/>
        <w:jc w:val="both"/>
        <w:rPr>
          <w:szCs w:val="28"/>
        </w:rPr>
      </w:pPr>
      <w:r w:rsidRPr="00476A2B">
        <w:rPr>
          <w:szCs w:val="28"/>
        </w:rPr>
        <w:t>2.12.7.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муниципального образования «</w:t>
      </w:r>
      <w:proofErr w:type="spellStart"/>
      <w:r w:rsidRPr="00476A2B">
        <w:rPr>
          <w:szCs w:val="28"/>
        </w:rPr>
        <w:t>Кезский</w:t>
      </w:r>
      <w:proofErr w:type="spellEnd"/>
      <w:r w:rsidRPr="00476A2B">
        <w:rPr>
          <w:szCs w:val="28"/>
        </w:rPr>
        <w:t xml:space="preserve"> район».</w:t>
      </w:r>
    </w:p>
    <w:p w:rsidR="00D624C3" w:rsidRPr="00476A2B" w:rsidRDefault="00D624C3" w:rsidP="00D624C3">
      <w:pPr>
        <w:ind w:firstLine="567"/>
        <w:jc w:val="both"/>
        <w:rPr>
          <w:szCs w:val="28"/>
        </w:rPr>
      </w:pPr>
      <w:r w:rsidRPr="00476A2B">
        <w:rPr>
          <w:szCs w:val="28"/>
        </w:rPr>
        <w:t xml:space="preserve">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w:t>
      </w:r>
      <w:proofErr w:type="gramStart"/>
      <w:r w:rsidRPr="00476A2B">
        <w:rPr>
          <w:szCs w:val="28"/>
        </w:rPr>
        <w:t>здании</w:t>
      </w:r>
      <w:proofErr w:type="gramEnd"/>
      <w:r w:rsidRPr="00476A2B">
        <w:rPr>
          <w:szCs w:val="28"/>
        </w:rPr>
        <w:t>.</w:t>
      </w:r>
    </w:p>
    <w:p w:rsidR="00D624C3" w:rsidRPr="00476A2B" w:rsidRDefault="00D624C3" w:rsidP="00D624C3">
      <w:pPr>
        <w:ind w:firstLine="567"/>
        <w:jc w:val="both"/>
        <w:rPr>
          <w:szCs w:val="28"/>
        </w:rPr>
      </w:pPr>
      <w:r w:rsidRPr="00476A2B">
        <w:rPr>
          <w:szCs w:val="28"/>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муниципального образования «</w:t>
      </w:r>
      <w:proofErr w:type="spellStart"/>
      <w:r w:rsidRPr="00476A2B">
        <w:rPr>
          <w:szCs w:val="28"/>
        </w:rPr>
        <w:t>Кезский</w:t>
      </w:r>
      <w:proofErr w:type="spellEnd"/>
      <w:r w:rsidRPr="00476A2B">
        <w:rPr>
          <w:szCs w:val="28"/>
        </w:rPr>
        <w:t xml:space="preserve"> район».</w:t>
      </w:r>
    </w:p>
    <w:p w:rsidR="00D624C3" w:rsidRPr="00476A2B" w:rsidRDefault="00D624C3" w:rsidP="00D624C3">
      <w:pPr>
        <w:ind w:firstLine="567"/>
        <w:jc w:val="both"/>
        <w:rPr>
          <w:szCs w:val="28"/>
        </w:rPr>
      </w:pPr>
      <w:r w:rsidRPr="00476A2B">
        <w:rPr>
          <w:szCs w:val="28"/>
        </w:rPr>
        <w:t xml:space="preserve">2.12.8. </w:t>
      </w:r>
      <w:proofErr w:type="gramStart"/>
      <w:r w:rsidRPr="00476A2B">
        <w:rPr>
          <w:szCs w:val="28"/>
        </w:rPr>
        <w:t>Места для заполнения запросов (заявлений) о предоставлении муниципальной услуги, предназначенные для ознакомления граждан с информационным материалами, должны быть оборудованы:</w:t>
      </w:r>
      <w:proofErr w:type="gramEnd"/>
    </w:p>
    <w:p w:rsidR="00D624C3" w:rsidRPr="00476A2B" w:rsidRDefault="00D624C3" w:rsidP="00D624C3">
      <w:pPr>
        <w:ind w:firstLine="567"/>
        <w:jc w:val="both"/>
        <w:rPr>
          <w:szCs w:val="28"/>
        </w:rPr>
      </w:pPr>
      <w:r w:rsidRPr="00476A2B">
        <w:rPr>
          <w:szCs w:val="28"/>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D624C3" w:rsidRPr="00476A2B" w:rsidRDefault="00D624C3" w:rsidP="00D624C3">
      <w:pPr>
        <w:ind w:firstLine="567"/>
        <w:jc w:val="both"/>
        <w:rPr>
          <w:szCs w:val="28"/>
        </w:rPr>
      </w:pPr>
      <w:r w:rsidRPr="00476A2B">
        <w:rPr>
          <w:szCs w:val="28"/>
        </w:rPr>
        <w:t>Стульями, столами (стойками), бланками заявлений и письменными принадлежностями.</w:t>
      </w:r>
    </w:p>
    <w:p w:rsidR="00D624C3" w:rsidRPr="00476A2B" w:rsidRDefault="00D624C3" w:rsidP="00D624C3">
      <w:pPr>
        <w:ind w:firstLine="567"/>
        <w:jc w:val="both"/>
        <w:rPr>
          <w:szCs w:val="28"/>
        </w:rPr>
      </w:pPr>
      <w:r w:rsidRPr="00476A2B">
        <w:rPr>
          <w:szCs w:val="28"/>
        </w:rPr>
        <w:t>2.12.9.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476A2B">
        <w:rPr>
          <w:szCs w:val="28"/>
        </w:rPr>
        <w:t>4</w:t>
      </w:r>
      <w:proofErr w:type="gramEnd"/>
      <w:r w:rsidRPr="00476A2B">
        <w:rPr>
          <w:szCs w:val="28"/>
        </w:rPr>
        <w:t>, в которых размещаются информационные листки, образцы заполнения форм бланков, типовые формы документов.</w:t>
      </w:r>
    </w:p>
    <w:p w:rsidR="00D624C3" w:rsidRPr="00476A2B" w:rsidRDefault="00D624C3" w:rsidP="00D624C3">
      <w:pPr>
        <w:ind w:firstLine="567"/>
        <w:jc w:val="both"/>
        <w:rPr>
          <w:szCs w:val="28"/>
        </w:rPr>
      </w:pPr>
      <w:r w:rsidRPr="00476A2B">
        <w:rPr>
          <w:szCs w:val="28"/>
        </w:rPr>
        <w:lastRenderedPageBreak/>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D624C3" w:rsidRPr="00476A2B" w:rsidRDefault="00D624C3" w:rsidP="00D624C3">
      <w:pPr>
        <w:ind w:firstLine="567"/>
        <w:jc w:val="both"/>
        <w:rPr>
          <w:szCs w:val="28"/>
        </w:rPr>
      </w:pPr>
      <w:r w:rsidRPr="00476A2B">
        <w:rPr>
          <w:szCs w:val="28"/>
        </w:rPr>
        <w:t xml:space="preserve">2.12.10. Информационные стенды, а также столы (стойки) для оформления документов должны быть размещены в </w:t>
      </w:r>
      <w:proofErr w:type="gramStart"/>
      <w:r w:rsidRPr="00476A2B">
        <w:rPr>
          <w:szCs w:val="28"/>
        </w:rPr>
        <w:t>местах</w:t>
      </w:r>
      <w:proofErr w:type="gramEnd"/>
      <w:r w:rsidRPr="00476A2B">
        <w:rPr>
          <w:szCs w:val="28"/>
        </w:rPr>
        <w:t>, обеспечивающих свободный доступ к ним граждан, в том числе инвалидов, использующих кресла-коляски.</w:t>
      </w:r>
    </w:p>
    <w:p w:rsidR="00D624C3" w:rsidRPr="00476A2B" w:rsidRDefault="00D624C3" w:rsidP="00D624C3">
      <w:pPr>
        <w:ind w:firstLine="567"/>
        <w:jc w:val="both"/>
        <w:rPr>
          <w:szCs w:val="28"/>
        </w:rPr>
      </w:pPr>
      <w:r w:rsidRPr="00476A2B">
        <w:rPr>
          <w:szCs w:val="28"/>
        </w:rPr>
        <w:t>2.12.11. 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rsidR="00D624C3" w:rsidRPr="00476A2B" w:rsidRDefault="00D624C3" w:rsidP="00D624C3">
      <w:pPr>
        <w:ind w:firstLine="567"/>
        <w:jc w:val="both"/>
        <w:rPr>
          <w:szCs w:val="28"/>
        </w:rPr>
      </w:pPr>
      <w:r w:rsidRPr="00476A2B">
        <w:rPr>
          <w:szCs w:val="28"/>
        </w:rPr>
        <w:t>2.12.12. Места для приема граждан должны быть оборудованы стульями и столами для возможности оформления документов.</w:t>
      </w:r>
    </w:p>
    <w:p w:rsidR="00D624C3" w:rsidRPr="00476A2B" w:rsidRDefault="00D624C3" w:rsidP="00D624C3">
      <w:pPr>
        <w:ind w:firstLine="567"/>
        <w:jc w:val="both"/>
        <w:rPr>
          <w:szCs w:val="28"/>
        </w:rPr>
      </w:pPr>
      <w:r w:rsidRPr="00476A2B">
        <w:rPr>
          <w:szCs w:val="28"/>
        </w:rPr>
        <w:t xml:space="preserve">2.12.13. В целях соблюдения прав инвалидов на беспрепятственный доступ к объектам социальной </w:t>
      </w:r>
      <w:r w:rsidR="00096EBE" w:rsidRPr="00476A2B">
        <w:rPr>
          <w:szCs w:val="28"/>
        </w:rPr>
        <w:t xml:space="preserve"> </w:t>
      </w:r>
      <w:r w:rsidRPr="00476A2B">
        <w:rPr>
          <w:szCs w:val="28"/>
        </w:rPr>
        <w:t xml:space="preserve">инфраструктуры Администрации </w:t>
      </w:r>
      <w:r w:rsidR="00096EBE" w:rsidRPr="00476A2B">
        <w:rPr>
          <w:szCs w:val="28"/>
        </w:rPr>
        <w:t>муниципального образования «</w:t>
      </w:r>
      <w:proofErr w:type="spellStart"/>
      <w:r w:rsidR="00096EBE" w:rsidRPr="00476A2B">
        <w:rPr>
          <w:szCs w:val="28"/>
        </w:rPr>
        <w:t>Кезский</w:t>
      </w:r>
      <w:proofErr w:type="spellEnd"/>
      <w:r w:rsidR="00096EBE" w:rsidRPr="00476A2B">
        <w:rPr>
          <w:szCs w:val="28"/>
        </w:rPr>
        <w:t xml:space="preserve"> район»</w:t>
      </w:r>
      <w:r w:rsidRPr="00476A2B">
        <w:rPr>
          <w:szCs w:val="28"/>
        </w:rPr>
        <w:t xml:space="preserve"> при предоставлении муниципальной услуги обеспечивает инвалидам (включая инвалидов, использующих кресла-коляски и собак-проводников):</w:t>
      </w:r>
    </w:p>
    <w:p w:rsidR="00D624C3" w:rsidRPr="00476A2B" w:rsidRDefault="00D624C3" w:rsidP="00D624C3">
      <w:pPr>
        <w:ind w:firstLine="567"/>
        <w:jc w:val="both"/>
        <w:rPr>
          <w:szCs w:val="28"/>
        </w:rPr>
      </w:pPr>
      <w:r w:rsidRPr="00476A2B">
        <w:rPr>
          <w:szCs w:val="28"/>
        </w:rPr>
        <w:t>- сопровождение инвалидов, имеющих стойкие расстройства функции зрения и самостоятельного пер</w:t>
      </w:r>
      <w:r w:rsidR="00096EBE" w:rsidRPr="00476A2B">
        <w:rPr>
          <w:szCs w:val="28"/>
        </w:rPr>
        <w:t>едвижения, и оказание им помощи</w:t>
      </w:r>
      <w:r w:rsidRPr="00476A2B">
        <w:rPr>
          <w:szCs w:val="28"/>
        </w:rPr>
        <w:t>;</w:t>
      </w:r>
    </w:p>
    <w:p w:rsidR="00D624C3" w:rsidRPr="00476A2B" w:rsidRDefault="00D624C3" w:rsidP="00D624C3">
      <w:pPr>
        <w:ind w:firstLine="567"/>
        <w:jc w:val="both"/>
        <w:rPr>
          <w:szCs w:val="28"/>
        </w:rPr>
      </w:pPr>
      <w:r w:rsidRPr="00476A2B">
        <w:rPr>
          <w:szCs w:val="28"/>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D624C3" w:rsidRPr="00476A2B" w:rsidRDefault="00D624C3" w:rsidP="00D624C3">
      <w:pPr>
        <w:ind w:firstLine="567"/>
        <w:jc w:val="both"/>
        <w:rPr>
          <w:szCs w:val="28"/>
        </w:rPr>
      </w:pPr>
      <w:r w:rsidRPr="00476A2B">
        <w:rPr>
          <w:szCs w:val="28"/>
        </w:rPr>
        <w:t xml:space="preserve">- допуск собаки-проводника при </w:t>
      </w:r>
      <w:proofErr w:type="gramStart"/>
      <w:r w:rsidRPr="00476A2B">
        <w:rPr>
          <w:szCs w:val="28"/>
        </w:rPr>
        <w:t>наличии</w:t>
      </w:r>
      <w:proofErr w:type="gramEnd"/>
      <w:r w:rsidRPr="00476A2B">
        <w:rPr>
          <w:szCs w:val="28"/>
        </w:rPr>
        <w:t xml:space="preserve">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D624C3" w:rsidRPr="00476A2B" w:rsidRDefault="00D624C3" w:rsidP="00D624C3">
      <w:pPr>
        <w:ind w:firstLine="567"/>
        <w:jc w:val="both"/>
        <w:rPr>
          <w:szCs w:val="28"/>
        </w:rPr>
      </w:pPr>
      <w:r w:rsidRPr="00476A2B">
        <w:rPr>
          <w:szCs w:val="28"/>
        </w:rPr>
        <w:t>- оказание помощи инвалидам в преодолении барьеров, мешающих получению ими муниципальной услуги наравне с другими лицами.</w:t>
      </w:r>
    </w:p>
    <w:p w:rsidR="00D624C3" w:rsidRPr="00476A2B" w:rsidRDefault="00D624C3" w:rsidP="00D624C3">
      <w:pPr>
        <w:ind w:firstLine="567"/>
        <w:jc w:val="both"/>
        <w:rPr>
          <w:szCs w:val="28"/>
        </w:rPr>
      </w:pPr>
      <w:r w:rsidRPr="00476A2B">
        <w:rPr>
          <w:szCs w:val="28"/>
        </w:rPr>
        <w:t xml:space="preserve">2.12.14. Прием граждан ведется специалистом по приему населения в </w:t>
      </w:r>
      <w:proofErr w:type="gramStart"/>
      <w:r w:rsidRPr="00476A2B">
        <w:rPr>
          <w:szCs w:val="28"/>
        </w:rPr>
        <w:t>порядке</w:t>
      </w:r>
      <w:proofErr w:type="gramEnd"/>
      <w:r w:rsidRPr="00476A2B">
        <w:rPr>
          <w:szCs w:val="28"/>
        </w:rPr>
        <w:t xml:space="preserve"> общей очереди либо по предварительной записи.</w:t>
      </w:r>
    </w:p>
    <w:p w:rsidR="00D624C3" w:rsidRPr="00476A2B" w:rsidRDefault="00D624C3" w:rsidP="00D624C3">
      <w:pPr>
        <w:ind w:firstLine="567"/>
        <w:jc w:val="both"/>
        <w:rPr>
          <w:szCs w:val="28"/>
        </w:rPr>
      </w:pPr>
      <w:r w:rsidRPr="00476A2B">
        <w:rPr>
          <w:szCs w:val="28"/>
        </w:rPr>
        <w:t>2.12.15. Специалист по приему населения обеспечивается личной нагрудной карточкой (</w:t>
      </w:r>
      <w:proofErr w:type="spellStart"/>
      <w:r w:rsidRPr="00476A2B">
        <w:rPr>
          <w:szCs w:val="28"/>
        </w:rPr>
        <w:t>бейджем</w:t>
      </w:r>
      <w:proofErr w:type="spellEnd"/>
      <w:r w:rsidRPr="00476A2B">
        <w:rPr>
          <w:szCs w:val="28"/>
        </w:rPr>
        <w:t>) с указанием фамилии, имени, отчества (при наличии) и должности.</w:t>
      </w:r>
    </w:p>
    <w:p w:rsidR="00D624C3" w:rsidRPr="00476A2B" w:rsidRDefault="00D624C3" w:rsidP="00D624C3">
      <w:pPr>
        <w:ind w:firstLine="567"/>
        <w:jc w:val="both"/>
        <w:rPr>
          <w:szCs w:val="28"/>
        </w:rPr>
      </w:pPr>
      <w:r w:rsidRPr="00476A2B">
        <w:rPr>
          <w:szCs w:val="28"/>
        </w:rPr>
        <w:t xml:space="preserve">2.12.16. Специалист по приему населения, а также иные должностные лица Администрации </w:t>
      </w:r>
      <w:r w:rsidR="00096EBE" w:rsidRPr="00476A2B">
        <w:rPr>
          <w:szCs w:val="28"/>
        </w:rPr>
        <w:t xml:space="preserve"> муниципального образования «</w:t>
      </w:r>
      <w:proofErr w:type="spellStart"/>
      <w:r w:rsidR="00096EBE" w:rsidRPr="00476A2B">
        <w:rPr>
          <w:szCs w:val="28"/>
        </w:rPr>
        <w:t>Кезский</w:t>
      </w:r>
      <w:proofErr w:type="spellEnd"/>
      <w:r w:rsidR="00096EBE" w:rsidRPr="00476A2B">
        <w:rPr>
          <w:szCs w:val="28"/>
        </w:rPr>
        <w:t xml:space="preserve"> район»</w:t>
      </w:r>
      <w:r w:rsidRPr="00476A2B">
        <w:rPr>
          <w:szCs w:val="28"/>
        </w:rPr>
        <w:t>,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D624C3" w:rsidRPr="00476A2B" w:rsidRDefault="00D624C3" w:rsidP="00D624C3">
      <w:pPr>
        <w:ind w:firstLine="567"/>
        <w:jc w:val="both"/>
        <w:rPr>
          <w:szCs w:val="28"/>
        </w:rPr>
      </w:pPr>
      <w:r w:rsidRPr="00476A2B">
        <w:rPr>
          <w:szCs w:val="28"/>
        </w:rPr>
        <w:t>2.12.17. 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D624C3" w:rsidRPr="00476A2B" w:rsidRDefault="00D624C3" w:rsidP="00D624C3">
      <w:pPr>
        <w:ind w:firstLine="567"/>
        <w:jc w:val="both"/>
        <w:rPr>
          <w:szCs w:val="28"/>
        </w:rPr>
      </w:pPr>
      <w:r w:rsidRPr="00476A2B">
        <w:rPr>
          <w:szCs w:val="28"/>
        </w:rPr>
        <w:t>2.12.18. При организации рабочих мест должностных лиц Администрации района и мест по приему граждан в Администрации района предусматривается возможность свободного входа и выхода из помещения.</w:t>
      </w:r>
    </w:p>
    <w:p w:rsidR="00D624C3" w:rsidRPr="00476A2B" w:rsidRDefault="00D624C3" w:rsidP="00D624C3">
      <w:pPr>
        <w:ind w:firstLine="567"/>
        <w:jc w:val="both"/>
        <w:rPr>
          <w:szCs w:val="28"/>
        </w:rPr>
      </w:pPr>
      <w:r w:rsidRPr="00476A2B">
        <w:rPr>
          <w:szCs w:val="28"/>
        </w:rPr>
        <w:t xml:space="preserve">2.12.19. Гражданам предоставляется </w:t>
      </w:r>
      <w:r w:rsidR="00096EBE" w:rsidRPr="00476A2B">
        <w:rPr>
          <w:szCs w:val="28"/>
        </w:rPr>
        <w:t xml:space="preserve"> </w:t>
      </w:r>
      <w:r w:rsidRPr="00476A2B">
        <w:rPr>
          <w:szCs w:val="28"/>
        </w:rPr>
        <w:t xml:space="preserve">возможность </w:t>
      </w:r>
      <w:r w:rsidR="00096EBE" w:rsidRPr="00476A2B">
        <w:rPr>
          <w:szCs w:val="28"/>
        </w:rPr>
        <w:t xml:space="preserve"> </w:t>
      </w:r>
      <w:r w:rsidRPr="00476A2B">
        <w:rPr>
          <w:szCs w:val="28"/>
        </w:rPr>
        <w:t>осуществить</w:t>
      </w:r>
      <w:r w:rsidR="00096EBE" w:rsidRPr="00476A2B">
        <w:rPr>
          <w:szCs w:val="28"/>
        </w:rPr>
        <w:t xml:space="preserve"> </w:t>
      </w:r>
      <w:r w:rsidRPr="00476A2B">
        <w:rPr>
          <w:szCs w:val="28"/>
        </w:rPr>
        <w:t xml:space="preserve"> предварительную</w:t>
      </w:r>
      <w:r w:rsidR="00096EBE" w:rsidRPr="00476A2B">
        <w:rPr>
          <w:szCs w:val="28"/>
        </w:rPr>
        <w:t xml:space="preserve"> </w:t>
      </w:r>
      <w:r w:rsidRPr="00476A2B">
        <w:rPr>
          <w:szCs w:val="28"/>
        </w:rPr>
        <w:t xml:space="preserve"> запись на прием по телефону Администрации </w:t>
      </w:r>
      <w:r w:rsidR="00096EBE" w:rsidRPr="00476A2B">
        <w:rPr>
          <w:szCs w:val="28"/>
        </w:rPr>
        <w:t>муниципального образования «</w:t>
      </w:r>
      <w:proofErr w:type="spellStart"/>
      <w:r w:rsidR="00096EBE" w:rsidRPr="00476A2B">
        <w:rPr>
          <w:szCs w:val="28"/>
        </w:rPr>
        <w:t>Кезский</w:t>
      </w:r>
      <w:proofErr w:type="spellEnd"/>
      <w:r w:rsidR="00096EBE" w:rsidRPr="00476A2B">
        <w:rPr>
          <w:szCs w:val="28"/>
        </w:rPr>
        <w:t xml:space="preserve"> район»</w:t>
      </w:r>
      <w:r w:rsidRPr="00476A2B">
        <w:rPr>
          <w:szCs w:val="28"/>
        </w:rPr>
        <w:t>.</w:t>
      </w:r>
    </w:p>
    <w:p w:rsidR="00D624C3" w:rsidRPr="00476A2B" w:rsidRDefault="00D624C3" w:rsidP="00D624C3">
      <w:pPr>
        <w:ind w:firstLine="567"/>
        <w:jc w:val="both"/>
        <w:rPr>
          <w:szCs w:val="28"/>
        </w:rPr>
      </w:pPr>
      <w:r w:rsidRPr="00476A2B">
        <w:rPr>
          <w:szCs w:val="28"/>
        </w:rPr>
        <w:t>При предварительной записи гражданин сообщает специалисту по приему населения желаемое время приема.</w:t>
      </w:r>
    </w:p>
    <w:p w:rsidR="00D624C3" w:rsidRPr="00476A2B" w:rsidRDefault="00D624C3" w:rsidP="00D624C3">
      <w:pPr>
        <w:ind w:firstLine="567"/>
        <w:jc w:val="both"/>
        <w:rPr>
          <w:szCs w:val="28"/>
        </w:rPr>
      </w:pPr>
      <w:r w:rsidRPr="00476A2B">
        <w:rPr>
          <w:szCs w:val="28"/>
        </w:rPr>
        <w:t>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7566D7" w:rsidRPr="00476A2B" w:rsidRDefault="007566D7" w:rsidP="007566D7">
      <w:pPr>
        <w:autoSpaceDE w:val="0"/>
        <w:autoSpaceDN w:val="0"/>
        <w:adjustRightInd w:val="0"/>
        <w:ind w:firstLine="540"/>
        <w:jc w:val="both"/>
      </w:pPr>
    </w:p>
    <w:p w:rsidR="00096EBE" w:rsidRPr="00476A2B" w:rsidRDefault="00096EBE" w:rsidP="00096EBE">
      <w:pPr>
        <w:ind w:left="567" w:firstLine="567"/>
        <w:jc w:val="both"/>
        <w:rPr>
          <w:b/>
          <w:szCs w:val="28"/>
        </w:rPr>
      </w:pPr>
      <w:r w:rsidRPr="00476A2B">
        <w:rPr>
          <w:b/>
          <w:szCs w:val="28"/>
        </w:rPr>
        <w:t>2.13. Показатели доступности и качества муниципальной услуги</w:t>
      </w:r>
    </w:p>
    <w:p w:rsidR="00096EBE" w:rsidRPr="00476A2B" w:rsidRDefault="00096EBE" w:rsidP="00096EBE">
      <w:pPr>
        <w:ind w:firstLine="567"/>
        <w:jc w:val="both"/>
        <w:rPr>
          <w:szCs w:val="28"/>
        </w:rPr>
      </w:pPr>
      <w:r w:rsidRPr="00476A2B">
        <w:rPr>
          <w:szCs w:val="28"/>
        </w:rPr>
        <w:t>Показателями доступности и качества оказания муниципальной услуги являются:</w:t>
      </w:r>
    </w:p>
    <w:p w:rsidR="00096EBE" w:rsidRPr="00476A2B" w:rsidRDefault="00096EBE" w:rsidP="00096EBE">
      <w:pPr>
        <w:ind w:firstLine="567"/>
        <w:jc w:val="both"/>
        <w:rPr>
          <w:szCs w:val="28"/>
        </w:rPr>
      </w:pPr>
      <w:r w:rsidRPr="00476A2B">
        <w:rPr>
          <w:szCs w:val="28"/>
        </w:rPr>
        <w:t>- наличие Регламента предоставления муниципальной услуги;</w:t>
      </w:r>
    </w:p>
    <w:p w:rsidR="00096EBE" w:rsidRPr="00476A2B" w:rsidRDefault="00096EBE" w:rsidP="00096EBE">
      <w:pPr>
        <w:ind w:firstLine="567"/>
        <w:jc w:val="both"/>
        <w:rPr>
          <w:szCs w:val="28"/>
        </w:rPr>
      </w:pPr>
      <w:r w:rsidRPr="00476A2B">
        <w:rPr>
          <w:szCs w:val="28"/>
        </w:rPr>
        <w:lastRenderedPageBreak/>
        <w:t>-обеспечение информирования Заявителей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rsidR="00096EBE" w:rsidRPr="00476A2B" w:rsidRDefault="00096EBE" w:rsidP="00096EBE">
      <w:pPr>
        <w:ind w:firstLine="567"/>
        <w:jc w:val="both"/>
        <w:rPr>
          <w:szCs w:val="28"/>
        </w:rPr>
      </w:pPr>
      <w:r w:rsidRPr="00476A2B">
        <w:rPr>
          <w:szCs w:val="28"/>
        </w:rPr>
        <w:t xml:space="preserve">- количество взаимодействий Заявителя со специалистами при </w:t>
      </w:r>
      <w:proofErr w:type="gramStart"/>
      <w:r w:rsidRPr="00476A2B">
        <w:rPr>
          <w:szCs w:val="28"/>
        </w:rPr>
        <w:t>предоставлении</w:t>
      </w:r>
      <w:proofErr w:type="gramEnd"/>
      <w:r w:rsidRPr="00476A2B">
        <w:rPr>
          <w:szCs w:val="28"/>
        </w:rPr>
        <w:t xml:space="preserve"> муниципальной услуги не должно превышать двух раз;  </w:t>
      </w:r>
    </w:p>
    <w:p w:rsidR="00096EBE" w:rsidRPr="00476A2B" w:rsidRDefault="00096EBE" w:rsidP="00096EBE">
      <w:pPr>
        <w:ind w:firstLine="567"/>
        <w:jc w:val="both"/>
        <w:rPr>
          <w:szCs w:val="28"/>
        </w:rPr>
      </w:pPr>
      <w:r w:rsidRPr="00476A2B">
        <w:rPr>
          <w:szCs w:val="28"/>
        </w:rPr>
        <w:t>- своевременность приёма Заявителей;</w:t>
      </w:r>
    </w:p>
    <w:p w:rsidR="00096EBE" w:rsidRPr="00476A2B" w:rsidRDefault="00096EBE" w:rsidP="00096EBE">
      <w:pPr>
        <w:ind w:firstLine="567"/>
        <w:jc w:val="both"/>
        <w:rPr>
          <w:szCs w:val="28"/>
        </w:rPr>
      </w:pPr>
      <w:r w:rsidRPr="00476A2B">
        <w:rPr>
          <w:szCs w:val="28"/>
        </w:rPr>
        <w:t>- своевременность рассмотрения Уведомлений и прилагаемых документов Заявителей;</w:t>
      </w:r>
    </w:p>
    <w:p w:rsidR="00096EBE" w:rsidRPr="00476A2B" w:rsidRDefault="00096EBE" w:rsidP="00096EBE">
      <w:pPr>
        <w:ind w:firstLine="567"/>
        <w:jc w:val="both"/>
        <w:rPr>
          <w:szCs w:val="28"/>
        </w:rPr>
      </w:pPr>
      <w:r w:rsidRPr="00476A2B">
        <w:rPr>
          <w:szCs w:val="28"/>
        </w:rPr>
        <w:t>- получение информации о ходе предоставления муниципальной услуги в электронной форме;</w:t>
      </w:r>
    </w:p>
    <w:p w:rsidR="00096EBE" w:rsidRPr="00476A2B" w:rsidRDefault="00096EBE" w:rsidP="00096EBE">
      <w:pPr>
        <w:ind w:firstLine="567"/>
        <w:jc w:val="both"/>
        <w:rPr>
          <w:szCs w:val="28"/>
        </w:rPr>
      </w:pPr>
      <w:r w:rsidRPr="00476A2B">
        <w:rPr>
          <w:szCs w:val="28"/>
        </w:rPr>
        <w:t xml:space="preserve">- возможность получения муниципальной услуги в многофункциональном </w:t>
      </w:r>
      <w:proofErr w:type="gramStart"/>
      <w:r w:rsidRPr="00476A2B">
        <w:rPr>
          <w:szCs w:val="28"/>
        </w:rPr>
        <w:t>центре</w:t>
      </w:r>
      <w:proofErr w:type="gramEnd"/>
      <w:r w:rsidRPr="00476A2B">
        <w:rPr>
          <w:szCs w:val="28"/>
        </w:rPr>
        <w:t xml:space="preserve"> предоставления государственных и муниципальных услуг;</w:t>
      </w:r>
    </w:p>
    <w:p w:rsidR="00096EBE" w:rsidRPr="00476A2B" w:rsidRDefault="00096EBE" w:rsidP="00096EBE">
      <w:pPr>
        <w:ind w:firstLine="567"/>
        <w:jc w:val="both"/>
        <w:rPr>
          <w:szCs w:val="28"/>
        </w:rPr>
      </w:pPr>
      <w:r w:rsidRPr="00476A2B">
        <w:rPr>
          <w:szCs w:val="28"/>
        </w:rPr>
        <w:t>- своевременность принятия решения о предоставлении муниципальной услуги или отказе в предоставлении муниципальной услуги;</w:t>
      </w:r>
    </w:p>
    <w:p w:rsidR="00096EBE" w:rsidRPr="00476A2B" w:rsidRDefault="00096EBE" w:rsidP="00096EBE">
      <w:pPr>
        <w:ind w:firstLine="567"/>
        <w:jc w:val="both"/>
        <w:rPr>
          <w:szCs w:val="28"/>
        </w:rPr>
      </w:pPr>
      <w:r w:rsidRPr="00476A2B">
        <w:rPr>
          <w:szCs w:val="28"/>
        </w:rPr>
        <w:t>- отсутствие жалоб на качество и своевременность предоставления муниципальной услуги.</w:t>
      </w:r>
    </w:p>
    <w:p w:rsidR="00096EBE" w:rsidRPr="00476A2B" w:rsidRDefault="00096EBE" w:rsidP="00096EBE">
      <w:pPr>
        <w:ind w:left="567" w:firstLine="567"/>
        <w:jc w:val="both"/>
        <w:rPr>
          <w:szCs w:val="28"/>
        </w:rPr>
      </w:pPr>
    </w:p>
    <w:p w:rsidR="00096EBE" w:rsidRPr="00476A2B" w:rsidRDefault="00096EBE" w:rsidP="00096EBE">
      <w:pPr>
        <w:ind w:left="567" w:firstLine="567"/>
        <w:jc w:val="center"/>
        <w:rPr>
          <w:b/>
          <w:szCs w:val="28"/>
        </w:rPr>
      </w:pPr>
      <w:r w:rsidRPr="00476A2B">
        <w:rPr>
          <w:b/>
          <w:szCs w:val="28"/>
        </w:rPr>
        <w:t>2.14. Иные  требования, в том числе учитывающие особенности предоставления муниципальной услуги в многофункциональных центрах предоставления и государственных и муниципальных услуг и особенности предоставления муниципальной услуги в электронной форме.</w:t>
      </w:r>
    </w:p>
    <w:p w:rsidR="00096EBE" w:rsidRPr="00476A2B" w:rsidRDefault="00096EBE" w:rsidP="00096EBE">
      <w:pPr>
        <w:ind w:firstLine="567"/>
        <w:jc w:val="both"/>
        <w:rPr>
          <w:szCs w:val="28"/>
        </w:rPr>
      </w:pPr>
      <w:proofErr w:type="gramStart"/>
      <w:r w:rsidRPr="00476A2B">
        <w:rPr>
          <w:szCs w:val="28"/>
        </w:rPr>
        <w:t>Предоставление муниципальной услуги в МФЦ осуществляется в соответствии с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(однократное обращение Заявителя с запросом о предоставлении нескольких</w:t>
      </w:r>
      <w:proofErr w:type="gramEnd"/>
      <w:r w:rsidRPr="00476A2B">
        <w:rPr>
          <w:szCs w:val="28"/>
        </w:rPr>
        <w:t xml:space="preserve"> государственных и (или) муниципальных услуг),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 в </w:t>
      </w:r>
      <w:proofErr w:type="gramStart"/>
      <w:r w:rsidRPr="00476A2B">
        <w:rPr>
          <w:szCs w:val="28"/>
        </w:rPr>
        <w:t>соответствии</w:t>
      </w:r>
      <w:proofErr w:type="gramEnd"/>
      <w:r w:rsidRPr="00476A2B">
        <w:rPr>
          <w:szCs w:val="28"/>
        </w:rPr>
        <w:t xml:space="preserve"> с нормативными правовыми актами и соглашением о взаимодействии.</w:t>
      </w:r>
    </w:p>
    <w:p w:rsidR="00096EBE" w:rsidRPr="00476A2B" w:rsidRDefault="00096EBE" w:rsidP="00096EBE">
      <w:pPr>
        <w:ind w:firstLine="567"/>
        <w:jc w:val="both"/>
        <w:rPr>
          <w:szCs w:val="28"/>
        </w:rPr>
      </w:pPr>
      <w:r w:rsidRPr="00476A2B">
        <w:rPr>
          <w:szCs w:val="28"/>
        </w:rPr>
        <w:t>В электронной форме Заявление и прилагаемые к нему документы могут быть направлены:</w:t>
      </w:r>
    </w:p>
    <w:p w:rsidR="00096EBE" w:rsidRPr="00476A2B" w:rsidRDefault="00096EBE" w:rsidP="00096EBE">
      <w:pPr>
        <w:ind w:firstLine="567"/>
        <w:jc w:val="both"/>
        <w:rPr>
          <w:szCs w:val="28"/>
        </w:rPr>
      </w:pPr>
      <w:r w:rsidRPr="00476A2B">
        <w:rPr>
          <w:szCs w:val="28"/>
        </w:rPr>
        <w:t xml:space="preserve">- в Администрацию района с использованием электронных носителей; </w:t>
      </w:r>
    </w:p>
    <w:p w:rsidR="00096EBE" w:rsidRPr="00476A2B" w:rsidRDefault="00096EBE" w:rsidP="00096EBE">
      <w:pPr>
        <w:ind w:firstLine="567"/>
        <w:jc w:val="both"/>
        <w:rPr>
          <w:szCs w:val="28"/>
        </w:rPr>
      </w:pPr>
      <w:r w:rsidRPr="00476A2B">
        <w:rPr>
          <w:szCs w:val="28"/>
        </w:rPr>
        <w:t>- МФЦ;</w:t>
      </w:r>
    </w:p>
    <w:p w:rsidR="00096EBE" w:rsidRPr="00476A2B" w:rsidRDefault="00096EBE" w:rsidP="00096EBE">
      <w:pPr>
        <w:ind w:firstLine="567"/>
        <w:jc w:val="both"/>
        <w:rPr>
          <w:szCs w:val="28"/>
        </w:rPr>
      </w:pPr>
      <w:r w:rsidRPr="00476A2B">
        <w:rPr>
          <w:szCs w:val="28"/>
        </w:rPr>
        <w:t xml:space="preserve">- иным способом, позволяющим передать в электронном </w:t>
      </w:r>
      <w:proofErr w:type="gramStart"/>
      <w:r w:rsidRPr="00476A2B">
        <w:rPr>
          <w:szCs w:val="28"/>
        </w:rPr>
        <w:t>виде</w:t>
      </w:r>
      <w:proofErr w:type="gramEnd"/>
      <w:r w:rsidRPr="00476A2B">
        <w:rPr>
          <w:szCs w:val="28"/>
        </w:rPr>
        <w:t xml:space="preserve">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rsidR="00096EBE" w:rsidRPr="00476A2B" w:rsidRDefault="00096EBE" w:rsidP="00096EBE">
      <w:pPr>
        <w:ind w:firstLine="567"/>
        <w:jc w:val="both"/>
        <w:rPr>
          <w:szCs w:val="28"/>
        </w:rPr>
      </w:pPr>
      <w:r w:rsidRPr="00476A2B">
        <w:rPr>
          <w:szCs w:val="28"/>
        </w:rPr>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w:t>
      </w:r>
    </w:p>
    <w:p w:rsidR="00096EBE" w:rsidRPr="00476A2B" w:rsidRDefault="00096EBE" w:rsidP="00096EBE">
      <w:pPr>
        <w:ind w:firstLine="567"/>
        <w:jc w:val="both"/>
        <w:rPr>
          <w:szCs w:val="28"/>
        </w:rPr>
      </w:pPr>
      <w:proofErr w:type="gramStart"/>
      <w:r w:rsidRPr="00476A2B">
        <w:rPr>
          <w:szCs w:val="28"/>
        </w:rPr>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096EBE" w:rsidRPr="00476A2B" w:rsidRDefault="00096EBE" w:rsidP="00096EBE">
      <w:pPr>
        <w:ind w:left="567" w:firstLine="567"/>
        <w:jc w:val="center"/>
        <w:rPr>
          <w:b/>
          <w:szCs w:val="28"/>
        </w:rPr>
      </w:pPr>
    </w:p>
    <w:p w:rsidR="0079776E" w:rsidRDefault="0079776E" w:rsidP="00096EBE">
      <w:pPr>
        <w:ind w:left="567" w:firstLine="567"/>
        <w:jc w:val="center"/>
        <w:rPr>
          <w:b/>
          <w:szCs w:val="28"/>
        </w:rPr>
      </w:pPr>
    </w:p>
    <w:p w:rsidR="0079776E" w:rsidRDefault="0079776E" w:rsidP="00096EBE">
      <w:pPr>
        <w:ind w:left="567" w:firstLine="567"/>
        <w:jc w:val="center"/>
        <w:rPr>
          <w:b/>
          <w:szCs w:val="28"/>
        </w:rPr>
      </w:pPr>
    </w:p>
    <w:p w:rsidR="0079776E" w:rsidRDefault="0079776E" w:rsidP="00096EBE">
      <w:pPr>
        <w:ind w:left="567" w:firstLine="567"/>
        <w:jc w:val="center"/>
        <w:rPr>
          <w:b/>
          <w:szCs w:val="28"/>
        </w:rPr>
      </w:pPr>
    </w:p>
    <w:p w:rsidR="00096EBE" w:rsidRPr="00476A2B" w:rsidRDefault="00096EBE" w:rsidP="0079776E">
      <w:pPr>
        <w:ind w:left="567" w:firstLine="567"/>
        <w:jc w:val="center"/>
        <w:rPr>
          <w:b/>
          <w:szCs w:val="28"/>
        </w:rPr>
      </w:pPr>
      <w:r w:rsidRPr="00476A2B">
        <w:rPr>
          <w:b/>
          <w:szCs w:val="28"/>
        </w:rPr>
        <w:lastRenderedPageBreak/>
        <w:t>Раздел III</w:t>
      </w:r>
    </w:p>
    <w:p w:rsidR="00096EBE" w:rsidRPr="00476A2B" w:rsidRDefault="00096EBE" w:rsidP="00096EBE">
      <w:pPr>
        <w:ind w:left="567" w:firstLine="567"/>
        <w:jc w:val="both"/>
        <w:rPr>
          <w:szCs w:val="28"/>
        </w:rPr>
      </w:pPr>
    </w:p>
    <w:p w:rsidR="00096EBE" w:rsidRPr="00476A2B" w:rsidRDefault="00096EBE" w:rsidP="00096EBE">
      <w:pPr>
        <w:ind w:left="567" w:firstLine="567"/>
        <w:jc w:val="center"/>
        <w:rPr>
          <w:b/>
          <w:szCs w:val="28"/>
        </w:rPr>
      </w:pPr>
      <w:r w:rsidRPr="00476A2B">
        <w:rPr>
          <w:b/>
          <w:szCs w:val="28"/>
        </w:rPr>
        <w:t xml:space="preserve">Состав, последовательность и сроки выполнения </w:t>
      </w:r>
    </w:p>
    <w:p w:rsidR="00096EBE" w:rsidRPr="00476A2B" w:rsidRDefault="00096EBE" w:rsidP="00096EBE">
      <w:pPr>
        <w:ind w:left="567" w:firstLine="567"/>
        <w:jc w:val="center"/>
        <w:rPr>
          <w:b/>
          <w:szCs w:val="28"/>
        </w:rPr>
      </w:pPr>
      <w:r w:rsidRPr="00476A2B">
        <w:rPr>
          <w:b/>
          <w:szCs w:val="28"/>
        </w:rPr>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096EBE" w:rsidRPr="00476A2B" w:rsidRDefault="00096EBE" w:rsidP="00096EBE">
      <w:pPr>
        <w:ind w:left="567" w:firstLine="567"/>
        <w:jc w:val="both"/>
        <w:rPr>
          <w:szCs w:val="28"/>
        </w:rPr>
      </w:pPr>
    </w:p>
    <w:p w:rsidR="00096EBE" w:rsidRPr="00476A2B" w:rsidRDefault="00096EBE" w:rsidP="004B2687">
      <w:pPr>
        <w:ind w:firstLine="567"/>
        <w:jc w:val="both"/>
        <w:rPr>
          <w:b/>
          <w:szCs w:val="28"/>
        </w:rPr>
      </w:pPr>
      <w:r w:rsidRPr="00476A2B">
        <w:rPr>
          <w:b/>
          <w:szCs w:val="28"/>
        </w:rPr>
        <w:t>3. Перечень административных процедур, выполняемых Администрацией муниципального образования «</w:t>
      </w:r>
      <w:proofErr w:type="spellStart"/>
      <w:r w:rsidRPr="00476A2B">
        <w:rPr>
          <w:b/>
          <w:szCs w:val="28"/>
        </w:rPr>
        <w:t>Кезский</w:t>
      </w:r>
      <w:proofErr w:type="spellEnd"/>
      <w:r w:rsidRPr="00476A2B">
        <w:rPr>
          <w:b/>
          <w:szCs w:val="28"/>
        </w:rPr>
        <w:t xml:space="preserve"> район» при </w:t>
      </w:r>
      <w:proofErr w:type="gramStart"/>
      <w:r w:rsidRPr="00476A2B">
        <w:rPr>
          <w:b/>
          <w:szCs w:val="28"/>
        </w:rPr>
        <w:t>предоставлении</w:t>
      </w:r>
      <w:proofErr w:type="gramEnd"/>
      <w:r w:rsidRPr="00476A2B">
        <w:rPr>
          <w:b/>
          <w:szCs w:val="28"/>
        </w:rPr>
        <w:t xml:space="preserve"> муниципальной услуги (в том числе в электронной форме):</w:t>
      </w:r>
    </w:p>
    <w:p w:rsidR="00096EBE" w:rsidRPr="00476A2B" w:rsidRDefault="00096EBE" w:rsidP="004B2687">
      <w:pPr>
        <w:ind w:firstLine="567"/>
        <w:jc w:val="both"/>
        <w:rPr>
          <w:szCs w:val="28"/>
        </w:rPr>
      </w:pPr>
      <w:r w:rsidRPr="00476A2B">
        <w:rPr>
          <w:szCs w:val="28"/>
        </w:rPr>
        <w:t>•</w:t>
      </w:r>
      <w:r w:rsidRPr="00476A2B">
        <w:rPr>
          <w:szCs w:val="28"/>
        </w:rPr>
        <w:tab/>
        <w:t>прием и регистрация заявления и представленных документов;</w:t>
      </w:r>
    </w:p>
    <w:p w:rsidR="00096EBE" w:rsidRPr="00476A2B" w:rsidRDefault="00096EBE" w:rsidP="004B2687">
      <w:pPr>
        <w:ind w:firstLine="567"/>
        <w:jc w:val="both"/>
        <w:rPr>
          <w:szCs w:val="28"/>
        </w:rPr>
      </w:pPr>
      <w:r w:rsidRPr="00476A2B">
        <w:rPr>
          <w:szCs w:val="28"/>
        </w:rPr>
        <w:t>• оформление, вручение (направление) уведомления о приеме заявления к рассмотрению для получения разрешения либо уведомления о необходимости устранения нарушений в оформлении заявления и (или) представления отсутствующих документов для получения разрешения - в течение рабочего дня, следующего за днем поступления заявления (1 (один) рабочий день);</w:t>
      </w:r>
    </w:p>
    <w:p w:rsidR="00096EBE" w:rsidRPr="00476A2B" w:rsidRDefault="00096EBE" w:rsidP="004B2687">
      <w:pPr>
        <w:ind w:firstLine="567"/>
        <w:jc w:val="both"/>
        <w:rPr>
          <w:szCs w:val="28"/>
        </w:rPr>
      </w:pPr>
      <w:r w:rsidRPr="00476A2B">
        <w:rPr>
          <w:szCs w:val="28"/>
        </w:rPr>
        <w:t>•</w:t>
      </w:r>
      <w:r w:rsidRPr="00476A2B">
        <w:rPr>
          <w:szCs w:val="28"/>
        </w:rPr>
        <w:tab/>
        <w:t>рассмотрение заявления и прилагаемых к нему документов;</w:t>
      </w:r>
    </w:p>
    <w:p w:rsidR="00096EBE" w:rsidRPr="00476A2B" w:rsidRDefault="00096EBE" w:rsidP="004B2687">
      <w:pPr>
        <w:ind w:firstLine="567"/>
        <w:jc w:val="both"/>
        <w:rPr>
          <w:szCs w:val="28"/>
        </w:rPr>
      </w:pPr>
      <w:r w:rsidRPr="00476A2B">
        <w:rPr>
          <w:szCs w:val="28"/>
        </w:rPr>
        <w:t>•</w:t>
      </w:r>
      <w:r w:rsidRPr="00476A2B">
        <w:rPr>
          <w:szCs w:val="28"/>
        </w:rPr>
        <w:tab/>
        <w:t>направление межведомственного запроса;</w:t>
      </w:r>
    </w:p>
    <w:p w:rsidR="00096EBE" w:rsidRPr="00476A2B" w:rsidRDefault="00096EBE" w:rsidP="004B2687">
      <w:pPr>
        <w:shd w:val="clear" w:color="auto" w:fill="FFFFFF"/>
        <w:ind w:firstLine="567"/>
        <w:jc w:val="both"/>
        <w:rPr>
          <w:szCs w:val="28"/>
        </w:rPr>
      </w:pPr>
      <w:r w:rsidRPr="00476A2B">
        <w:rPr>
          <w:szCs w:val="28"/>
        </w:rPr>
        <w:t>•</w:t>
      </w:r>
      <w:r w:rsidRPr="00476A2B">
        <w:rPr>
          <w:szCs w:val="28"/>
        </w:rPr>
        <w:tab/>
        <w:t>принятие решения о выдаче Уведомления о выдаче (об отказе в выдаче) разрешения на право организации розничного рынка на территории Удмуртской Республики;</w:t>
      </w:r>
    </w:p>
    <w:p w:rsidR="00096EBE" w:rsidRPr="00476A2B" w:rsidRDefault="00096EBE" w:rsidP="004B2687">
      <w:pPr>
        <w:ind w:firstLine="567"/>
        <w:jc w:val="both"/>
        <w:rPr>
          <w:szCs w:val="28"/>
        </w:rPr>
      </w:pPr>
      <w:r w:rsidRPr="00476A2B">
        <w:rPr>
          <w:szCs w:val="28"/>
        </w:rPr>
        <w:t>•</w:t>
      </w:r>
      <w:r w:rsidRPr="00476A2B">
        <w:rPr>
          <w:szCs w:val="28"/>
        </w:rPr>
        <w:tab/>
        <w:t>выдача Заявителю уведомления о принятом решении.</w:t>
      </w:r>
    </w:p>
    <w:p w:rsidR="00096EBE" w:rsidRPr="00476A2B" w:rsidRDefault="00096EBE" w:rsidP="004B2687">
      <w:pPr>
        <w:ind w:firstLine="567"/>
        <w:jc w:val="both"/>
        <w:rPr>
          <w:szCs w:val="28"/>
        </w:rPr>
      </w:pPr>
    </w:p>
    <w:p w:rsidR="00096EBE" w:rsidRPr="00476A2B" w:rsidRDefault="00096EBE" w:rsidP="004B2687">
      <w:pPr>
        <w:ind w:firstLine="567"/>
        <w:jc w:val="both"/>
        <w:rPr>
          <w:b/>
          <w:i/>
          <w:szCs w:val="28"/>
        </w:rPr>
      </w:pPr>
      <w:r w:rsidRPr="00476A2B">
        <w:rPr>
          <w:b/>
          <w:i/>
          <w:szCs w:val="28"/>
        </w:rPr>
        <w:t>Перечень административных процедур, выполняемых МФЦ:</w:t>
      </w:r>
    </w:p>
    <w:p w:rsidR="00096EBE" w:rsidRPr="00476A2B" w:rsidRDefault="00096EBE" w:rsidP="004B2687">
      <w:pPr>
        <w:ind w:firstLine="567"/>
        <w:jc w:val="both"/>
        <w:rPr>
          <w:szCs w:val="28"/>
        </w:rPr>
      </w:pPr>
      <w:r w:rsidRPr="00476A2B">
        <w:rPr>
          <w:szCs w:val="28"/>
        </w:rPr>
        <w:t>• прием и регистрация заявления и представленных документов;</w:t>
      </w:r>
    </w:p>
    <w:p w:rsidR="00096EBE" w:rsidRPr="00476A2B" w:rsidRDefault="00096EBE" w:rsidP="004B2687">
      <w:pPr>
        <w:ind w:firstLine="567"/>
        <w:jc w:val="both"/>
        <w:rPr>
          <w:szCs w:val="28"/>
        </w:rPr>
      </w:pPr>
      <w:r w:rsidRPr="00476A2B">
        <w:rPr>
          <w:szCs w:val="28"/>
        </w:rPr>
        <w:t>• направление межведомственного запроса, после получения ответов на межведомственный запрос передача заявления и прилагаемых к нему документов в Администрацию района;</w:t>
      </w:r>
    </w:p>
    <w:p w:rsidR="00096EBE" w:rsidRPr="00476A2B" w:rsidRDefault="00096EBE" w:rsidP="004B2687">
      <w:pPr>
        <w:ind w:firstLine="567"/>
        <w:jc w:val="both"/>
        <w:rPr>
          <w:szCs w:val="28"/>
        </w:rPr>
      </w:pPr>
      <w:r w:rsidRPr="00476A2B">
        <w:rPr>
          <w:szCs w:val="28"/>
        </w:rPr>
        <w:t>• получение решения о выдаче Уведомления о выдаче (об отказе в выдаче) разрешения на право организации розничного рынка на территории Удмуртской Республики (если выдача документов была прописана в Заявлении через МФЦ);</w:t>
      </w:r>
    </w:p>
    <w:p w:rsidR="00096EBE" w:rsidRPr="00476A2B" w:rsidRDefault="00096EBE" w:rsidP="004B2687">
      <w:pPr>
        <w:ind w:firstLine="567"/>
        <w:jc w:val="both"/>
        <w:rPr>
          <w:szCs w:val="28"/>
        </w:rPr>
      </w:pPr>
      <w:r w:rsidRPr="00476A2B">
        <w:rPr>
          <w:szCs w:val="28"/>
        </w:rPr>
        <w:t>• выдача Заявителю уведомления о принятом решении.</w:t>
      </w:r>
    </w:p>
    <w:p w:rsidR="004B2687" w:rsidRPr="00476A2B" w:rsidRDefault="004B2687" w:rsidP="004B2687">
      <w:pPr>
        <w:ind w:left="567" w:firstLine="567"/>
        <w:jc w:val="both"/>
        <w:rPr>
          <w:b/>
          <w:i/>
          <w:szCs w:val="28"/>
        </w:rPr>
      </w:pPr>
    </w:p>
    <w:p w:rsidR="004B2687" w:rsidRPr="00476A2B" w:rsidRDefault="004B2687" w:rsidP="004B2687">
      <w:pPr>
        <w:ind w:left="567" w:firstLine="567"/>
        <w:jc w:val="center"/>
        <w:rPr>
          <w:b/>
          <w:szCs w:val="28"/>
        </w:rPr>
      </w:pPr>
      <w:r w:rsidRPr="00476A2B">
        <w:rPr>
          <w:b/>
          <w:szCs w:val="28"/>
        </w:rPr>
        <w:t>3.1. Прием и регистрация заявления и представленных документов</w:t>
      </w:r>
    </w:p>
    <w:p w:rsidR="004B2687" w:rsidRPr="00476A2B" w:rsidRDefault="004B2687" w:rsidP="004B2687">
      <w:pPr>
        <w:ind w:firstLine="567"/>
        <w:jc w:val="both"/>
        <w:rPr>
          <w:szCs w:val="28"/>
        </w:rPr>
      </w:pPr>
      <w:r w:rsidRPr="00476A2B">
        <w:rPr>
          <w:szCs w:val="28"/>
        </w:rPr>
        <w:t>3.1.1. Основанием для начала осуществления административной процедуры является поступление Заявления, доставленного лично Заявителем, почтовой связью, поступившего в форме электронного документа по электронному адресу, через официальный сайт Администрации района.</w:t>
      </w:r>
    </w:p>
    <w:p w:rsidR="004B2687" w:rsidRPr="00476A2B" w:rsidRDefault="004B2687" w:rsidP="004B2687">
      <w:pPr>
        <w:ind w:firstLine="567"/>
        <w:jc w:val="both"/>
        <w:rPr>
          <w:szCs w:val="28"/>
        </w:rPr>
      </w:pPr>
      <w:r w:rsidRPr="00476A2B">
        <w:rPr>
          <w:szCs w:val="28"/>
        </w:rPr>
        <w:t xml:space="preserve">Заявление и прилагаемые к нему документы регистрируется в этот же день в </w:t>
      </w:r>
      <w:proofErr w:type="gramStart"/>
      <w:r w:rsidRPr="00476A2B">
        <w:rPr>
          <w:szCs w:val="28"/>
        </w:rPr>
        <w:t>порядке</w:t>
      </w:r>
      <w:proofErr w:type="gramEnd"/>
      <w:r w:rsidRPr="00476A2B">
        <w:rPr>
          <w:szCs w:val="28"/>
        </w:rPr>
        <w:t xml:space="preserve"> делопроизводства в системе электронного документооборота (далее - СЭД). </w:t>
      </w:r>
    </w:p>
    <w:p w:rsidR="004B2687" w:rsidRPr="00476A2B" w:rsidRDefault="004B2687" w:rsidP="004B2687">
      <w:pPr>
        <w:ind w:firstLine="567"/>
        <w:jc w:val="both"/>
        <w:rPr>
          <w:szCs w:val="28"/>
        </w:rPr>
      </w:pPr>
      <w:proofErr w:type="gramStart"/>
      <w:r w:rsidRPr="00476A2B">
        <w:rPr>
          <w:szCs w:val="28"/>
        </w:rPr>
        <w:t>Специалистом, ответственным за организацию и ведение делопроизводства, оформляется электронная карточка,  в которой указываются регистрационный номер, фамилия, имя, отчество, почтовый адрес Заявителя, электронный адрес в информационно-телекоммуникационной сети  «Интернет» (при наличии), краткое содержание, дата поступления, наименование должностного лица или структурное подразделения Администрации района, в которое Заявление и прилагаемые к нему документы направлено для рассмотрения.</w:t>
      </w:r>
      <w:proofErr w:type="gramEnd"/>
      <w:r w:rsidRPr="00476A2B">
        <w:rPr>
          <w:szCs w:val="28"/>
        </w:rPr>
        <w:t xml:space="preserve"> 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4B2687" w:rsidRPr="00476A2B" w:rsidRDefault="004B2687" w:rsidP="004B2687">
      <w:pPr>
        <w:ind w:firstLine="567"/>
        <w:jc w:val="both"/>
        <w:rPr>
          <w:szCs w:val="28"/>
        </w:rPr>
      </w:pPr>
      <w:r w:rsidRPr="00476A2B">
        <w:rPr>
          <w:szCs w:val="28"/>
        </w:rPr>
        <w:lastRenderedPageBreak/>
        <w:t>Максимальный срок регистрации Заявления составляет 5 минут.</w:t>
      </w:r>
    </w:p>
    <w:p w:rsidR="004B2687" w:rsidRPr="00476A2B" w:rsidRDefault="004B2687" w:rsidP="004B2687">
      <w:pPr>
        <w:ind w:firstLine="567"/>
        <w:jc w:val="both"/>
        <w:rPr>
          <w:szCs w:val="28"/>
        </w:rPr>
      </w:pPr>
      <w:r w:rsidRPr="00476A2B">
        <w:rPr>
          <w:szCs w:val="28"/>
        </w:rPr>
        <w:t>Поступившее Заявление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Заявление и прилагаемые к нему документы направляются  Главе муниципального образования для принятия решения и проставления резолюции.</w:t>
      </w:r>
    </w:p>
    <w:p w:rsidR="004B2687" w:rsidRPr="00476A2B" w:rsidRDefault="004B2687" w:rsidP="004B2687">
      <w:pPr>
        <w:ind w:firstLine="567"/>
        <w:jc w:val="both"/>
        <w:rPr>
          <w:szCs w:val="28"/>
        </w:rPr>
      </w:pPr>
      <w:r w:rsidRPr="00476A2B">
        <w:rPr>
          <w:szCs w:val="28"/>
        </w:rPr>
        <w:t>Специалист, ответственный за организацию и ведение делопроизводства, передает Заявление и прилагаемые к нему документы с резолюцией Главы муниципального образования не позднее следующего дня в отдел</w:t>
      </w:r>
      <w:r w:rsidR="003E5590" w:rsidRPr="00476A2B">
        <w:rPr>
          <w:szCs w:val="28"/>
        </w:rPr>
        <w:t xml:space="preserve"> экономики, анализа, прогноза и инвестиций</w:t>
      </w:r>
      <w:r w:rsidRPr="00476A2B">
        <w:rPr>
          <w:szCs w:val="28"/>
        </w:rPr>
        <w:t xml:space="preserve"> Администрации </w:t>
      </w:r>
      <w:r w:rsidR="003E5590" w:rsidRPr="00476A2B">
        <w:rPr>
          <w:szCs w:val="28"/>
        </w:rPr>
        <w:t>муниципального образования «</w:t>
      </w:r>
      <w:proofErr w:type="spellStart"/>
      <w:r w:rsidR="003E5590" w:rsidRPr="00476A2B">
        <w:rPr>
          <w:szCs w:val="28"/>
        </w:rPr>
        <w:t>Кезский</w:t>
      </w:r>
      <w:proofErr w:type="spellEnd"/>
      <w:r w:rsidR="003E5590" w:rsidRPr="00476A2B">
        <w:rPr>
          <w:szCs w:val="28"/>
        </w:rPr>
        <w:t xml:space="preserve"> район» </w:t>
      </w:r>
      <w:r w:rsidRPr="00476A2B">
        <w:rPr>
          <w:szCs w:val="28"/>
        </w:rPr>
        <w:t xml:space="preserve"> для выполнения последующих административных процедур.</w:t>
      </w:r>
    </w:p>
    <w:p w:rsidR="004B2687" w:rsidRPr="00476A2B" w:rsidRDefault="004B2687" w:rsidP="004B2687">
      <w:pPr>
        <w:ind w:firstLine="567"/>
        <w:jc w:val="both"/>
        <w:rPr>
          <w:szCs w:val="28"/>
        </w:rPr>
      </w:pPr>
      <w:r w:rsidRPr="00476A2B">
        <w:rPr>
          <w:szCs w:val="28"/>
        </w:rPr>
        <w:t>Результатом административной процедуры является прием и регистрация Заявления в СЭД, оформление резолюции и передача Заявления исполнителю.</w:t>
      </w:r>
    </w:p>
    <w:p w:rsidR="004B2687" w:rsidRPr="00476A2B" w:rsidRDefault="004B2687" w:rsidP="004B2687">
      <w:pPr>
        <w:ind w:firstLine="567"/>
        <w:jc w:val="both"/>
        <w:rPr>
          <w:szCs w:val="28"/>
        </w:rPr>
      </w:pPr>
      <w:r w:rsidRPr="00476A2B">
        <w:rPr>
          <w:szCs w:val="28"/>
        </w:rPr>
        <w:t>3.1.2.</w:t>
      </w:r>
      <w:r w:rsidRPr="00476A2B">
        <w:rPr>
          <w:szCs w:val="28"/>
        </w:rPr>
        <w:tab/>
        <w:t xml:space="preserve">В случае подачи Заявления и документов через МФЦ специалист МФЦ принимает Заявление и прилагаемые к нему документы и регистрирует. </w:t>
      </w:r>
    </w:p>
    <w:p w:rsidR="004B2687" w:rsidRPr="00476A2B" w:rsidRDefault="004B2687" w:rsidP="004B2687">
      <w:pPr>
        <w:ind w:firstLine="567"/>
        <w:jc w:val="both"/>
        <w:rPr>
          <w:szCs w:val="28"/>
        </w:rPr>
      </w:pPr>
      <w:r w:rsidRPr="00476A2B">
        <w:rPr>
          <w:szCs w:val="28"/>
        </w:rPr>
        <w:t>3.1.3.</w:t>
      </w:r>
      <w:r w:rsidRPr="00476A2B">
        <w:rPr>
          <w:szCs w:val="28"/>
        </w:rPr>
        <w:tab/>
        <w:t xml:space="preserve">В случае поступления Заявления и прилагаемых к нему документов  о предоставлении муниципальной  услуги, переданных на адрес электронной почты Администрации района или МФЦ в форме электронного документа, подписанного усиленной квалифицированной электронной подписью, прием осуществляется должностным лицом Администрации </w:t>
      </w:r>
      <w:r w:rsidR="003E5590" w:rsidRPr="00476A2B">
        <w:rPr>
          <w:szCs w:val="28"/>
        </w:rPr>
        <w:t xml:space="preserve"> муниципального образования «</w:t>
      </w:r>
      <w:proofErr w:type="spellStart"/>
      <w:r w:rsidR="003E5590" w:rsidRPr="00476A2B">
        <w:rPr>
          <w:szCs w:val="28"/>
        </w:rPr>
        <w:t>Кезский</w:t>
      </w:r>
      <w:proofErr w:type="spellEnd"/>
      <w:r w:rsidR="003E5590" w:rsidRPr="00476A2B">
        <w:rPr>
          <w:szCs w:val="28"/>
        </w:rPr>
        <w:t xml:space="preserve"> район» </w:t>
      </w:r>
      <w:r w:rsidRPr="00476A2B">
        <w:rPr>
          <w:szCs w:val="28"/>
        </w:rPr>
        <w:t xml:space="preserve"> или МФЦ, ответственным за прием таких документов. </w:t>
      </w:r>
      <w:proofErr w:type="gramStart"/>
      <w:r w:rsidRPr="00476A2B">
        <w:rPr>
          <w:szCs w:val="28"/>
        </w:rPr>
        <w:t xml:space="preserve">Не позднее </w:t>
      </w:r>
      <w:r w:rsidR="003E5590" w:rsidRPr="00476A2B">
        <w:rPr>
          <w:szCs w:val="28"/>
        </w:rPr>
        <w:t>1</w:t>
      </w:r>
      <w:r w:rsidRPr="00476A2B">
        <w:rPr>
          <w:szCs w:val="28"/>
        </w:rPr>
        <w:t xml:space="preserve"> рабочего дня, следующего за днем поступления Заявления и прилагаемых документов должностным лицом Администрации </w:t>
      </w:r>
      <w:r w:rsidR="003E5590" w:rsidRPr="00476A2B">
        <w:rPr>
          <w:szCs w:val="28"/>
        </w:rPr>
        <w:t>муниципального образования «</w:t>
      </w:r>
      <w:proofErr w:type="spellStart"/>
      <w:r w:rsidR="003E5590" w:rsidRPr="00476A2B">
        <w:rPr>
          <w:szCs w:val="28"/>
        </w:rPr>
        <w:t>Кезский</w:t>
      </w:r>
      <w:proofErr w:type="spellEnd"/>
      <w:r w:rsidR="003E5590" w:rsidRPr="00476A2B">
        <w:rPr>
          <w:szCs w:val="28"/>
        </w:rPr>
        <w:t xml:space="preserve"> район» </w:t>
      </w:r>
      <w:r w:rsidRPr="00476A2B">
        <w:rPr>
          <w:szCs w:val="28"/>
        </w:rPr>
        <w:t xml:space="preserve"> или МФЦ, ответственного за прием 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w:t>
      </w:r>
      <w:r w:rsidR="003E5590" w:rsidRPr="00476A2B">
        <w:rPr>
          <w:szCs w:val="28"/>
        </w:rPr>
        <w:t xml:space="preserve"> муниципального образования «</w:t>
      </w:r>
      <w:proofErr w:type="spellStart"/>
      <w:r w:rsidR="003E5590" w:rsidRPr="00476A2B">
        <w:rPr>
          <w:szCs w:val="28"/>
        </w:rPr>
        <w:t>Кезский</w:t>
      </w:r>
      <w:proofErr w:type="spellEnd"/>
      <w:r w:rsidR="003E5590" w:rsidRPr="00476A2B">
        <w:rPr>
          <w:szCs w:val="28"/>
        </w:rPr>
        <w:t xml:space="preserve"> район» </w:t>
      </w:r>
      <w:r w:rsidRPr="00476A2B">
        <w:rPr>
          <w:szCs w:val="28"/>
        </w:rPr>
        <w:t xml:space="preserve"> или МФЦ, ответственное за прием таких документов, в тот же</w:t>
      </w:r>
      <w:proofErr w:type="gramEnd"/>
      <w:r w:rsidRPr="00476A2B">
        <w:rPr>
          <w:szCs w:val="28"/>
        </w:rPr>
        <w:t xml:space="preserve"> день распечатывает их на бумажном носителе и передает должностному лицу Администрации </w:t>
      </w:r>
      <w:r w:rsidR="003E5590" w:rsidRPr="00476A2B">
        <w:rPr>
          <w:szCs w:val="28"/>
        </w:rPr>
        <w:t>муниципального образования «</w:t>
      </w:r>
      <w:proofErr w:type="spellStart"/>
      <w:r w:rsidR="003E5590" w:rsidRPr="00476A2B">
        <w:rPr>
          <w:szCs w:val="28"/>
        </w:rPr>
        <w:t>Кезский</w:t>
      </w:r>
      <w:proofErr w:type="spellEnd"/>
      <w:r w:rsidR="003E5590" w:rsidRPr="00476A2B">
        <w:rPr>
          <w:szCs w:val="28"/>
        </w:rPr>
        <w:t xml:space="preserve"> район»  </w:t>
      </w:r>
      <w:r w:rsidRPr="00476A2B">
        <w:rPr>
          <w:szCs w:val="28"/>
        </w:rPr>
        <w:t xml:space="preserve"> или МФЦ, ответственному за прием входящей корреспонденции.</w:t>
      </w:r>
    </w:p>
    <w:p w:rsidR="004B2687" w:rsidRPr="00476A2B" w:rsidRDefault="004B2687" w:rsidP="004B2687">
      <w:pPr>
        <w:ind w:firstLine="567"/>
        <w:jc w:val="both"/>
        <w:rPr>
          <w:szCs w:val="28"/>
        </w:rPr>
      </w:pPr>
      <w:r w:rsidRPr="00476A2B">
        <w:rPr>
          <w:szCs w:val="28"/>
        </w:rPr>
        <w:t xml:space="preserve">В случае поступления Заявления и прилагаемых к нему документов, подписанных усиленной квалифицированной электронной подписью должностное лицо Администрации </w:t>
      </w:r>
      <w:r w:rsidR="003E5590" w:rsidRPr="00476A2B">
        <w:rPr>
          <w:szCs w:val="28"/>
        </w:rPr>
        <w:t>муниципального образования «</w:t>
      </w:r>
      <w:proofErr w:type="spellStart"/>
      <w:r w:rsidR="003E5590" w:rsidRPr="00476A2B">
        <w:rPr>
          <w:szCs w:val="28"/>
        </w:rPr>
        <w:t>Кезский</w:t>
      </w:r>
      <w:proofErr w:type="spellEnd"/>
      <w:r w:rsidR="003E5590" w:rsidRPr="00476A2B">
        <w:rPr>
          <w:szCs w:val="28"/>
        </w:rPr>
        <w:t xml:space="preserve"> район»  </w:t>
      </w:r>
      <w:r w:rsidRPr="00476A2B">
        <w:rPr>
          <w:szCs w:val="28"/>
        </w:rPr>
        <w:t xml:space="preserve"> или МФЦ обязано провести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4B2687" w:rsidRPr="00476A2B" w:rsidRDefault="004B2687" w:rsidP="004B2687">
      <w:pPr>
        <w:ind w:firstLine="567"/>
        <w:jc w:val="both"/>
        <w:rPr>
          <w:szCs w:val="28"/>
        </w:rPr>
      </w:pPr>
      <w:r w:rsidRPr="00476A2B">
        <w:rPr>
          <w:szCs w:val="28"/>
        </w:rPr>
        <w:t>В рамках проверки осуществляется проверка соблюдения следующих условий:</w:t>
      </w:r>
    </w:p>
    <w:p w:rsidR="004B2687" w:rsidRPr="00476A2B" w:rsidRDefault="004B2687" w:rsidP="004B2687">
      <w:pPr>
        <w:ind w:firstLine="567"/>
        <w:jc w:val="both"/>
        <w:rPr>
          <w:szCs w:val="28"/>
        </w:rPr>
      </w:pPr>
      <w:r w:rsidRPr="00476A2B">
        <w:rPr>
          <w:szCs w:val="28"/>
        </w:rPr>
        <w:t>1) 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B2687" w:rsidRPr="00476A2B" w:rsidRDefault="004B2687" w:rsidP="004B2687">
      <w:pPr>
        <w:ind w:firstLine="567"/>
        <w:jc w:val="both"/>
        <w:rPr>
          <w:szCs w:val="28"/>
        </w:rPr>
      </w:pPr>
      <w:proofErr w:type="gramStart"/>
      <w:r w:rsidRPr="00476A2B">
        <w:rPr>
          <w:szCs w:val="28"/>
        </w:rPr>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roofErr w:type="gramEnd"/>
    </w:p>
    <w:p w:rsidR="004B2687" w:rsidRPr="00476A2B" w:rsidRDefault="004B2687" w:rsidP="004B2687">
      <w:pPr>
        <w:ind w:firstLine="567"/>
        <w:jc w:val="both"/>
        <w:rPr>
          <w:szCs w:val="28"/>
        </w:rPr>
      </w:pPr>
      <w:r w:rsidRPr="00476A2B">
        <w:rPr>
          <w:szCs w:val="28"/>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w:t>
      </w:r>
      <w:proofErr w:type="gramStart"/>
      <w:r w:rsidRPr="00476A2B">
        <w:rPr>
          <w:szCs w:val="28"/>
        </w:rPr>
        <w:t>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roofErr w:type="gramEnd"/>
    </w:p>
    <w:p w:rsidR="004B2687" w:rsidRPr="00476A2B" w:rsidRDefault="004B2687" w:rsidP="004B2687">
      <w:pPr>
        <w:ind w:firstLine="567"/>
        <w:jc w:val="both"/>
        <w:rPr>
          <w:szCs w:val="28"/>
        </w:rPr>
      </w:pPr>
      <w:r w:rsidRPr="00476A2B">
        <w:rPr>
          <w:szCs w:val="28"/>
        </w:rPr>
        <w:lastRenderedPageBreak/>
        <w:t xml:space="preserve">4) усиленная квалифицированная электронная подпись используется с учетом ограничений, содержащихся в квалифицированном </w:t>
      </w:r>
      <w:proofErr w:type="gramStart"/>
      <w:r w:rsidRPr="00476A2B">
        <w:rPr>
          <w:szCs w:val="28"/>
        </w:rPr>
        <w:t>сертификате</w:t>
      </w:r>
      <w:proofErr w:type="gramEnd"/>
      <w:r w:rsidRPr="00476A2B">
        <w:rPr>
          <w:szCs w:val="28"/>
        </w:rPr>
        <w:t xml:space="preserve"> лица, подписывающего заявление и прилагаемые к нему документы (если такие ограничения установлены).</w:t>
      </w:r>
    </w:p>
    <w:p w:rsidR="004B2687" w:rsidRPr="00476A2B" w:rsidRDefault="004B2687" w:rsidP="004B2687">
      <w:pPr>
        <w:ind w:firstLine="567"/>
        <w:jc w:val="both"/>
        <w:rPr>
          <w:szCs w:val="28"/>
        </w:rPr>
      </w:pPr>
      <w:proofErr w:type="gramStart"/>
      <w:r w:rsidRPr="00476A2B">
        <w:rPr>
          <w:szCs w:val="28"/>
        </w:rPr>
        <w:t xml:space="preserve">Проверка действительности усиленной квалифицированной электронной подписи может осуществляться должностным лицом Администрации </w:t>
      </w:r>
      <w:r w:rsidR="003E5590" w:rsidRPr="00476A2B">
        <w:rPr>
          <w:szCs w:val="28"/>
        </w:rPr>
        <w:t xml:space="preserve"> муниципального образования «</w:t>
      </w:r>
      <w:proofErr w:type="spellStart"/>
      <w:r w:rsidR="003E5590" w:rsidRPr="00476A2B">
        <w:rPr>
          <w:szCs w:val="28"/>
        </w:rPr>
        <w:t>Кезский</w:t>
      </w:r>
      <w:proofErr w:type="spellEnd"/>
      <w:r w:rsidR="003E5590" w:rsidRPr="00476A2B">
        <w:rPr>
          <w:szCs w:val="28"/>
        </w:rPr>
        <w:t xml:space="preserve"> район»  </w:t>
      </w:r>
      <w:r w:rsidRPr="00476A2B">
        <w:rPr>
          <w:szCs w:val="28"/>
        </w:rPr>
        <w:t xml:space="preserve"> или МФЦ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476A2B">
        <w:rPr>
          <w:szCs w:val="28"/>
        </w:rPr>
        <w:t xml:space="preserve">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4B2687" w:rsidRPr="00476A2B" w:rsidRDefault="004B2687" w:rsidP="004B2687">
      <w:pPr>
        <w:ind w:firstLine="567"/>
        <w:jc w:val="both"/>
        <w:rPr>
          <w:szCs w:val="28"/>
        </w:rPr>
      </w:pPr>
      <w:proofErr w:type="gramStart"/>
      <w:r w:rsidRPr="00476A2B">
        <w:rPr>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должностное лицо Администрации </w:t>
      </w:r>
      <w:r w:rsidR="003E5590" w:rsidRPr="00476A2B">
        <w:rPr>
          <w:szCs w:val="28"/>
        </w:rPr>
        <w:t>муниципального образования «</w:t>
      </w:r>
      <w:proofErr w:type="spellStart"/>
      <w:r w:rsidR="003E5590" w:rsidRPr="00476A2B">
        <w:rPr>
          <w:szCs w:val="28"/>
        </w:rPr>
        <w:t>Кезский</w:t>
      </w:r>
      <w:proofErr w:type="spellEnd"/>
      <w:r w:rsidR="003E5590" w:rsidRPr="00476A2B">
        <w:rPr>
          <w:szCs w:val="28"/>
        </w:rPr>
        <w:t xml:space="preserve"> район»  </w:t>
      </w:r>
      <w:r w:rsidRPr="00476A2B">
        <w:rPr>
          <w:szCs w:val="28"/>
        </w:rPr>
        <w:t xml:space="preserve"> или МФЦ в течение </w:t>
      </w:r>
      <w:r w:rsidR="003E5590" w:rsidRPr="00476A2B">
        <w:rPr>
          <w:szCs w:val="28"/>
        </w:rPr>
        <w:t>3</w:t>
      </w:r>
      <w:r w:rsidRPr="00476A2B">
        <w:rPr>
          <w:szCs w:val="28"/>
        </w:rPr>
        <w:t xml:space="preserve"> дней со дня завершения проведения такой проверки принимает решение об отказе в приеме Заявления</w:t>
      </w:r>
      <w:r w:rsidR="003E5590" w:rsidRPr="00476A2B">
        <w:rPr>
          <w:szCs w:val="28"/>
        </w:rPr>
        <w:t xml:space="preserve"> </w:t>
      </w:r>
      <w:r w:rsidRPr="00476A2B">
        <w:rPr>
          <w:szCs w:val="28"/>
        </w:rPr>
        <w:t xml:space="preserve"> и прилагаемых к нему документов и направляет Заявителю уведомление об этом в электронной форме с указанием</w:t>
      </w:r>
      <w:proofErr w:type="gramEnd"/>
      <w:r w:rsidRPr="00476A2B">
        <w:rPr>
          <w:szCs w:val="28"/>
        </w:rPr>
        <w:t xml:space="preserve"> пунктов статьи 11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Администрации </w:t>
      </w:r>
      <w:r w:rsidR="003E5590" w:rsidRPr="00476A2B">
        <w:rPr>
          <w:szCs w:val="28"/>
        </w:rPr>
        <w:t>муниципального образования «</w:t>
      </w:r>
      <w:proofErr w:type="spellStart"/>
      <w:r w:rsidR="003E5590" w:rsidRPr="00476A2B">
        <w:rPr>
          <w:szCs w:val="28"/>
        </w:rPr>
        <w:t>Кезский</w:t>
      </w:r>
      <w:proofErr w:type="spellEnd"/>
      <w:r w:rsidR="003E5590" w:rsidRPr="00476A2B">
        <w:rPr>
          <w:szCs w:val="28"/>
        </w:rPr>
        <w:t xml:space="preserve"> район»  </w:t>
      </w:r>
      <w:r w:rsidRPr="00476A2B">
        <w:rPr>
          <w:szCs w:val="28"/>
        </w:rPr>
        <w:t xml:space="preserve"> или МФЦ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w:t>
      </w:r>
      <w:r w:rsidR="003E5590" w:rsidRPr="00476A2B">
        <w:rPr>
          <w:szCs w:val="28"/>
        </w:rPr>
        <w:t xml:space="preserve"> </w:t>
      </w:r>
      <w:r w:rsidRPr="00476A2B">
        <w:rPr>
          <w:szCs w:val="28"/>
        </w:rPr>
        <w:t xml:space="preserve"> получения уведомления Заявитель вправе обратиться повторно с Заявлением и прилагаемыми к</w:t>
      </w:r>
      <w:r w:rsidR="003E5590" w:rsidRPr="00476A2B">
        <w:rPr>
          <w:szCs w:val="28"/>
        </w:rPr>
        <w:t xml:space="preserve"> нему </w:t>
      </w:r>
      <w:r w:rsidRPr="00476A2B">
        <w:rPr>
          <w:szCs w:val="28"/>
        </w:rPr>
        <w:t xml:space="preserve"> документами о предоставлении</w:t>
      </w:r>
      <w:r w:rsidR="003E5590" w:rsidRPr="00476A2B">
        <w:rPr>
          <w:szCs w:val="28"/>
        </w:rPr>
        <w:t xml:space="preserve"> </w:t>
      </w:r>
      <w:r w:rsidRPr="00476A2B">
        <w:rPr>
          <w:szCs w:val="28"/>
        </w:rPr>
        <w:t xml:space="preserve"> муниципальной услуги, устранив нарушения, которые послужили основанием для отказа в приеме к рассмотрению первичного заявления;</w:t>
      </w:r>
    </w:p>
    <w:p w:rsidR="004B2687" w:rsidRPr="00476A2B" w:rsidRDefault="004B2687" w:rsidP="004B2687">
      <w:pPr>
        <w:ind w:firstLine="567"/>
        <w:jc w:val="both"/>
        <w:rPr>
          <w:szCs w:val="28"/>
        </w:rPr>
      </w:pPr>
      <w:r w:rsidRPr="00476A2B">
        <w:rPr>
          <w:szCs w:val="28"/>
        </w:rPr>
        <w:t>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Администрации района или МФЦ осуществляет административные процедуры, предусмотренные п. 3.1.2. и 3.1.3 данного раздела Регламента соответственно.</w:t>
      </w:r>
    </w:p>
    <w:p w:rsidR="00096EBE" w:rsidRPr="00476A2B" w:rsidRDefault="00096EBE" w:rsidP="004B2687">
      <w:pPr>
        <w:ind w:firstLine="567"/>
        <w:jc w:val="both"/>
        <w:rPr>
          <w:szCs w:val="28"/>
        </w:rPr>
      </w:pPr>
    </w:p>
    <w:p w:rsidR="003E5590" w:rsidRPr="00476A2B" w:rsidRDefault="003E5590" w:rsidP="003E5590">
      <w:pPr>
        <w:ind w:left="567" w:firstLine="567"/>
        <w:jc w:val="center"/>
        <w:rPr>
          <w:b/>
          <w:szCs w:val="28"/>
        </w:rPr>
      </w:pPr>
      <w:r w:rsidRPr="00476A2B">
        <w:rPr>
          <w:b/>
          <w:szCs w:val="28"/>
        </w:rPr>
        <w:t>3.2. Оформление, вручение (направление) уведомления о приеме заявления к рассмотрению для получения разрешения либо уведомления о необходимости устранения нарушений в оформлении заявления и (или) представления отсутствующих документов для получения разрешения.</w:t>
      </w:r>
    </w:p>
    <w:p w:rsidR="003E5590" w:rsidRPr="00476A2B" w:rsidRDefault="003E5590" w:rsidP="003E5590">
      <w:pPr>
        <w:ind w:firstLine="567"/>
        <w:jc w:val="both"/>
        <w:rPr>
          <w:szCs w:val="28"/>
        </w:rPr>
      </w:pPr>
      <w:r w:rsidRPr="00476A2B">
        <w:rPr>
          <w:szCs w:val="28"/>
        </w:rPr>
        <w:t>Основанием для начала административной процедуры является зарегистрированное заявление и документы, представленные заявителем (далее - документы, представленные заявителем).</w:t>
      </w:r>
    </w:p>
    <w:p w:rsidR="003E5590" w:rsidRPr="00476A2B" w:rsidRDefault="003E5590" w:rsidP="003E5590">
      <w:pPr>
        <w:ind w:firstLine="567"/>
        <w:jc w:val="both"/>
        <w:rPr>
          <w:szCs w:val="28"/>
        </w:rPr>
      </w:pPr>
      <w:r w:rsidRPr="00476A2B">
        <w:rPr>
          <w:szCs w:val="28"/>
        </w:rPr>
        <w:t>Специалист отдела экономики, анализа, прогноза и инвестиций  в течение 1 рабочего дня, следующего за днем поступления документов, оформляет и вручает (направляет) заявителю подписанное начальником отдела экономики, анализа, прогноза и инвестиций:</w:t>
      </w:r>
    </w:p>
    <w:p w:rsidR="003E5590" w:rsidRPr="00476A2B" w:rsidRDefault="003E5590" w:rsidP="003E5590">
      <w:pPr>
        <w:ind w:firstLine="567"/>
        <w:jc w:val="both"/>
        <w:rPr>
          <w:szCs w:val="28"/>
        </w:rPr>
      </w:pPr>
      <w:r w:rsidRPr="00476A2B">
        <w:rPr>
          <w:szCs w:val="28"/>
        </w:rPr>
        <w:t xml:space="preserve">- уведомление о приеме заявления к рассмотрению для получения разрешения, а в случае представления документов в нарушение требований, установленных в соответствии с </w:t>
      </w:r>
      <w:proofErr w:type="spellStart"/>
      <w:r w:rsidRPr="00476A2B">
        <w:rPr>
          <w:szCs w:val="28"/>
        </w:rPr>
        <w:t>п.п</w:t>
      </w:r>
      <w:proofErr w:type="spellEnd"/>
      <w:r w:rsidRPr="00476A2B">
        <w:rPr>
          <w:szCs w:val="28"/>
        </w:rPr>
        <w:t xml:space="preserve">. 1 пункта 2. 6 раздела II регламента; </w:t>
      </w:r>
    </w:p>
    <w:p w:rsidR="003E5590" w:rsidRPr="00476A2B" w:rsidRDefault="003E5590" w:rsidP="003E5590">
      <w:pPr>
        <w:ind w:firstLine="567"/>
        <w:jc w:val="both"/>
        <w:rPr>
          <w:szCs w:val="28"/>
        </w:rPr>
      </w:pPr>
      <w:r w:rsidRPr="00476A2B">
        <w:rPr>
          <w:szCs w:val="28"/>
        </w:rPr>
        <w:t>- уведомление о необходимости устранения нарушений в оформлении заявления и (или) представления отсутствующих документов для получения разрешения.</w:t>
      </w:r>
    </w:p>
    <w:p w:rsidR="003E5590" w:rsidRPr="00476A2B" w:rsidRDefault="003E5590" w:rsidP="003E5590">
      <w:pPr>
        <w:ind w:firstLine="567"/>
        <w:jc w:val="both"/>
        <w:rPr>
          <w:szCs w:val="28"/>
        </w:rPr>
      </w:pPr>
      <w:r w:rsidRPr="00476A2B">
        <w:rPr>
          <w:szCs w:val="28"/>
        </w:rPr>
        <w:t>Уведомление о необходимости устранения нарушений вручается либо направляется письмом с уведомлением.</w:t>
      </w:r>
    </w:p>
    <w:p w:rsidR="003E5590" w:rsidRPr="00476A2B" w:rsidRDefault="003E5590" w:rsidP="003E5590">
      <w:pPr>
        <w:ind w:firstLine="567"/>
        <w:jc w:val="both"/>
        <w:rPr>
          <w:szCs w:val="28"/>
        </w:rPr>
      </w:pPr>
      <w:r w:rsidRPr="00476A2B">
        <w:rPr>
          <w:szCs w:val="28"/>
        </w:rPr>
        <w:lastRenderedPageBreak/>
        <w:t>Форма уведомления о приеме заявления к рассмотрению (о необходимости устранения нарушений в оформлении заявления и (или) представления отсутствующих документов) для получения разрешения на право организации розничного рынка на территории муниципального образования приведена в приложении 2 к регламенту.</w:t>
      </w:r>
    </w:p>
    <w:p w:rsidR="003E5590" w:rsidRPr="00476A2B" w:rsidRDefault="003E5590" w:rsidP="003E5590">
      <w:pPr>
        <w:ind w:firstLine="567"/>
        <w:jc w:val="both"/>
        <w:rPr>
          <w:szCs w:val="28"/>
        </w:rPr>
      </w:pPr>
      <w:r w:rsidRPr="00476A2B">
        <w:rPr>
          <w:szCs w:val="28"/>
        </w:rPr>
        <w:t>Максимальный срок выполнения административной процедуры - 1 (один) рабочий день.</w:t>
      </w:r>
    </w:p>
    <w:p w:rsidR="003E5590" w:rsidRPr="00476A2B" w:rsidRDefault="003E5590" w:rsidP="003E5590">
      <w:pPr>
        <w:ind w:firstLine="567"/>
        <w:jc w:val="both"/>
        <w:rPr>
          <w:szCs w:val="28"/>
        </w:rPr>
      </w:pPr>
      <w:r w:rsidRPr="00476A2B">
        <w:rPr>
          <w:szCs w:val="28"/>
        </w:rPr>
        <w:t>Результатом административной процедуры является вручение (направление) уведомления о приеме заявления к рассмотрению для получения разрешения либо вручение (направление) уведомления о необходимости устранения нарушений в оформлении заявления и (или) представления отсутствующих документов для получения разрешения.</w:t>
      </w:r>
    </w:p>
    <w:p w:rsidR="003E5590" w:rsidRPr="00476A2B" w:rsidRDefault="003E5590" w:rsidP="003E5590">
      <w:pPr>
        <w:ind w:firstLine="567"/>
        <w:jc w:val="both"/>
        <w:rPr>
          <w:szCs w:val="28"/>
        </w:rPr>
      </w:pPr>
      <w:r w:rsidRPr="00476A2B">
        <w:rPr>
          <w:szCs w:val="28"/>
        </w:rPr>
        <w:t>Способ фиксации результата административной процедуры - на бумажном носителе и в электронной форме.</w:t>
      </w:r>
      <w:r w:rsidR="00923401" w:rsidRPr="00476A2B">
        <w:rPr>
          <w:szCs w:val="28"/>
        </w:rPr>
        <w:t xml:space="preserve"> </w:t>
      </w:r>
    </w:p>
    <w:p w:rsidR="00923401" w:rsidRPr="00476A2B" w:rsidRDefault="00923401" w:rsidP="003E5590">
      <w:pPr>
        <w:ind w:firstLine="567"/>
        <w:jc w:val="both"/>
        <w:rPr>
          <w:szCs w:val="28"/>
        </w:rPr>
      </w:pPr>
    </w:p>
    <w:p w:rsidR="00923401" w:rsidRPr="00476A2B" w:rsidRDefault="00923401" w:rsidP="00923401">
      <w:pPr>
        <w:ind w:left="567" w:firstLine="567"/>
        <w:jc w:val="center"/>
        <w:rPr>
          <w:b/>
          <w:szCs w:val="28"/>
        </w:rPr>
      </w:pPr>
      <w:r w:rsidRPr="00476A2B">
        <w:rPr>
          <w:b/>
          <w:szCs w:val="28"/>
        </w:rPr>
        <w:t>3.3. Рассмотрение заявления и прилагаемых к нему документов</w:t>
      </w:r>
    </w:p>
    <w:p w:rsidR="00923401" w:rsidRPr="00476A2B" w:rsidRDefault="00923401" w:rsidP="00923401">
      <w:pPr>
        <w:ind w:firstLine="567"/>
        <w:jc w:val="both"/>
        <w:rPr>
          <w:szCs w:val="28"/>
        </w:rPr>
      </w:pPr>
      <w:r w:rsidRPr="00476A2B">
        <w:rPr>
          <w:szCs w:val="28"/>
        </w:rPr>
        <w:t>Основанием для начала административной процедуры является:</w:t>
      </w:r>
    </w:p>
    <w:p w:rsidR="00923401" w:rsidRPr="00476A2B" w:rsidRDefault="00923401" w:rsidP="00923401">
      <w:pPr>
        <w:ind w:firstLine="567"/>
        <w:jc w:val="both"/>
        <w:rPr>
          <w:szCs w:val="28"/>
        </w:rPr>
      </w:pPr>
      <w:r w:rsidRPr="00476A2B">
        <w:rPr>
          <w:szCs w:val="28"/>
        </w:rPr>
        <w:t>- либо вручение (направление) заявителю уведомления о приеме заявления к рассмотрению для получения разрешения;</w:t>
      </w:r>
    </w:p>
    <w:p w:rsidR="00923401" w:rsidRPr="00476A2B" w:rsidRDefault="00923401" w:rsidP="00923401">
      <w:pPr>
        <w:ind w:firstLine="567"/>
        <w:jc w:val="both"/>
        <w:rPr>
          <w:szCs w:val="28"/>
        </w:rPr>
      </w:pPr>
      <w:r w:rsidRPr="00476A2B">
        <w:rPr>
          <w:szCs w:val="28"/>
        </w:rPr>
        <w:t xml:space="preserve">- либо устранение заявителем нарушений, указанных в </w:t>
      </w:r>
      <w:proofErr w:type="gramStart"/>
      <w:r w:rsidRPr="00476A2B">
        <w:rPr>
          <w:szCs w:val="28"/>
        </w:rPr>
        <w:t>уведомлении</w:t>
      </w:r>
      <w:proofErr w:type="gramEnd"/>
      <w:r w:rsidRPr="00476A2B">
        <w:rPr>
          <w:szCs w:val="28"/>
        </w:rPr>
        <w:t xml:space="preserve"> о необходимости устранения нарушений, и направление (представление) заявления с устраненными нарушениями в оформлении и (или) отсутствующих документов для получения разрешения в отдел экономики</w:t>
      </w:r>
      <w:r w:rsidR="00C9286E">
        <w:rPr>
          <w:szCs w:val="28"/>
        </w:rPr>
        <w:t xml:space="preserve">, анализа, прогноза и инвестиций </w:t>
      </w:r>
      <w:r w:rsidRPr="00476A2B">
        <w:rPr>
          <w:szCs w:val="28"/>
        </w:rPr>
        <w:t xml:space="preserve"> Администрации</w:t>
      </w:r>
      <w:r w:rsidR="00C9286E">
        <w:rPr>
          <w:szCs w:val="28"/>
        </w:rPr>
        <w:t xml:space="preserve"> муниципального образования «</w:t>
      </w:r>
      <w:proofErr w:type="spellStart"/>
      <w:r w:rsidR="00C9286E">
        <w:rPr>
          <w:szCs w:val="28"/>
        </w:rPr>
        <w:t>Кезский</w:t>
      </w:r>
      <w:proofErr w:type="spellEnd"/>
      <w:r w:rsidR="00C9286E">
        <w:rPr>
          <w:szCs w:val="28"/>
        </w:rPr>
        <w:t xml:space="preserve"> район»</w:t>
      </w:r>
      <w:r w:rsidRPr="00476A2B">
        <w:rPr>
          <w:szCs w:val="28"/>
        </w:rPr>
        <w:t>.</w:t>
      </w:r>
    </w:p>
    <w:p w:rsidR="00923401" w:rsidRPr="00476A2B" w:rsidRDefault="00923401" w:rsidP="00923401">
      <w:pPr>
        <w:ind w:firstLine="567"/>
        <w:jc w:val="both"/>
        <w:rPr>
          <w:szCs w:val="28"/>
        </w:rPr>
      </w:pPr>
      <w:proofErr w:type="gramStart"/>
      <w:r w:rsidRPr="00476A2B">
        <w:rPr>
          <w:szCs w:val="28"/>
        </w:rPr>
        <w:t xml:space="preserve">В случае если заявитель в соответствии с уведомлением о необходимости устранения нарушений не представил в отдел </w:t>
      </w:r>
      <w:r w:rsidR="00C9286E" w:rsidRPr="00476A2B">
        <w:rPr>
          <w:szCs w:val="28"/>
        </w:rPr>
        <w:t>экономики</w:t>
      </w:r>
      <w:r w:rsidR="00C9286E">
        <w:rPr>
          <w:szCs w:val="28"/>
        </w:rPr>
        <w:t xml:space="preserve">, анализа, прогноза и инвестиций </w:t>
      </w:r>
      <w:r w:rsidR="00C9286E" w:rsidRPr="00476A2B">
        <w:rPr>
          <w:szCs w:val="28"/>
        </w:rPr>
        <w:t xml:space="preserve"> Администрации</w:t>
      </w:r>
      <w:r w:rsidR="00C9286E">
        <w:rPr>
          <w:szCs w:val="28"/>
        </w:rPr>
        <w:t xml:space="preserve"> муниципального образования «</w:t>
      </w:r>
      <w:proofErr w:type="spellStart"/>
      <w:r w:rsidR="00C9286E">
        <w:rPr>
          <w:szCs w:val="28"/>
        </w:rPr>
        <w:t>Кезский</w:t>
      </w:r>
      <w:proofErr w:type="spellEnd"/>
      <w:r w:rsidR="00C9286E">
        <w:rPr>
          <w:szCs w:val="28"/>
        </w:rPr>
        <w:t xml:space="preserve"> район» </w:t>
      </w:r>
      <w:r w:rsidRPr="00476A2B">
        <w:rPr>
          <w:szCs w:val="28"/>
        </w:rPr>
        <w:t>заявление с устраненными нарушениями в оформлении и (или) отсутствующие документы для получения разрешения, принимается решение об отказе в выдаче разрешения по основаниям, указанным в подпункте 3 пункта 2.8 раздела II регламента.</w:t>
      </w:r>
      <w:proofErr w:type="gramEnd"/>
    </w:p>
    <w:p w:rsidR="00923401" w:rsidRPr="00476A2B" w:rsidRDefault="00923401" w:rsidP="00923401">
      <w:pPr>
        <w:ind w:firstLine="567"/>
        <w:jc w:val="both"/>
        <w:rPr>
          <w:szCs w:val="28"/>
        </w:rPr>
      </w:pPr>
    </w:p>
    <w:p w:rsidR="00923401" w:rsidRPr="00476A2B" w:rsidRDefault="00923401" w:rsidP="00FE6B4A">
      <w:pPr>
        <w:ind w:left="567" w:firstLine="567"/>
        <w:jc w:val="center"/>
        <w:rPr>
          <w:b/>
          <w:szCs w:val="28"/>
        </w:rPr>
      </w:pPr>
      <w:r w:rsidRPr="00476A2B">
        <w:rPr>
          <w:b/>
          <w:szCs w:val="28"/>
        </w:rPr>
        <w:t>3.4.Направление межведомственных запросов</w:t>
      </w:r>
    </w:p>
    <w:p w:rsidR="00923401" w:rsidRPr="00476A2B" w:rsidRDefault="00923401" w:rsidP="00923401">
      <w:pPr>
        <w:ind w:firstLine="567"/>
        <w:jc w:val="both"/>
        <w:rPr>
          <w:szCs w:val="28"/>
        </w:rPr>
      </w:pPr>
      <w:r w:rsidRPr="00476A2B">
        <w:rPr>
          <w:szCs w:val="28"/>
        </w:rPr>
        <w:t xml:space="preserve">Направление межведомственных запросов (в </w:t>
      </w:r>
      <w:proofErr w:type="gramStart"/>
      <w:r w:rsidRPr="00476A2B">
        <w:rPr>
          <w:szCs w:val="28"/>
        </w:rPr>
        <w:t>случае</w:t>
      </w:r>
      <w:proofErr w:type="gramEnd"/>
      <w:r w:rsidRPr="00476A2B">
        <w:rPr>
          <w:szCs w:val="28"/>
        </w:rPr>
        <w:t xml:space="preserve"> не предоставления  Заявителем самостоятельно документов, указанных в перечисление 2, 3 </w:t>
      </w:r>
      <w:proofErr w:type="spellStart"/>
      <w:r w:rsidRPr="00476A2B">
        <w:rPr>
          <w:szCs w:val="28"/>
        </w:rPr>
        <w:t>п.п</w:t>
      </w:r>
      <w:proofErr w:type="spellEnd"/>
      <w:r w:rsidRPr="00476A2B">
        <w:rPr>
          <w:szCs w:val="28"/>
        </w:rPr>
        <w:t>. 2 пункта 2.6. раздела II Регламента).</w:t>
      </w:r>
    </w:p>
    <w:p w:rsidR="00923401" w:rsidRPr="00476A2B" w:rsidRDefault="00923401" w:rsidP="00923401">
      <w:pPr>
        <w:ind w:firstLine="567"/>
        <w:jc w:val="both"/>
        <w:rPr>
          <w:szCs w:val="28"/>
        </w:rPr>
      </w:pPr>
      <w:r w:rsidRPr="00476A2B">
        <w:rPr>
          <w:szCs w:val="28"/>
        </w:rPr>
        <w:t xml:space="preserve">3.4.1. В случае подачи Заявления и прилагаемых документов через приемную Администрации муниципального образования  межведомственный запрос готовится специалистом отдела экономики исходя из Заявления и приложенных к нему документов в электронном виде, с учетом </w:t>
      </w:r>
      <w:proofErr w:type="gramStart"/>
      <w:r w:rsidRPr="00476A2B">
        <w:rPr>
          <w:szCs w:val="28"/>
        </w:rPr>
        <w:t>требований, предъявляемых к таким запросам и подписываются</w:t>
      </w:r>
      <w:proofErr w:type="gramEnd"/>
      <w:r w:rsidRPr="00476A2B">
        <w:rPr>
          <w:szCs w:val="28"/>
        </w:rPr>
        <w:t xml:space="preserve"> Главой муниципального образования не позднее следующего рабочего дня со дня регистрации Заявления.</w:t>
      </w:r>
    </w:p>
    <w:p w:rsidR="00923401" w:rsidRPr="00476A2B" w:rsidRDefault="00923401" w:rsidP="00923401">
      <w:pPr>
        <w:ind w:firstLine="567"/>
        <w:jc w:val="both"/>
        <w:rPr>
          <w:szCs w:val="28"/>
        </w:rPr>
      </w:pPr>
      <w:r w:rsidRPr="00476A2B">
        <w:rPr>
          <w:szCs w:val="28"/>
        </w:rPr>
        <w:t>Оформляет запрос на бумажном носителе или в электронном виде в порядке межведомственного информационного взаимодействия:</w:t>
      </w:r>
    </w:p>
    <w:p w:rsidR="00923401" w:rsidRPr="00476A2B" w:rsidRDefault="00923401" w:rsidP="00923401">
      <w:pPr>
        <w:ind w:firstLine="567"/>
        <w:jc w:val="both"/>
        <w:rPr>
          <w:szCs w:val="28"/>
        </w:rPr>
      </w:pPr>
      <w:r w:rsidRPr="00476A2B">
        <w:rPr>
          <w:szCs w:val="28"/>
        </w:rPr>
        <w:t>- в ФНС России для получения выписки из Единого государственного реестра юридических лиц;</w:t>
      </w:r>
    </w:p>
    <w:p w:rsidR="00923401" w:rsidRPr="00476A2B" w:rsidRDefault="00923401" w:rsidP="00923401">
      <w:pPr>
        <w:ind w:firstLine="567"/>
        <w:jc w:val="both"/>
        <w:rPr>
          <w:szCs w:val="28"/>
        </w:rPr>
      </w:pPr>
      <w:r w:rsidRPr="00476A2B">
        <w:rPr>
          <w:szCs w:val="28"/>
        </w:rPr>
        <w:t>- Федеральная служба государственной регистрации кадастра и картографии для получения выписки из Единого государственного реестра недвижимости о правах Заявителя на земельный участок (объект недвижимости), если данные права зарегистрированы в Едином государственном реестре недвижимости.</w:t>
      </w:r>
    </w:p>
    <w:p w:rsidR="00923401" w:rsidRPr="00476A2B" w:rsidRDefault="00923401" w:rsidP="00923401">
      <w:pPr>
        <w:ind w:firstLine="567"/>
        <w:jc w:val="both"/>
        <w:rPr>
          <w:szCs w:val="28"/>
        </w:rPr>
      </w:pPr>
      <w:r w:rsidRPr="00476A2B">
        <w:rPr>
          <w:szCs w:val="28"/>
        </w:rPr>
        <w:t>Результаты запроса, получаются уполномоченным лицом по электронным каналам связи и не позднее дня их получения передаются на рассмотрение.</w:t>
      </w:r>
    </w:p>
    <w:p w:rsidR="00923401" w:rsidRPr="00476A2B" w:rsidRDefault="00923401" w:rsidP="00923401">
      <w:pPr>
        <w:ind w:firstLine="567"/>
        <w:jc w:val="both"/>
        <w:rPr>
          <w:szCs w:val="28"/>
        </w:rPr>
      </w:pPr>
      <w:r w:rsidRPr="00476A2B">
        <w:rPr>
          <w:szCs w:val="28"/>
        </w:rPr>
        <w:t xml:space="preserve">Результатом административной процедуры является получение ответа на запрос из Управления Федеральной налоговой службы по Удмуртской Республике, Управления </w:t>
      </w:r>
      <w:r w:rsidRPr="00476A2B">
        <w:rPr>
          <w:szCs w:val="28"/>
        </w:rPr>
        <w:lastRenderedPageBreak/>
        <w:t>Федеральной службы государственной регистрации, кадастра и картографии по Удмуртской Республике и фиксация  данного ответа в базе данных  электронного документооборота.</w:t>
      </w:r>
    </w:p>
    <w:p w:rsidR="00923401" w:rsidRPr="00476A2B" w:rsidRDefault="00923401" w:rsidP="00923401">
      <w:pPr>
        <w:ind w:firstLine="567"/>
        <w:jc w:val="both"/>
        <w:rPr>
          <w:szCs w:val="28"/>
        </w:rPr>
      </w:pPr>
      <w:r w:rsidRPr="00476A2B">
        <w:rPr>
          <w:szCs w:val="28"/>
        </w:rPr>
        <w:t>Максимальный срок выполнения административной процедуры – 5 рабочих дней.</w:t>
      </w:r>
    </w:p>
    <w:p w:rsidR="00923401" w:rsidRPr="00476A2B" w:rsidRDefault="00923401" w:rsidP="00923401">
      <w:pPr>
        <w:ind w:firstLine="567"/>
        <w:jc w:val="both"/>
        <w:rPr>
          <w:szCs w:val="28"/>
        </w:rPr>
      </w:pPr>
      <w:r w:rsidRPr="00476A2B">
        <w:rPr>
          <w:szCs w:val="28"/>
        </w:rPr>
        <w:t>3.4.2. В случае подачи Заявления и прилагаемых документов через МФЦ специалист МФЦ, ответственный за подготовку и направление запросов, предусмотренных настоящим пунктом, не позднее следующего рабочего дня со дня регистрации Заявления запрашивает:</w:t>
      </w:r>
    </w:p>
    <w:p w:rsidR="00923401" w:rsidRPr="00476A2B" w:rsidRDefault="00923401" w:rsidP="00923401">
      <w:pPr>
        <w:ind w:firstLine="567"/>
        <w:jc w:val="both"/>
        <w:rPr>
          <w:szCs w:val="28"/>
        </w:rPr>
      </w:pPr>
      <w:r w:rsidRPr="00476A2B">
        <w:rPr>
          <w:szCs w:val="28"/>
        </w:rPr>
        <w:t>Оформляет запрос на бумажном носителе или в электронном виде в порядке межведомственного информационного взаимодействия:</w:t>
      </w:r>
    </w:p>
    <w:p w:rsidR="00923401" w:rsidRPr="00476A2B" w:rsidRDefault="00923401" w:rsidP="00923401">
      <w:pPr>
        <w:ind w:firstLine="567"/>
        <w:jc w:val="both"/>
        <w:rPr>
          <w:szCs w:val="28"/>
        </w:rPr>
      </w:pPr>
      <w:r w:rsidRPr="00476A2B">
        <w:rPr>
          <w:szCs w:val="28"/>
        </w:rPr>
        <w:t>- в ФНС России для получения выписки из Единого государственного реестра юридических лиц;</w:t>
      </w:r>
    </w:p>
    <w:p w:rsidR="00923401" w:rsidRPr="00476A2B" w:rsidRDefault="00923401" w:rsidP="00923401">
      <w:pPr>
        <w:ind w:firstLine="567"/>
        <w:jc w:val="both"/>
        <w:rPr>
          <w:szCs w:val="28"/>
        </w:rPr>
      </w:pPr>
      <w:r w:rsidRPr="00476A2B">
        <w:rPr>
          <w:szCs w:val="28"/>
        </w:rPr>
        <w:t>- Федеральная служба государственной регистрации кадастра и картографии для получения выписки из Единого государственного реестра недвижимости о правах Заявителя на земельный участок (объект недвижимости), если данные права зарегистрированы в Едином государственном реестре недвижимости.</w:t>
      </w:r>
    </w:p>
    <w:p w:rsidR="00923401" w:rsidRPr="00476A2B" w:rsidRDefault="00923401" w:rsidP="00923401">
      <w:pPr>
        <w:ind w:firstLine="567"/>
        <w:jc w:val="both"/>
        <w:rPr>
          <w:szCs w:val="28"/>
        </w:rPr>
      </w:pPr>
      <w:r w:rsidRPr="00476A2B">
        <w:rPr>
          <w:szCs w:val="28"/>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дня, при этом срок предоставления муниципальной услуги не может быть увеличен.</w:t>
      </w:r>
    </w:p>
    <w:p w:rsidR="00923401" w:rsidRPr="00476A2B" w:rsidRDefault="00923401" w:rsidP="00923401">
      <w:pPr>
        <w:ind w:firstLine="567"/>
        <w:jc w:val="both"/>
        <w:rPr>
          <w:szCs w:val="28"/>
        </w:rPr>
      </w:pPr>
      <w:r w:rsidRPr="00476A2B">
        <w:rPr>
          <w:szCs w:val="28"/>
        </w:rPr>
        <w:t xml:space="preserve">Запросы готовятся специалистом МФЦ, ответственным за их подготовку, исходя из Заявления и приложенных документов в  электронном </w:t>
      </w:r>
      <w:proofErr w:type="gramStart"/>
      <w:r w:rsidRPr="00476A2B">
        <w:rPr>
          <w:szCs w:val="28"/>
        </w:rPr>
        <w:t>виде</w:t>
      </w:r>
      <w:proofErr w:type="gramEnd"/>
      <w:r w:rsidRPr="00476A2B">
        <w:rPr>
          <w:szCs w:val="28"/>
        </w:rPr>
        <w:t>, с учетом требований, предъявляемых к таким запросам, и подписывается директором МФЦ. Запросы регистрируются специалистом МФЦ, ответственным за делопроизводство, в системе электронного документооборота и направляются по электронным каналам связи в Управление  Федеральной налоговой службы по Удмуртской Республике, Управление Федеральной службы государственной регистрации, кадастра и картографии по Удмуртской Республике.</w:t>
      </w:r>
    </w:p>
    <w:p w:rsidR="00923401" w:rsidRPr="00476A2B" w:rsidRDefault="00923401" w:rsidP="00923401">
      <w:pPr>
        <w:ind w:firstLine="567"/>
        <w:jc w:val="both"/>
        <w:rPr>
          <w:szCs w:val="28"/>
        </w:rPr>
      </w:pPr>
      <w:proofErr w:type="gramStart"/>
      <w:r w:rsidRPr="00476A2B">
        <w:rPr>
          <w:szCs w:val="28"/>
        </w:rPr>
        <w:t>Результаты запроса получаются директором МФЦ или иным уполномоченным им лицом по электронным каналам связи и не позднее дня их получения вместе с Заявлением и приложенными документами передаются в отдел экономики с сопроводительным письмом, в котором указаны номер и дата поступления Заявления о предоставлении муниципальной услуги, по которому были направлены запросы в органы, участвующие в предоставлении муниципальной услуги.</w:t>
      </w:r>
      <w:proofErr w:type="gramEnd"/>
    </w:p>
    <w:p w:rsidR="00923401" w:rsidRPr="00476A2B" w:rsidRDefault="00923401" w:rsidP="00923401">
      <w:pPr>
        <w:ind w:firstLine="567"/>
        <w:jc w:val="both"/>
        <w:rPr>
          <w:b/>
          <w:i/>
          <w:szCs w:val="28"/>
        </w:rPr>
      </w:pPr>
    </w:p>
    <w:p w:rsidR="00923401" w:rsidRPr="00476A2B" w:rsidRDefault="00923401" w:rsidP="00923401">
      <w:pPr>
        <w:ind w:left="567" w:firstLine="567"/>
        <w:jc w:val="center"/>
        <w:rPr>
          <w:szCs w:val="28"/>
          <w:u w:val="single"/>
        </w:rPr>
      </w:pPr>
      <w:r w:rsidRPr="00476A2B">
        <w:rPr>
          <w:b/>
          <w:szCs w:val="28"/>
        </w:rPr>
        <w:t>3.5. Принятие решения о выдаче Уведомления о выдаче (об отказе в выдаче) разрешения на право организации розничного рынка на территории Удмуртской Республики</w:t>
      </w:r>
    </w:p>
    <w:p w:rsidR="00923401" w:rsidRPr="00476A2B" w:rsidRDefault="00923401" w:rsidP="00923401">
      <w:pPr>
        <w:ind w:firstLine="567"/>
        <w:jc w:val="both"/>
        <w:rPr>
          <w:szCs w:val="28"/>
        </w:rPr>
      </w:pPr>
      <w:r w:rsidRPr="00476A2B">
        <w:rPr>
          <w:szCs w:val="28"/>
        </w:rPr>
        <w:t>Специалист отдела экономики, анализа, прогноза и инвестиций в зависимости от результатов проведенной проверки готовит:</w:t>
      </w:r>
    </w:p>
    <w:p w:rsidR="00923401" w:rsidRPr="00476A2B" w:rsidRDefault="00923401" w:rsidP="00923401">
      <w:pPr>
        <w:ind w:right="1" w:firstLine="567"/>
        <w:jc w:val="both"/>
        <w:rPr>
          <w:szCs w:val="28"/>
        </w:rPr>
      </w:pPr>
      <w:r w:rsidRPr="00476A2B">
        <w:rPr>
          <w:szCs w:val="28"/>
        </w:rPr>
        <w:t>Проект Уведомления о выдаче разрешения на право организации розничного рынка на территории муниципального образования (с приложением разрешения на право организации розничного рынка на территории муниципального образования) при отсутствии в представленных документах оснований для отказа в выдаче разрешения;</w:t>
      </w:r>
    </w:p>
    <w:p w:rsidR="00923401" w:rsidRPr="00476A2B" w:rsidRDefault="00923401" w:rsidP="00923401">
      <w:pPr>
        <w:ind w:firstLine="567"/>
        <w:jc w:val="both"/>
        <w:rPr>
          <w:szCs w:val="28"/>
        </w:rPr>
      </w:pPr>
      <w:r w:rsidRPr="00476A2B">
        <w:rPr>
          <w:szCs w:val="28"/>
        </w:rPr>
        <w:t>Проект Уведомления об отказе в выдаче разрешения на право организации розничного рынка на территории муниципального образования (с обоснованием причин отказа), в случае наличия оснований, препятствующих выдаче разрешения в соответствии с пунктом 2.8. настоящего регламента.</w:t>
      </w:r>
    </w:p>
    <w:p w:rsidR="00923401" w:rsidRPr="00476A2B" w:rsidRDefault="00923401" w:rsidP="00923401">
      <w:pPr>
        <w:ind w:firstLine="567"/>
        <w:jc w:val="both"/>
        <w:rPr>
          <w:szCs w:val="28"/>
        </w:rPr>
      </w:pPr>
      <w:r w:rsidRPr="00476A2B">
        <w:rPr>
          <w:szCs w:val="28"/>
        </w:rPr>
        <w:t>В разрешении указываются:</w:t>
      </w:r>
    </w:p>
    <w:p w:rsidR="00923401" w:rsidRPr="00476A2B" w:rsidRDefault="00923401" w:rsidP="00923401">
      <w:pPr>
        <w:ind w:firstLine="567"/>
        <w:jc w:val="both"/>
        <w:rPr>
          <w:szCs w:val="28"/>
        </w:rPr>
      </w:pPr>
      <w:r w:rsidRPr="00476A2B">
        <w:rPr>
          <w:szCs w:val="28"/>
        </w:rPr>
        <w:t>1) наименование органа местного самоуправления, выдавшего разрешение;</w:t>
      </w:r>
    </w:p>
    <w:p w:rsidR="00923401" w:rsidRPr="00476A2B" w:rsidRDefault="00923401" w:rsidP="00923401">
      <w:pPr>
        <w:ind w:firstLine="567"/>
        <w:jc w:val="both"/>
        <w:rPr>
          <w:szCs w:val="28"/>
        </w:rPr>
      </w:pPr>
      <w:r w:rsidRPr="00476A2B">
        <w:rPr>
          <w:szCs w:val="28"/>
        </w:rPr>
        <w:t xml:space="preserve">2) полное и (в </w:t>
      </w:r>
      <w:proofErr w:type="gramStart"/>
      <w:r w:rsidRPr="00476A2B">
        <w:rPr>
          <w:szCs w:val="28"/>
        </w:rPr>
        <w:t>случае</w:t>
      </w:r>
      <w:proofErr w:type="gramEnd"/>
      <w:r w:rsidRPr="00476A2B">
        <w:rPr>
          <w:szCs w:val="28"/>
        </w:rPr>
        <w:t>,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w:t>
      </w:r>
    </w:p>
    <w:p w:rsidR="00923401" w:rsidRPr="00476A2B" w:rsidRDefault="00923401" w:rsidP="00923401">
      <w:pPr>
        <w:ind w:firstLine="567"/>
        <w:jc w:val="both"/>
        <w:rPr>
          <w:szCs w:val="28"/>
        </w:rPr>
      </w:pPr>
      <w:r w:rsidRPr="00476A2B">
        <w:rPr>
          <w:szCs w:val="28"/>
        </w:rPr>
        <w:t>3) тип рынка;</w:t>
      </w:r>
    </w:p>
    <w:p w:rsidR="00923401" w:rsidRPr="00476A2B" w:rsidRDefault="00923401" w:rsidP="00923401">
      <w:pPr>
        <w:ind w:firstLine="567"/>
        <w:jc w:val="both"/>
        <w:rPr>
          <w:szCs w:val="28"/>
        </w:rPr>
      </w:pPr>
      <w:r w:rsidRPr="00476A2B">
        <w:rPr>
          <w:szCs w:val="28"/>
        </w:rPr>
        <w:lastRenderedPageBreak/>
        <w:t>4) срок действия разрешения;</w:t>
      </w:r>
    </w:p>
    <w:p w:rsidR="00923401" w:rsidRPr="00476A2B" w:rsidRDefault="00923401" w:rsidP="00923401">
      <w:pPr>
        <w:ind w:firstLine="567"/>
        <w:jc w:val="both"/>
        <w:rPr>
          <w:szCs w:val="28"/>
        </w:rPr>
      </w:pPr>
      <w:r w:rsidRPr="00476A2B">
        <w:rPr>
          <w:szCs w:val="28"/>
        </w:rPr>
        <w:t>5) идентификационный номер налогоплательщика;</w:t>
      </w:r>
    </w:p>
    <w:p w:rsidR="00923401" w:rsidRPr="00476A2B" w:rsidRDefault="00923401" w:rsidP="00923401">
      <w:pPr>
        <w:ind w:firstLine="567"/>
        <w:jc w:val="both"/>
        <w:rPr>
          <w:szCs w:val="28"/>
        </w:rPr>
      </w:pPr>
      <w:r w:rsidRPr="00476A2B">
        <w:rPr>
          <w:szCs w:val="28"/>
        </w:rPr>
        <w:t>6) номер разрешения;</w:t>
      </w:r>
    </w:p>
    <w:p w:rsidR="00923401" w:rsidRPr="00476A2B" w:rsidRDefault="00923401" w:rsidP="00923401">
      <w:pPr>
        <w:ind w:firstLine="567"/>
        <w:jc w:val="both"/>
        <w:rPr>
          <w:szCs w:val="28"/>
        </w:rPr>
      </w:pPr>
      <w:r w:rsidRPr="00476A2B">
        <w:rPr>
          <w:szCs w:val="28"/>
        </w:rPr>
        <w:t>7) дата принятия решения о предоставлении разрешения.</w:t>
      </w:r>
    </w:p>
    <w:p w:rsidR="00923401" w:rsidRPr="00476A2B" w:rsidRDefault="00923401" w:rsidP="00923401">
      <w:pPr>
        <w:ind w:firstLine="567"/>
        <w:jc w:val="both"/>
        <w:rPr>
          <w:szCs w:val="28"/>
        </w:rPr>
      </w:pPr>
      <w:r w:rsidRPr="00476A2B">
        <w:rPr>
          <w:szCs w:val="28"/>
        </w:rPr>
        <w:t xml:space="preserve">Проект проходит процедуру согласования в установленном </w:t>
      </w:r>
      <w:proofErr w:type="gramStart"/>
      <w:r w:rsidRPr="00476A2B">
        <w:rPr>
          <w:szCs w:val="28"/>
        </w:rPr>
        <w:t>порядке</w:t>
      </w:r>
      <w:proofErr w:type="gramEnd"/>
      <w:r w:rsidRPr="00476A2B">
        <w:rPr>
          <w:szCs w:val="28"/>
        </w:rPr>
        <w:t xml:space="preserve"> и направляется Главе муниципального образования для принятия решения о выдаче (об отказе в выдаче разрешения).</w:t>
      </w:r>
    </w:p>
    <w:p w:rsidR="00923401" w:rsidRPr="00476A2B" w:rsidRDefault="00923401" w:rsidP="00923401">
      <w:pPr>
        <w:ind w:firstLine="567"/>
        <w:jc w:val="both"/>
        <w:rPr>
          <w:szCs w:val="28"/>
        </w:rPr>
      </w:pPr>
      <w:r w:rsidRPr="00476A2B">
        <w:rPr>
          <w:szCs w:val="28"/>
        </w:rPr>
        <w:t>Зарегистрированное Уведомление является решением о выдаче либо об отказе в выдаче разрешения.</w:t>
      </w:r>
    </w:p>
    <w:p w:rsidR="00923401" w:rsidRPr="00476A2B" w:rsidRDefault="00923401" w:rsidP="00923401">
      <w:pPr>
        <w:ind w:firstLine="567"/>
        <w:jc w:val="both"/>
        <w:rPr>
          <w:szCs w:val="28"/>
        </w:rPr>
      </w:pPr>
      <w:r w:rsidRPr="00476A2B">
        <w:rPr>
          <w:szCs w:val="28"/>
        </w:rPr>
        <w:t>Результатом административной процедуры является подготовка уведомления о выдаче или отказе в выдаче разрешения на право организации розничного рынка на территории муниципального образования.</w:t>
      </w:r>
    </w:p>
    <w:p w:rsidR="00923401" w:rsidRPr="00476A2B" w:rsidRDefault="00923401" w:rsidP="00923401">
      <w:pPr>
        <w:ind w:firstLine="567"/>
        <w:jc w:val="both"/>
        <w:rPr>
          <w:szCs w:val="28"/>
        </w:rPr>
      </w:pPr>
      <w:r w:rsidRPr="00476A2B">
        <w:rPr>
          <w:szCs w:val="28"/>
        </w:rPr>
        <w:t>Информация о принятом решении подлежит опубликованию на официальном сайте Администрации муниципального образования в срок не позднее 15 рабочих дней со дня принятия соответствующего решения.</w:t>
      </w:r>
    </w:p>
    <w:p w:rsidR="00923401" w:rsidRPr="00476A2B" w:rsidRDefault="00923401" w:rsidP="00923401">
      <w:pPr>
        <w:ind w:firstLine="567"/>
        <w:jc w:val="both"/>
        <w:rPr>
          <w:i/>
          <w:szCs w:val="28"/>
        </w:rPr>
      </w:pPr>
      <w:r w:rsidRPr="00476A2B">
        <w:rPr>
          <w:i/>
          <w:szCs w:val="28"/>
        </w:rPr>
        <w:t>Продление, приостановление срока действия разрешения, переоформление и аннулирование разрешения</w:t>
      </w:r>
    </w:p>
    <w:p w:rsidR="00923401" w:rsidRPr="00476A2B" w:rsidRDefault="00923401" w:rsidP="00923401">
      <w:pPr>
        <w:ind w:firstLine="567"/>
        <w:jc w:val="both"/>
        <w:rPr>
          <w:szCs w:val="28"/>
        </w:rPr>
      </w:pPr>
    </w:p>
    <w:p w:rsidR="00923401" w:rsidRPr="00476A2B" w:rsidRDefault="00923401" w:rsidP="00923401">
      <w:pPr>
        <w:ind w:firstLine="567"/>
        <w:jc w:val="both"/>
        <w:rPr>
          <w:szCs w:val="28"/>
        </w:rPr>
      </w:pPr>
      <w:r w:rsidRPr="00476A2B">
        <w:rPr>
          <w:szCs w:val="28"/>
        </w:rPr>
        <w:t xml:space="preserve">Срок действия разрешения по его </w:t>
      </w:r>
      <w:proofErr w:type="gramStart"/>
      <w:r w:rsidRPr="00476A2B">
        <w:rPr>
          <w:szCs w:val="28"/>
        </w:rPr>
        <w:t>окончании</w:t>
      </w:r>
      <w:proofErr w:type="gramEnd"/>
      <w:r w:rsidRPr="00476A2B">
        <w:rPr>
          <w:szCs w:val="28"/>
        </w:rPr>
        <w:t xml:space="preserve"> может быть продлен по заявлению юридического лица. Разрешение может быть переоформлено только в </w:t>
      </w:r>
      <w:proofErr w:type="gramStart"/>
      <w:r w:rsidRPr="00476A2B">
        <w:rPr>
          <w:szCs w:val="28"/>
        </w:rPr>
        <w:t>случае</w:t>
      </w:r>
      <w:proofErr w:type="gramEnd"/>
      <w:r w:rsidRPr="00476A2B">
        <w:rPr>
          <w:szCs w:val="28"/>
        </w:rPr>
        <w:t xml:space="preserve"> реорганизации юридического лица в форме преобразования, изменения его наименования или типа рынка. Продление срока действия разрешения, его переоформление осуществляются в </w:t>
      </w:r>
      <w:proofErr w:type="gramStart"/>
      <w:r w:rsidRPr="00476A2B">
        <w:rPr>
          <w:szCs w:val="28"/>
        </w:rPr>
        <w:t>соответствии</w:t>
      </w:r>
      <w:proofErr w:type="gramEnd"/>
      <w:r w:rsidRPr="00476A2B">
        <w:rPr>
          <w:szCs w:val="28"/>
        </w:rPr>
        <w:t xml:space="preserve"> с требованиями статьи 6 Федерального закона от 30.12.2006 № 271-ФЗ.</w:t>
      </w:r>
    </w:p>
    <w:p w:rsidR="00923401" w:rsidRPr="00476A2B" w:rsidRDefault="00923401" w:rsidP="00923401">
      <w:pPr>
        <w:ind w:firstLine="567"/>
        <w:jc w:val="both"/>
        <w:rPr>
          <w:szCs w:val="28"/>
        </w:rPr>
      </w:pPr>
      <w:r w:rsidRPr="00476A2B">
        <w:rPr>
          <w:szCs w:val="28"/>
        </w:rPr>
        <w:t xml:space="preserve">Действие разрешения приостанавливается в </w:t>
      </w:r>
      <w:proofErr w:type="gramStart"/>
      <w:r w:rsidRPr="00476A2B">
        <w:rPr>
          <w:szCs w:val="28"/>
        </w:rPr>
        <w:t>случае</w:t>
      </w:r>
      <w:proofErr w:type="gramEnd"/>
      <w:r w:rsidRPr="00476A2B">
        <w:rPr>
          <w:szCs w:val="28"/>
        </w:rPr>
        <w:t xml:space="preserve"> административного приостановления деятельности</w:t>
      </w:r>
      <w:r w:rsidR="00D51F9D" w:rsidRPr="00476A2B">
        <w:rPr>
          <w:szCs w:val="28"/>
        </w:rPr>
        <w:t xml:space="preserve"> </w:t>
      </w:r>
      <w:r w:rsidRPr="00476A2B">
        <w:rPr>
          <w:szCs w:val="28"/>
        </w:rPr>
        <w:t xml:space="preserve"> управляющей </w:t>
      </w:r>
      <w:r w:rsidR="00D51F9D" w:rsidRPr="00476A2B">
        <w:rPr>
          <w:szCs w:val="28"/>
        </w:rPr>
        <w:t xml:space="preserve"> </w:t>
      </w:r>
      <w:r w:rsidRPr="00476A2B">
        <w:rPr>
          <w:szCs w:val="28"/>
        </w:rPr>
        <w:t>рынком компании в порядке, установленном Кодексом Российской Федерации об административных правонарушениях. При вынесении судом решения об административном приостановлении деятельности управляющей рынком компании орган местного самоуправления, выдавший разрешение, в течение дня, следующего за днем вступления указанного решения в законную силу, приостанавливает действие такого разрешения на срок административного приостановления деятельности управляющей рынком компании.</w:t>
      </w:r>
    </w:p>
    <w:p w:rsidR="00923401" w:rsidRPr="00476A2B" w:rsidRDefault="00923401" w:rsidP="00923401">
      <w:pPr>
        <w:ind w:firstLine="567"/>
        <w:jc w:val="both"/>
        <w:rPr>
          <w:szCs w:val="28"/>
        </w:rPr>
      </w:pPr>
      <w:proofErr w:type="gramStart"/>
      <w:r w:rsidRPr="00476A2B">
        <w:rPr>
          <w:szCs w:val="28"/>
        </w:rPr>
        <w:t>Действие разрешения возобновляется органом местного самоуправления, выдавшим такое разрешение,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w:t>
      </w:r>
      <w:proofErr w:type="gramEnd"/>
      <w:r w:rsidRPr="00476A2B">
        <w:rPr>
          <w:szCs w:val="28"/>
        </w:rPr>
        <w:t xml:space="preserve"> Срок действия разрешения не продлевается на период приостановления его действия.</w:t>
      </w:r>
    </w:p>
    <w:p w:rsidR="00923401" w:rsidRPr="00476A2B" w:rsidRDefault="00923401" w:rsidP="00923401">
      <w:pPr>
        <w:ind w:firstLine="567"/>
        <w:jc w:val="both"/>
        <w:rPr>
          <w:szCs w:val="28"/>
        </w:rPr>
      </w:pPr>
      <w:r w:rsidRPr="00476A2B">
        <w:rPr>
          <w:szCs w:val="28"/>
        </w:rPr>
        <w:t>Управляющая рынком компания обязана уведомить в письменной форме орган местного самоуправления, выдавший разрешение, об устранении ею нарушения, повлекшего за собой административное приостановление деятельности управляющей рынком компании.</w:t>
      </w:r>
    </w:p>
    <w:p w:rsidR="00923401" w:rsidRPr="00476A2B" w:rsidRDefault="00923401" w:rsidP="00923401">
      <w:pPr>
        <w:ind w:firstLine="567"/>
        <w:jc w:val="both"/>
        <w:rPr>
          <w:szCs w:val="28"/>
        </w:rPr>
      </w:pPr>
      <w:r w:rsidRPr="00476A2B">
        <w:rPr>
          <w:szCs w:val="28"/>
        </w:rPr>
        <w:t>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разрешение может быть аннулировано решением суда на основании рассмотрения заявления органа местного самоуправления, выдавшего данное разрешение.</w:t>
      </w:r>
    </w:p>
    <w:p w:rsidR="00D51F9D" w:rsidRPr="00476A2B" w:rsidRDefault="00D51F9D" w:rsidP="00D51F9D">
      <w:pPr>
        <w:ind w:left="567" w:firstLine="567"/>
        <w:jc w:val="both"/>
        <w:rPr>
          <w:b/>
          <w:i/>
          <w:szCs w:val="28"/>
        </w:rPr>
      </w:pPr>
    </w:p>
    <w:p w:rsidR="00D51F9D" w:rsidRPr="00476A2B" w:rsidRDefault="00D51F9D" w:rsidP="00D51F9D">
      <w:pPr>
        <w:ind w:left="567" w:firstLine="567"/>
        <w:jc w:val="both"/>
        <w:rPr>
          <w:b/>
          <w:szCs w:val="28"/>
        </w:rPr>
      </w:pPr>
      <w:r w:rsidRPr="00476A2B">
        <w:rPr>
          <w:b/>
          <w:szCs w:val="28"/>
        </w:rPr>
        <w:t>3.6. Выдача Заявителю уведомления о принятом решении</w:t>
      </w:r>
    </w:p>
    <w:p w:rsidR="00D51F9D" w:rsidRPr="00476A2B" w:rsidRDefault="00D51F9D" w:rsidP="00D51F9D">
      <w:pPr>
        <w:ind w:firstLine="567"/>
        <w:jc w:val="both"/>
        <w:rPr>
          <w:szCs w:val="28"/>
        </w:rPr>
      </w:pPr>
      <w:r w:rsidRPr="00476A2B">
        <w:rPr>
          <w:szCs w:val="28"/>
        </w:rPr>
        <w:t>О принятом решении орган местного самоуправления обязан уведомить Заявителя в письменной форме в срок не позднее дня, следующего за днем принятия указанного решения.</w:t>
      </w:r>
    </w:p>
    <w:p w:rsidR="00D51F9D" w:rsidRPr="00476A2B" w:rsidRDefault="00D51F9D" w:rsidP="00D51F9D">
      <w:pPr>
        <w:ind w:firstLine="567"/>
        <w:jc w:val="both"/>
        <w:rPr>
          <w:szCs w:val="28"/>
        </w:rPr>
      </w:pPr>
      <w:r w:rsidRPr="00476A2B">
        <w:rPr>
          <w:szCs w:val="28"/>
        </w:rPr>
        <w:t>Результат административного действия выдается Заявителю лично, направляется по почте простым письмом или сообщается посредством телефонной связи.</w:t>
      </w:r>
    </w:p>
    <w:p w:rsidR="00D51F9D" w:rsidRPr="00476A2B" w:rsidRDefault="00D51F9D" w:rsidP="00D51F9D">
      <w:pPr>
        <w:ind w:firstLine="567"/>
        <w:jc w:val="both"/>
        <w:rPr>
          <w:szCs w:val="28"/>
        </w:rPr>
      </w:pPr>
      <w:r w:rsidRPr="00476A2B">
        <w:rPr>
          <w:szCs w:val="28"/>
        </w:rPr>
        <w:lastRenderedPageBreak/>
        <w:t>Администрация муниципального образования «</w:t>
      </w:r>
      <w:proofErr w:type="spellStart"/>
      <w:r w:rsidRPr="00476A2B">
        <w:rPr>
          <w:szCs w:val="28"/>
        </w:rPr>
        <w:t>Кезский</w:t>
      </w:r>
      <w:proofErr w:type="spellEnd"/>
      <w:r w:rsidRPr="00476A2B">
        <w:rPr>
          <w:szCs w:val="28"/>
        </w:rPr>
        <w:t xml:space="preserve"> район»  размещает информацию о муниципальной услуге в Сводном реестре государственных и муниципальных услуг и на Едином портале государственных и муниципальных услуг.</w:t>
      </w:r>
    </w:p>
    <w:p w:rsidR="00D51F9D" w:rsidRPr="00476A2B" w:rsidRDefault="00D51F9D" w:rsidP="00D51F9D">
      <w:pPr>
        <w:ind w:firstLine="567"/>
        <w:jc w:val="both"/>
        <w:rPr>
          <w:szCs w:val="28"/>
        </w:rPr>
      </w:pPr>
      <w:r w:rsidRPr="00476A2B">
        <w:rPr>
          <w:szCs w:val="28"/>
        </w:rPr>
        <w:t>Если Заявитель не указал способ направления информации о результатах рассмотрения заявления, уведомление направляется Заявителю по почте заказным почтовым отправлением с уведомлением.</w:t>
      </w:r>
    </w:p>
    <w:p w:rsidR="00D51F9D" w:rsidRPr="00476A2B" w:rsidRDefault="00D51F9D" w:rsidP="00D51F9D">
      <w:pPr>
        <w:ind w:firstLine="567"/>
        <w:jc w:val="both"/>
        <w:rPr>
          <w:szCs w:val="28"/>
        </w:rPr>
      </w:pPr>
      <w:proofErr w:type="gramStart"/>
      <w:r w:rsidRPr="00476A2B">
        <w:rPr>
          <w:szCs w:val="28"/>
        </w:rPr>
        <w:t>Если в Заявлении указывался способ направления информации о результатах рассмотрения Заявления (в электронной форме и (или) в случае поступления Заявления в Администрацию района посредством МФЦ, уведомление направляется Заявителю в форме электронного документа с использованием электронной цифровой подписи в соответствии с требованиями Федерального закона № 63-ФЗ «Об электронной подписи» и статей 21.1 и 21.2 Федерального закона № 210-ФЗ.</w:t>
      </w:r>
      <w:proofErr w:type="gramEnd"/>
      <w:r w:rsidRPr="00476A2B">
        <w:rPr>
          <w:szCs w:val="28"/>
        </w:rPr>
        <w:t xml:space="preserve"> «Об организации предоставления государственных и муниципальных услуг»</w:t>
      </w:r>
    </w:p>
    <w:p w:rsidR="00923401" w:rsidRPr="00476A2B" w:rsidRDefault="00923401" w:rsidP="00923401">
      <w:pPr>
        <w:ind w:firstLine="567"/>
        <w:jc w:val="both"/>
        <w:rPr>
          <w:szCs w:val="28"/>
        </w:rPr>
      </w:pPr>
    </w:p>
    <w:p w:rsidR="00D51F9D" w:rsidRPr="00476A2B" w:rsidRDefault="00D51F9D" w:rsidP="00D51F9D">
      <w:pPr>
        <w:ind w:left="567" w:firstLine="567"/>
        <w:jc w:val="center"/>
        <w:rPr>
          <w:b/>
          <w:szCs w:val="28"/>
        </w:rPr>
      </w:pPr>
      <w:r w:rsidRPr="00476A2B">
        <w:rPr>
          <w:b/>
          <w:szCs w:val="28"/>
        </w:rPr>
        <w:t>Раздел IV.</w:t>
      </w:r>
    </w:p>
    <w:p w:rsidR="00D51F9D" w:rsidRPr="00476A2B" w:rsidRDefault="00D51F9D" w:rsidP="00D51F9D">
      <w:pPr>
        <w:ind w:left="567" w:firstLine="567"/>
        <w:jc w:val="both"/>
        <w:rPr>
          <w:b/>
          <w:szCs w:val="28"/>
        </w:rPr>
      </w:pPr>
    </w:p>
    <w:p w:rsidR="00D51F9D" w:rsidRPr="00476A2B" w:rsidRDefault="00D51F9D" w:rsidP="00D51F9D">
      <w:pPr>
        <w:ind w:left="567" w:firstLine="567"/>
        <w:jc w:val="center"/>
        <w:rPr>
          <w:b/>
          <w:szCs w:val="28"/>
        </w:rPr>
      </w:pPr>
      <w:r w:rsidRPr="00476A2B">
        <w:rPr>
          <w:b/>
          <w:szCs w:val="28"/>
        </w:rPr>
        <w:t xml:space="preserve">Формы </w:t>
      </w:r>
      <w:proofErr w:type="gramStart"/>
      <w:r w:rsidRPr="00476A2B">
        <w:rPr>
          <w:b/>
          <w:szCs w:val="28"/>
        </w:rPr>
        <w:t>контроля  за</w:t>
      </w:r>
      <w:proofErr w:type="gramEnd"/>
      <w:r w:rsidRPr="00476A2B">
        <w:rPr>
          <w:b/>
          <w:szCs w:val="28"/>
        </w:rPr>
        <w:t xml:space="preserve"> исполнением административного регламента</w:t>
      </w:r>
    </w:p>
    <w:p w:rsidR="00D51F9D" w:rsidRPr="00476A2B" w:rsidRDefault="00D51F9D" w:rsidP="00D51F9D">
      <w:pPr>
        <w:ind w:left="567" w:firstLine="567"/>
        <w:jc w:val="both"/>
        <w:rPr>
          <w:szCs w:val="28"/>
        </w:rPr>
      </w:pPr>
    </w:p>
    <w:p w:rsidR="00D51F9D" w:rsidRPr="00FE6B4A" w:rsidRDefault="00D51F9D" w:rsidP="00FE6B4A">
      <w:pPr>
        <w:ind w:left="567" w:firstLine="567"/>
        <w:jc w:val="center"/>
        <w:rPr>
          <w:b/>
          <w:szCs w:val="28"/>
        </w:rPr>
      </w:pPr>
      <w:r w:rsidRPr="00FE6B4A">
        <w:rPr>
          <w:b/>
          <w:szCs w:val="28"/>
        </w:rPr>
        <w:t xml:space="preserve">Формы </w:t>
      </w:r>
      <w:proofErr w:type="gramStart"/>
      <w:r w:rsidRPr="00FE6B4A">
        <w:rPr>
          <w:b/>
          <w:szCs w:val="28"/>
        </w:rPr>
        <w:t>контроля за</w:t>
      </w:r>
      <w:proofErr w:type="gramEnd"/>
      <w:r w:rsidRPr="00FE6B4A">
        <w:rPr>
          <w:b/>
          <w:szCs w:val="28"/>
        </w:rPr>
        <w:t xml:space="preserve"> предоставлением муниципальной услуги</w:t>
      </w:r>
    </w:p>
    <w:p w:rsidR="00D51F9D" w:rsidRPr="00476A2B" w:rsidRDefault="00D51F9D" w:rsidP="00D51F9D">
      <w:pPr>
        <w:ind w:left="567" w:firstLine="567"/>
        <w:jc w:val="both"/>
        <w:rPr>
          <w:szCs w:val="28"/>
        </w:rPr>
      </w:pPr>
      <w:proofErr w:type="gramStart"/>
      <w:r w:rsidRPr="00476A2B">
        <w:rPr>
          <w:szCs w:val="28"/>
        </w:rPr>
        <w:t>Контроль  за</w:t>
      </w:r>
      <w:proofErr w:type="gramEnd"/>
      <w:r w:rsidRPr="00476A2B">
        <w:rPr>
          <w:szCs w:val="28"/>
        </w:rPr>
        <w:t xml:space="preserve"> предоставлением муниципальной услуги может иметь текущий, плановый и внеплановый характер.</w:t>
      </w:r>
    </w:p>
    <w:p w:rsidR="00D51F9D" w:rsidRPr="00476A2B" w:rsidRDefault="00D51F9D" w:rsidP="00D51F9D">
      <w:pPr>
        <w:ind w:left="567" w:firstLine="567"/>
        <w:jc w:val="both"/>
        <w:rPr>
          <w:szCs w:val="28"/>
        </w:rPr>
      </w:pPr>
    </w:p>
    <w:p w:rsidR="00D51F9D" w:rsidRPr="00476A2B" w:rsidRDefault="00D51F9D" w:rsidP="00D51F9D">
      <w:pPr>
        <w:ind w:left="567" w:firstLine="567"/>
        <w:jc w:val="center"/>
        <w:rPr>
          <w:b/>
          <w:szCs w:val="28"/>
        </w:rPr>
      </w:pPr>
      <w:r w:rsidRPr="00476A2B">
        <w:rPr>
          <w:b/>
          <w:szCs w:val="28"/>
        </w:rPr>
        <w:t xml:space="preserve">4.1.  Порядок осуществления текущего  </w:t>
      </w:r>
      <w:proofErr w:type="gramStart"/>
      <w:r w:rsidRPr="00476A2B">
        <w:rPr>
          <w:b/>
          <w:szCs w:val="28"/>
        </w:rPr>
        <w:t>контроля за</w:t>
      </w:r>
      <w:proofErr w:type="gramEnd"/>
      <w:r w:rsidRPr="00476A2B">
        <w:rPr>
          <w:b/>
          <w:szCs w:val="28"/>
        </w:rPr>
        <w:t xml:space="preserve"> соблюдением и исполнением ответственными должностными лицами административного регламента</w:t>
      </w:r>
    </w:p>
    <w:p w:rsidR="00D51F9D" w:rsidRPr="00476A2B" w:rsidRDefault="00D51F9D" w:rsidP="00D51F9D">
      <w:pPr>
        <w:ind w:firstLine="567"/>
        <w:jc w:val="both"/>
        <w:rPr>
          <w:szCs w:val="28"/>
        </w:rPr>
      </w:pPr>
      <w:r w:rsidRPr="00476A2B">
        <w:rPr>
          <w:szCs w:val="28"/>
        </w:rPr>
        <w:t xml:space="preserve">Текущий </w:t>
      </w:r>
      <w:proofErr w:type="gramStart"/>
      <w:r w:rsidRPr="00476A2B">
        <w:rPr>
          <w:szCs w:val="28"/>
        </w:rPr>
        <w:t>контроль за</w:t>
      </w:r>
      <w:proofErr w:type="gramEnd"/>
      <w:r w:rsidRPr="00476A2B">
        <w:rPr>
          <w:szCs w:val="28"/>
        </w:rPr>
        <w:t xml:space="preserve"> выполнением должностными лицами положений Регламента и иных нормативных правовых актов производится заместителем главы Администрации района, осуществляющим общее руководство отделом экономики, анализа, прогноза и инвестиций Администрации муниципального образования «</w:t>
      </w:r>
      <w:proofErr w:type="spellStart"/>
      <w:r w:rsidRPr="00476A2B">
        <w:rPr>
          <w:szCs w:val="28"/>
        </w:rPr>
        <w:t>Кезский</w:t>
      </w:r>
      <w:proofErr w:type="spellEnd"/>
      <w:r w:rsidRPr="00476A2B">
        <w:rPr>
          <w:szCs w:val="28"/>
        </w:rPr>
        <w:t xml:space="preserve"> район», начальником отдела экономики, анализа, прогноза и инвестиций  Администрации муниципального образования «</w:t>
      </w:r>
      <w:proofErr w:type="spellStart"/>
      <w:r w:rsidRPr="00476A2B">
        <w:rPr>
          <w:szCs w:val="28"/>
        </w:rPr>
        <w:t>Кезский</w:t>
      </w:r>
      <w:proofErr w:type="spellEnd"/>
      <w:r w:rsidRPr="00476A2B">
        <w:rPr>
          <w:szCs w:val="28"/>
        </w:rPr>
        <w:t xml:space="preserve"> район».</w:t>
      </w:r>
    </w:p>
    <w:p w:rsidR="00D51F9D" w:rsidRPr="00476A2B" w:rsidRDefault="00D51F9D" w:rsidP="00D51F9D">
      <w:pPr>
        <w:ind w:firstLine="567"/>
        <w:jc w:val="both"/>
        <w:rPr>
          <w:szCs w:val="28"/>
        </w:rPr>
      </w:pPr>
      <w:r w:rsidRPr="00476A2B">
        <w:rPr>
          <w:szCs w:val="28"/>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 иных нормативных правовых актов, устанавливающих требования к предоставлению муниципальной услуги, а также принятия решений ответственными лицами.</w:t>
      </w:r>
    </w:p>
    <w:p w:rsidR="00D51F9D" w:rsidRPr="00476A2B" w:rsidRDefault="00D51F9D" w:rsidP="00D51F9D">
      <w:pPr>
        <w:ind w:firstLine="567"/>
        <w:jc w:val="both"/>
        <w:rPr>
          <w:szCs w:val="28"/>
        </w:rPr>
      </w:pPr>
      <w:proofErr w:type="gramStart"/>
      <w:r w:rsidRPr="00476A2B">
        <w:rPr>
          <w:szCs w:val="28"/>
        </w:rPr>
        <w:t>Контроль за</w:t>
      </w:r>
      <w:proofErr w:type="gramEnd"/>
      <w:r w:rsidRPr="00476A2B">
        <w:rPr>
          <w:szCs w:val="28"/>
        </w:rPr>
        <w:t xml:space="preserve"> полнотой и качеством предоставления муниципальной услуги включает в себя проведение проверок, выявление, устранение нарушений прав Заявителей.</w:t>
      </w:r>
    </w:p>
    <w:p w:rsidR="00D51F9D" w:rsidRPr="00476A2B" w:rsidRDefault="00D51F9D" w:rsidP="00D51F9D">
      <w:pPr>
        <w:ind w:left="567" w:firstLine="567"/>
        <w:jc w:val="both"/>
        <w:rPr>
          <w:b/>
          <w:i/>
          <w:szCs w:val="28"/>
        </w:rPr>
      </w:pPr>
    </w:p>
    <w:p w:rsidR="00D51F9D" w:rsidRPr="00476A2B" w:rsidRDefault="00D51F9D" w:rsidP="00D51F9D">
      <w:pPr>
        <w:ind w:left="567" w:firstLine="567"/>
        <w:jc w:val="center"/>
        <w:rPr>
          <w:b/>
          <w:szCs w:val="28"/>
        </w:rPr>
      </w:pPr>
      <w:r w:rsidRPr="00476A2B">
        <w:rPr>
          <w:b/>
          <w:szCs w:val="28"/>
        </w:rPr>
        <w:t>4.2. Порядок и периодичность осуществления плановых и внеплановых проверок исполнения  административного регламента, в том числе за полнотой и качеством предоставления муниципальной услуги</w:t>
      </w:r>
    </w:p>
    <w:p w:rsidR="00D51F9D" w:rsidRPr="00476A2B" w:rsidRDefault="00D51F9D" w:rsidP="00D51F9D">
      <w:pPr>
        <w:ind w:left="567" w:firstLine="567"/>
        <w:jc w:val="both"/>
        <w:rPr>
          <w:b/>
          <w:i/>
          <w:szCs w:val="28"/>
        </w:rPr>
      </w:pPr>
    </w:p>
    <w:p w:rsidR="00D51F9D" w:rsidRPr="00476A2B" w:rsidRDefault="00D51F9D" w:rsidP="00D51F9D">
      <w:pPr>
        <w:ind w:firstLine="567"/>
        <w:jc w:val="both"/>
        <w:rPr>
          <w:szCs w:val="28"/>
        </w:rPr>
      </w:pPr>
      <w:r w:rsidRPr="00476A2B">
        <w:rPr>
          <w:szCs w:val="28"/>
        </w:rPr>
        <w:t>4.2.1.Целью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rsidR="00D51F9D" w:rsidRPr="00476A2B" w:rsidRDefault="00D51F9D" w:rsidP="00D51F9D">
      <w:pPr>
        <w:ind w:firstLine="567"/>
        <w:jc w:val="both"/>
        <w:rPr>
          <w:szCs w:val="28"/>
        </w:rPr>
      </w:pPr>
      <w:r w:rsidRPr="00476A2B">
        <w:rPr>
          <w:szCs w:val="28"/>
        </w:rPr>
        <w:t>4.2.2.</w:t>
      </w:r>
      <w:r w:rsidRPr="00476A2B">
        <w:rPr>
          <w:szCs w:val="28"/>
        </w:rPr>
        <w:tab/>
      </w:r>
      <w:proofErr w:type="gramStart"/>
      <w:r w:rsidRPr="00476A2B">
        <w:rPr>
          <w:szCs w:val="28"/>
        </w:rPr>
        <w:t>Контроль за</w:t>
      </w:r>
      <w:proofErr w:type="gramEnd"/>
      <w:r w:rsidRPr="00476A2B">
        <w:rPr>
          <w:szCs w:val="28"/>
        </w:rPr>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w:t>
      </w:r>
      <w:r w:rsidR="003B6F9A" w:rsidRPr="00476A2B">
        <w:rPr>
          <w:szCs w:val="28"/>
        </w:rPr>
        <w:t>муниципального образования «</w:t>
      </w:r>
      <w:proofErr w:type="spellStart"/>
      <w:r w:rsidR="003B6F9A" w:rsidRPr="00476A2B">
        <w:rPr>
          <w:szCs w:val="28"/>
        </w:rPr>
        <w:t>Кезский</w:t>
      </w:r>
      <w:proofErr w:type="spellEnd"/>
      <w:r w:rsidR="003B6F9A" w:rsidRPr="00476A2B">
        <w:rPr>
          <w:szCs w:val="28"/>
        </w:rPr>
        <w:t xml:space="preserve"> район»</w:t>
      </w:r>
      <w:r w:rsidRPr="00476A2B">
        <w:rPr>
          <w:szCs w:val="28"/>
        </w:rPr>
        <w:t xml:space="preserve"> и МФЦ.</w:t>
      </w:r>
    </w:p>
    <w:p w:rsidR="00D51F9D" w:rsidRPr="00476A2B" w:rsidRDefault="00D51F9D" w:rsidP="00D51F9D">
      <w:pPr>
        <w:ind w:firstLine="567"/>
        <w:jc w:val="both"/>
        <w:rPr>
          <w:szCs w:val="28"/>
        </w:rPr>
      </w:pPr>
      <w:r w:rsidRPr="00476A2B">
        <w:rPr>
          <w:szCs w:val="28"/>
        </w:rPr>
        <w:lastRenderedPageBreak/>
        <w:t>4.2.3.</w:t>
      </w:r>
      <w:r w:rsidRPr="00476A2B">
        <w:rPr>
          <w:szCs w:val="28"/>
        </w:rPr>
        <w:tab/>
        <w:t xml:space="preserve">Плановые проверки осуществляются на основании </w:t>
      </w:r>
      <w:r w:rsidR="003B6F9A" w:rsidRPr="00476A2B">
        <w:rPr>
          <w:szCs w:val="28"/>
        </w:rPr>
        <w:t xml:space="preserve"> </w:t>
      </w:r>
      <w:r w:rsidRPr="00476A2B">
        <w:rPr>
          <w:szCs w:val="28"/>
        </w:rPr>
        <w:t>годовых планов работы отдела экономики</w:t>
      </w:r>
      <w:r w:rsidR="003B6F9A" w:rsidRPr="00476A2B">
        <w:rPr>
          <w:szCs w:val="28"/>
        </w:rPr>
        <w:t>, анализа, прогноза и инвестиций</w:t>
      </w:r>
      <w:r w:rsidRPr="00476A2B">
        <w:rPr>
          <w:szCs w:val="28"/>
        </w:rPr>
        <w:t xml:space="preserve"> Администрации </w:t>
      </w:r>
      <w:r w:rsidR="003B6F9A" w:rsidRPr="00476A2B">
        <w:rPr>
          <w:szCs w:val="28"/>
        </w:rPr>
        <w:t>муниципального образования «</w:t>
      </w:r>
      <w:proofErr w:type="spellStart"/>
      <w:r w:rsidR="003B6F9A" w:rsidRPr="00476A2B">
        <w:rPr>
          <w:szCs w:val="28"/>
        </w:rPr>
        <w:t>Кезский</w:t>
      </w:r>
      <w:proofErr w:type="spellEnd"/>
      <w:r w:rsidR="003B6F9A" w:rsidRPr="00476A2B">
        <w:rPr>
          <w:szCs w:val="28"/>
        </w:rPr>
        <w:t xml:space="preserve"> район»</w:t>
      </w:r>
      <w:r w:rsidRPr="00476A2B">
        <w:rPr>
          <w:szCs w:val="28"/>
        </w:rPr>
        <w:t>.</w:t>
      </w:r>
    </w:p>
    <w:p w:rsidR="00D51F9D" w:rsidRPr="00476A2B" w:rsidRDefault="00D51F9D" w:rsidP="00D51F9D">
      <w:pPr>
        <w:ind w:firstLine="567"/>
        <w:jc w:val="both"/>
        <w:rPr>
          <w:szCs w:val="28"/>
        </w:rPr>
      </w:pPr>
      <w:r w:rsidRPr="00476A2B">
        <w:rPr>
          <w:szCs w:val="28"/>
        </w:rPr>
        <w:t>4.2.4.</w:t>
      </w:r>
      <w:r w:rsidRPr="00476A2B">
        <w:rPr>
          <w:szCs w:val="28"/>
        </w:rPr>
        <w:tab/>
        <w:t>Внеплановые проверки проводятся по конкретному обращению Заявителя или контрольно-надзорных и правоохранительных органов.</w:t>
      </w:r>
    </w:p>
    <w:p w:rsidR="00D51F9D" w:rsidRPr="00476A2B" w:rsidRDefault="00D51F9D" w:rsidP="00D51F9D">
      <w:pPr>
        <w:ind w:firstLine="567"/>
        <w:jc w:val="both"/>
        <w:rPr>
          <w:szCs w:val="28"/>
        </w:rPr>
      </w:pPr>
      <w:r w:rsidRPr="00476A2B">
        <w:rPr>
          <w:szCs w:val="28"/>
        </w:rPr>
        <w:t>4.2.5.</w:t>
      </w:r>
      <w:r w:rsidRPr="00476A2B">
        <w:rPr>
          <w:szCs w:val="28"/>
        </w:rPr>
        <w:tab/>
      </w:r>
      <w:proofErr w:type="gramStart"/>
      <w:r w:rsidRPr="00476A2B">
        <w:rPr>
          <w:szCs w:val="28"/>
        </w:rPr>
        <w:t xml:space="preserve">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содержащие жалобы на действия (бездействие) и решения Администрации </w:t>
      </w:r>
      <w:r w:rsidR="003B6F9A" w:rsidRPr="00476A2B">
        <w:rPr>
          <w:szCs w:val="28"/>
        </w:rPr>
        <w:t>муниципального образования «</w:t>
      </w:r>
      <w:proofErr w:type="spellStart"/>
      <w:r w:rsidR="003B6F9A" w:rsidRPr="00476A2B">
        <w:rPr>
          <w:szCs w:val="28"/>
        </w:rPr>
        <w:t>Кезский</w:t>
      </w:r>
      <w:proofErr w:type="spellEnd"/>
      <w:r w:rsidR="003B6F9A" w:rsidRPr="00476A2B">
        <w:rPr>
          <w:szCs w:val="28"/>
        </w:rPr>
        <w:t xml:space="preserve"> район»</w:t>
      </w:r>
      <w:r w:rsidRPr="00476A2B">
        <w:rPr>
          <w:szCs w:val="28"/>
        </w:rPr>
        <w:t xml:space="preserve">,  должностных лиц либо, муниципальных служащих Администрации </w:t>
      </w:r>
      <w:r w:rsidR="003B6F9A" w:rsidRPr="00476A2B">
        <w:rPr>
          <w:szCs w:val="28"/>
        </w:rPr>
        <w:t>муниципального образования «</w:t>
      </w:r>
      <w:proofErr w:type="spellStart"/>
      <w:r w:rsidR="003B6F9A" w:rsidRPr="00476A2B">
        <w:rPr>
          <w:szCs w:val="28"/>
        </w:rPr>
        <w:t>Кезский</w:t>
      </w:r>
      <w:proofErr w:type="spellEnd"/>
      <w:r w:rsidR="003B6F9A" w:rsidRPr="00476A2B">
        <w:rPr>
          <w:szCs w:val="28"/>
        </w:rPr>
        <w:t xml:space="preserve"> район»</w:t>
      </w:r>
      <w:r w:rsidRPr="00476A2B">
        <w:rPr>
          <w:szCs w:val="28"/>
        </w:rPr>
        <w:t>, МФЦ, работников МФЦ, организаций, осуществляющих функции по предоставлению муниципальных услуг, а также их должностных лиц или работников, выявление</w:t>
      </w:r>
      <w:proofErr w:type="gramEnd"/>
      <w:r w:rsidRPr="00476A2B">
        <w:rPr>
          <w:szCs w:val="28"/>
        </w:rPr>
        <w:t xml:space="preserve"> возможности и способов улучшения качества предоставления муниципальной услуги.</w:t>
      </w:r>
    </w:p>
    <w:p w:rsidR="00D51F9D" w:rsidRPr="00476A2B" w:rsidRDefault="00D51F9D" w:rsidP="00D51F9D">
      <w:pPr>
        <w:ind w:firstLine="567"/>
        <w:jc w:val="both"/>
        <w:rPr>
          <w:szCs w:val="28"/>
        </w:rPr>
      </w:pPr>
      <w:r w:rsidRPr="00476A2B">
        <w:rPr>
          <w:szCs w:val="28"/>
        </w:rPr>
        <w:t>4.2.6.</w:t>
      </w:r>
      <w:r w:rsidRPr="00476A2B">
        <w:rPr>
          <w:szCs w:val="28"/>
        </w:rPr>
        <w:tab/>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D51F9D" w:rsidRPr="00476A2B" w:rsidRDefault="00D51F9D" w:rsidP="00D51F9D">
      <w:pPr>
        <w:ind w:firstLine="567"/>
        <w:jc w:val="both"/>
        <w:rPr>
          <w:szCs w:val="28"/>
        </w:rPr>
      </w:pPr>
      <w:r w:rsidRPr="00476A2B">
        <w:rPr>
          <w:szCs w:val="28"/>
        </w:rPr>
        <w:t>4.2.7.</w:t>
      </w:r>
      <w:r w:rsidRPr="00476A2B">
        <w:rPr>
          <w:szCs w:val="28"/>
        </w:rPr>
        <w:tab/>
        <w:t>Порядок проведения проверки и ее предмет определяется начальником отдела экономики,</w:t>
      </w:r>
      <w:r w:rsidR="003B6F9A" w:rsidRPr="00476A2B">
        <w:rPr>
          <w:szCs w:val="28"/>
        </w:rPr>
        <w:t xml:space="preserve"> анализа, прогноза и инвестиций</w:t>
      </w:r>
      <w:r w:rsidRPr="00476A2B">
        <w:rPr>
          <w:szCs w:val="28"/>
        </w:rPr>
        <w:t xml:space="preserve"> исходя из планов проведения проверок, либо обстоятельств, послуживших поводом для проведения проверки, установленных правовыми актами Администрации </w:t>
      </w:r>
      <w:r w:rsidR="003B6F9A" w:rsidRPr="00476A2B">
        <w:rPr>
          <w:szCs w:val="28"/>
        </w:rPr>
        <w:t>муниципального образования «</w:t>
      </w:r>
      <w:proofErr w:type="spellStart"/>
      <w:r w:rsidR="003B6F9A" w:rsidRPr="00476A2B">
        <w:rPr>
          <w:szCs w:val="28"/>
        </w:rPr>
        <w:t>Кезский</w:t>
      </w:r>
      <w:proofErr w:type="spellEnd"/>
      <w:r w:rsidR="003B6F9A" w:rsidRPr="00476A2B">
        <w:rPr>
          <w:szCs w:val="28"/>
        </w:rPr>
        <w:t xml:space="preserve"> район»</w:t>
      </w:r>
      <w:r w:rsidRPr="00476A2B">
        <w:rPr>
          <w:szCs w:val="28"/>
        </w:rPr>
        <w:t>.</w:t>
      </w:r>
    </w:p>
    <w:p w:rsidR="00D51F9D" w:rsidRPr="00476A2B" w:rsidRDefault="00D51F9D" w:rsidP="00D51F9D">
      <w:pPr>
        <w:ind w:firstLine="567"/>
        <w:jc w:val="both"/>
        <w:rPr>
          <w:szCs w:val="28"/>
        </w:rPr>
      </w:pPr>
      <w:r w:rsidRPr="00476A2B">
        <w:rPr>
          <w:szCs w:val="28"/>
        </w:rPr>
        <w:t>4.2.8.</w:t>
      </w:r>
      <w:r w:rsidRPr="00476A2B">
        <w:rPr>
          <w:szCs w:val="28"/>
        </w:rPr>
        <w:tab/>
        <w:t xml:space="preserve">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w:t>
      </w:r>
      <w:r w:rsidR="003B6F9A" w:rsidRPr="00476A2B">
        <w:rPr>
          <w:szCs w:val="28"/>
        </w:rPr>
        <w:t>муниципального образования «</w:t>
      </w:r>
      <w:proofErr w:type="spellStart"/>
      <w:r w:rsidR="003B6F9A" w:rsidRPr="00476A2B">
        <w:rPr>
          <w:szCs w:val="28"/>
        </w:rPr>
        <w:t>Кезский</w:t>
      </w:r>
      <w:proofErr w:type="spellEnd"/>
      <w:r w:rsidR="003B6F9A" w:rsidRPr="00476A2B">
        <w:rPr>
          <w:szCs w:val="28"/>
        </w:rPr>
        <w:t xml:space="preserve"> район»</w:t>
      </w:r>
      <w:r w:rsidRPr="00476A2B">
        <w:rPr>
          <w:szCs w:val="28"/>
        </w:rPr>
        <w:t xml:space="preserve"> и МФЦ.</w:t>
      </w:r>
    </w:p>
    <w:p w:rsidR="003B6F9A" w:rsidRPr="00476A2B" w:rsidRDefault="003B6F9A" w:rsidP="003B6F9A">
      <w:pPr>
        <w:ind w:left="567" w:firstLine="567"/>
        <w:jc w:val="center"/>
        <w:rPr>
          <w:b/>
          <w:i/>
          <w:szCs w:val="28"/>
        </w:rPr>
      </w:pPr>
    </w:p>
    <w:p w:rsidR="003B6F9A" w:rsidRPr="00476A2B" w:rsidRDefault="003B6F9A" w:rsidP="00723076">
      <w:pPr>
        <w:tabs>
          <w:tab w:val="left" w:pos="1843"/>
        </w:tabs>
        <w:ind w:left="567" w:firstLine="567"/>
        <w:jc w:val="center"/>
        <w:rPr>
          <w:b/>
          <w:szCs w:val="28"/>
        </w:rPr>
      </w:pPr>
      <w:r w:rsidRPr="00476A2B">
        <w:rPr>
          <w:b/>
          <w:szCs w:val="28"/>
        </w:rPr>
        <w:t>4.3. Ответственность должностных лиц и  муниципальных служащих за решения и действия (бездействие), принимаемые (осуществляемые)  в ходе предоставления муниципальной услуги, исполнения административного регламента</w:t>
      </w:r>
    </w:p>
    <w:p w:rsidR="003B6F9A" w:rsidRPr="00476A2B" w:rsidRDefault="003B6F9A" w:rsidP="003B6F9A">
      <w:pPr>
        <w:ind w:left="567" w:firstLine="567"/>
        <w:jc w:val="both"/>
        <w:rPr>
          <w:szCs w:val="28"/>
        </w:rPr>
      </w:pPr>
    </w:p>
    <w:p w:rsidR="003B6F9A" w:rsidRPr="00476A2B" w:rsidRDefault="003B6F9A" w:rsidP="003B6F9A">
      <w:pPr>
        <w:ind w:firstLine="567"/>
        <w:jc w:val="both"/>
        <w:rPr>
          <w:szCs w:val="28"/>
        </w:rPr>
      </w:pPr>
      <w:r w:rsidRPr="00476A2B">
        <w:rPr>
          <w:szCs w:val="28"/>
        </w:rPr>
        <w:t xml:space="preserve">Специалист несет персональную ответственность </w:t>
      </w:r>
      <w:proofErr w:type="gramStart"/>
      <w:r w:rsidRPr="00476A2B">
        <w:rPr>
          <w:szCs w:val="28"/>
        </w:rPr>
        <w:t>за</w:t>
      </w:r>
      <w:proofErr w:type="gramEnd"/>
      <w:r w:rsidRPr="00476A2B">
        <w:rPr>
          <w:szCs w:val="28"/>
        </w:rPr>
        <w:t>:</w:t>
      </w:r>
    </w:p>
    <w:p w:rsidR="003B6F9A" w:rsidRPr="00476A2B" w:rsidRDefault="003B6F9A" w:rsidP="003B6F9A">
      <w:pPr>
        <w:ind w:firstLine="567"/>
        <w:jc w:val="both"/>
        <w:rPr>
          <w:szCs w:val="28"/>
        </w:rPr>
      </w:pPr>
      <w:r w:rsidRPr="00476A2B">
        <w:rPr>
          <w:szCs w:val="28"/>
        </w:rPr>
        <w:t>- сохранность документов;</w:t>
      </w:r>
    </w:p>
    <w:p w:rsidR="003B6F9A" w:rsidRPr="00476A2B" w:rsidRDefault="003B6F9A" w:rsidP="003B6F9A">
      <w:pPr>
        <w:ind w:firstLine="567"/>
        <w:jc w:val="both"/>
        <w:rPr>
          <w:szCs w:val="28"/>
        </w:rPr>
      </w:pPr>
      <w:r w:rsidRPr="00476A2B">
        <w:rPr>
          <w:szCs w:val="28"/>
        </w:rPr>
        <w:t>- правильность и полноту их оформления;</w:t>
      </w:r>
    </w:p>
    <w:p w:rsidR="003B6F9A" w:rsidRPr="00476A2B" w:rsidRDefault="003B6F9A" w:rsidP="003B6F9A">
      <w:pPr>
        <w:ind w:firstLine="567"/>
        <w:jc w:val="both"/>
        <w:rPr>
          <w:szCs w:val="28"/>
        </w:rPr>
      </w:pPr>
      <w:r w:rsidRPr="00476A2B">
        <w:rPr>
          <w:szCs w:val="28"/>
        </w:rPr>
        <w:t>- соблюдения срока рассмотрения:</w:t>
      </w:r>
    </w:p>
    <w:p w:rsidR="003B6F9A" w:rsidRPr="00476A2B" w:rsidRDefault="003B6F9A" w:rsidP="003B6F9A">
      <w:pPr>
        <w:ind w:firstLine="567"/>
        <w:jc w:val="both"/>
        <w:rPr>
          <w:szCs w:val="28"/>
        </w:rPr>
      </w:pPr>
      <w:r w:rsidRPr="00476A2B">
        <w:rPr>
          <w:szCs w:val="28"/>
        </w:rPr>
        <w:t>- правильность сведений, внесенных в электронную базу данных.</w:t>
      </w:r>
    </w:p>
    <w:p w:rsidR="003B6F9A" w:rsidRPr="00476A2B" w:rsidRDefault="003B6F9A" w:rsidP="003B6F9A">
      <w:pPr>
        <w:ind w:firstLine="567"/>
        <w:jc w:val="both"/>
        <w:rPr>
          <w:szCs w:val="28"/>
        </w:rPr>
      </w:pPr>
      <w:r w:rsidRPr="00476A2B">
        <w:rPr>
          <w:szCs w:val="28"/>
        </w:rPr>
        <w:t>Персональная ответственность должностного лица закрепляется в его должностной инструкции в соответствии с требованиями законодательства Российской Федерации.</w:t>
      </w:r>
    </w:p>
    <w:p w:rsidR="003B6F9A" w:rsidRPr="00476A2B" w:rsidRDefault="003B6F9A" w:rsidP="003B6F9A">
      <w:pPr>
        <w:ind w:firstLine="567"/>
        <w:jc w:val="both"/>
        <w:rPr>
          <w:szCs w:val="28"/>
        </w:rPr>
      </w:pPr>
      <w:r w:rsidRPr="00476A2B">
        <w:rPr>
          <w:szCs w:val="28"/>
        </w:rPr>
        <w:t>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законом от 02.03.2007 года N 25-ФЗ "О муниципальной службе в Российской Федерации", Законом Удмуртской Республики от 20.03.2008 года N 10-РЗ "О муниципальной службе в Удмуртской Республике".</w:t>
      </w:r>
    </w:p>
    <w:p w:rsidR="003B6F9A" w:rsidRPr="00476A2B" w:rsidRDefault="003B6F9A" w:rsidP="003B6F9A">
      <w:pPr>
        <w:ind w:firstLine="567"/>
        <w:jc w:val="both"/>
        <w:rPr>
          <w:szCs w:val="28"/>
        </w:rPr>
      </w:pPr>
      <w:r w:rsidRPr="00476A2B">
        <w:rPr>
          <w:szCs w:val="28"/>
        </w:rPr>
        <w:t xml:space="preserve">По результатам проверок в </w:t>
      </w:r>
      <w:proofErr w:type="gramStart"/>
      <w:r w:rsidRPr="00476A2B">
        <w:rPr>
          <w:szCs w:val="28"/>
        </w:rPr>
        <w:t>случае</w:t>
      </w:r>
      <w:proofErr w:type="gramEnd"/>
      <w:r w:rsidRPr="00476A2B">
        <w:rPr>
          <w:szCs w:val="28"/>
        </w:rPr>
        <w:t xml:space="preserve"> выявления нарушений прав Заявителя осуществляется привлечение виновных лиц к ответственности в соответствии с законодательством.</w:t>
      </w:r>
    </w:p>
    <w:p w:rsidR="003B6F9A" w:rsidRDefault="003B6F9A" w:rsidP="003B6F9A">
      <w:pPr>
        <w:ind w:left="567" w:firstLine="567"/>
        <w:jc w:val="both"/>
        <w:rPr>
          <w:szCs w:val="28"/>
        </w:rPr>
      </w:pPr>
    </w:p>
    <w:p w:rsidR="0079776E" w:rsidRDefault="0079776E" w:rsidP="003B6F9A">
      <w:pPr>
        <w:ind w:left="567" w:firstLine="567"/>
        <w:jc w:val="both"/>
        <w:rPr>
          <w:szCs w:val="28"/>
        </w:rPr>
      </w:pPr>
    </w:p>
    <w:p w:rsidR="0079776E" w:rsidRDefault="0079776E" w:rsidP="003B6F9A">
      <w:pPr>
        <w:ind w:left="567" w:firstLine="567"/>
        <w:jc w:val="both"/>
        <w:rPr>
          <w:szCs w:val="28"/>
        </w:rPr>
      </w:pPr>
    </w:p>
    <w:p w:rsidR="0079776E" w:rsidRDefault="0079776E" w:rsidP="003B6F9A">
      <w:pPr>
        <w:ind w:left="567" w:firstLine="567"/>
        <w:jc w:val="both"/>
        <w:rPr>
          <w:szCs w:val="28"/>
        </w:rPr>
      </w:pPr>
    </w:p>
    <w:p w:rsidR="0079776E" w:rsidRPr="00476A2B" w:rsidRDefault="0079776E" w:rsidP="003B6F9A">
      <w:pPr>
        <w:ind w:left="567" w:firstLine="567"/>
        <w:jc w:val="both"/>
        <w:rPr>
          <w:szCs w:val="28"/>
        </w:rPr>
      </w:pPr>
    </w:p>
    <w:p w:rsidR="003B6F9A" w:rsidRPr="00476A2B" w:rsidRDefault="003B6F9A" w:rsidP="003B6F9A">
      <w:pPr>
        <w:ind w:left="567" w:firstLine="567"/>
        <w:jc w:val="center"/>
        <w:rPr>
          <w:b/>
          <w:szCs w:val="28"/>
        </w:rPr>
      </w:pPr>
      <w:r w:rsidRPr="00476A2B">
        <w:rPr>
          <w:b/>
          <w:szCs w:val="28"/>
        </w:rPr>
        <w:lastRenderedPageBreak/>
        <w:t xml:space="preserve">4.4. Требования к порядку и формам </w:t>
      </w:r>
      <w:proofErr w:type="gramStart"/>
      <w:r w:rsidRPr="00476A2B">
        <w:rPr>
          <w:b/>
          <w:szCs w:val="28"/>
        </w:rPr>
        <w:t>контроля за</w:t>
      </w:r>
      <w:proofErr w:type="gramEnd"/>
      <w:r w:rsidRPr="00476A2B">
        <w:rPr>
          <w:b/>
          <w:szCs w:val="28"/>
        </w:rPr>
        <w:t xml:space="preserve"> предоставлением муниципальной услуги, в том числе со стороны граждан, их объединений и организаций</w:t>
      </w:r>
    </w:p>
    <w:p w:rsidR="003B6F9A" w:rsidRPr="00476A2B" w:rsidRDefault="003B6F9A" w:rsidP="003B6F9A">
      <w:pPr>
        <w:ind w:left="567" w:firstLine="567"/>
        <w:jc w:val="both"/>
        <w:rPr>
          <w:szCs w:val="28"/>
        </w:rPr>
      </w:pPr>
    </w:p>
    <w:p w:rsidR="003B6F9A" w:rsidRPr="00476A2B" w:rsidRDefault="003B6F9A" w:rsidP="003B6F9A">
      <w:pPr>
        <w:ind w:firstLine="567"/>
        <w:jc w:val="both"/>
        <w:rPr>
          <w:szCs w:val="28"/>
        </w:rPr>
      </w:pPr>
      <w:r w:rsidRPr="00476A2B">
        <w:rPr>
          <w:szCs w:val="28"/>
        </w:rPr>
        <w:t xml:space="preserve">Граждане, юридические лица, их объединения и организации в случае </w:t>
      </w:r>
      <w:proofErr w:type="gramStart"/>
      <w:r w:rsidRPr="00476A2B">
        <w:rPr>
          <w:szCs w:val="28"/>
        </w:rPr>
        <w:t>выявления фактов нарушения порядка предоставления муниципальной услуги</w:t>
      </w:r>
      <w:proofErr w:type="gramEnd"/>
      <w:r w:rsidRPr="00476A2B">
        <w:rPr>
          <w:szCs w:val="28"/>
        </w:rPr>
        <w:t xml:space="preserve"> или ненадлежащего исполнения настоящего административного регламента вправе обратиться с жалобой в Администрацию района, правоохранительные и органы государственной власти.</w:t>
      </w:r>
    </w:p>
    <w:p w:rsidR="003B6F9A" w:rsidRPr="00476A2B" w:rsidRDefault="003B6F9A" w:rsidP="003B6F9A">
      <w:pPr>
        <w:ind w:firstLine="567"/>
        <w:jc w:val="both"/>
        <w:rPr>
          <w:szCs w:val="28"/>
        </w:rPr>
      </w:pPr>
      <w:r w:rsidRPr="00476A2B">
        <w:rPr>
          <w:szCs w:val="28"/>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3B6F9A" w:rsidRPr="00476A2B" w:rsidRDefault="003B6F9A" w:rsidP="003B6F9A">
      <w:pPr>
        <w:ind w:firstLine="567"/>
        <w:jc w:val="both"/>
        <w:rPr>
          <w:szCs w:val="28"/>
        </w:rPr>
      </w:pPr>
      <w:r w:rsidRPr="00476A2B">
        <w:rPr>
          <w:szCs w:val="28"/>
        </w:rPr>
        <w:t xml:space="preserve">Общественный </w:t>
      </w:r>
      <w:proofErr w:type="gramStart"/>
      <w:r w:rsidRPr="00476A2B">
        <w:rPr>
          <w:szCs w:val="28"/>
        </w:rPr>
        <w:t>контроль за</w:t>
      </w:r>
      <w:proofErr w:type="gramEnd"/>
      <w:r w:rsidRPr="00476A2B">
        <w:rPr>
          <w:szCs w:val="28"/>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476A2B">
        <w:rPr>
          <w:szCs w:val="28"/>
        </w:rPr>
        <w:t>предоставления муниципальной услуги, выработанные в ходе проведения таких мероприятий учитываются</w:t>
      </w:r>
      <w:proofErr w:type="gramEnd"/>
      <w:r w:rsidRPr="00476A2B">
        <w:rPr>
          <w:szCs w:val="28"/>
        </w:rPr>
        <w:t xml:space="preserve"> Администрацией района, МФЦ, иными  участниками в предоставлении муниципальной услуги, в дальнейшей работе по предоставлению муниципальной услуги.</w:t>
      </w:r>
    </w:p>
    <w:p w:rsidR="007566D7" w:rsidRPr="00476A2B" w:rsidRDefault="007566D7" w:rsidP="003B6F9A">
      <w:pPr>
        <w:autoSpaceDE w:val="0"/>
        <w:autoSpaceDN w:val="0"/>
        <w:adjustRightInd w:val="0"/>
        <w:ind w:firstLine="567"/>
        <w:jc w:val="both"/>
      </w:pPr>
    </w:p>
    <w:p w:rsidR="00921308" w:rsidRPr="00476A2B" w:rsidRDefault="00921308" w:rsidP="00921308">
      <w:pPr>
        <w:ind w:firstLine="709"/>
        <w:jc w:val="center"/>
        <w:rPr>
          <w:b/>
        </w:rPr>
      </w:pPr>
      <w:r w:rsidRPr="00476A2B">
        <w:rPr>
          <w:b/>
        </w:rPr>
        <w:t>Раздел V.</w:t>
      </w:r>
    </w:p>
    <w:p w:rsidR="00921308" w:rsidRPr="00476A2B" w:rsidRDefault="00921308" w:rsidP="00921308">
      <w:pPr>
        <w:pStyle w:val="ab"/>
        <w:tabs>
          <w:tab w:val="left" w:pos="0"/>
          <w:tab w:val="left" w:pos="1134"/>
          <w:tab w:val="left" w:pos="1276"/>
        </w:tabs>
        <w:ind w:left="0" w:firstLine="709"/>
        <w:jc w:val="center"/>
        <w:rPr>
          <w:b/>
        </w:rPr>
      </w:pPr>
    </w:p>
    <w:p w:rsidR="00921308" w:rsidRPr="00476A2B" w:rsidRDefault="00921308" w:rsidP="00921308">
      <w:pPr>
        <w:pStyle w:val="ab"/>
        <w:tabs>
          <w:tab w:val="left" w:pos="0"/>
          <w:tab w:val="left" w:pos="1134"/>
          <w:tab w:val="left" w:pos="1276"/>
        </w:tabs>
        <w:ind w:left="0" w:firstLine="709"/>
        <w:jc w:val="center"/>
        <w:rPr>
          <w:b/>
        </w:rPr>
      </w:pPr>
      <w:r w:rsidRPr="00476A2B">
        <w:rPr>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осуществляющих функции по предоставлению муниципальных услуг, а также их должностных лиц, государственных или муниципальных служащих, работников</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5.1. Решения, принятые в ходе предоставления муниципальной услуги на основании Регламента, действия (бездействие) уполномоченного органа, предоставляющую муниципальную услугу, его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Подача и рассмотрение жалоб на решения и действия (бездействие)  МФЦ, его работников осуществляется в </w:t>
      </w:r>
      <w:proofErr w:type="gramStart"/>
      <w:r w:rsidRPr="00476A2B">
        <w:rPr>
          <w:szCs w:val="28"/>
        </w:rPr>
        <w:t>порядке</w:t>
      </w:r>
      <w:proofErr w:type="gramEnd"/>
      <w:r w:rsidRPr="00476A2B">
        <w:rPr>
          <w:szCs w:val="28"/>
        </w:rPr>
        <w:t>,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5.2. Информация о порядке подачи и рассмотрения жалобы предоставляется заявителю:</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1)</w:t>
      </w:r>
      <w:r w:rsidRPr="00476A2B">
        <w:rPr>
          <w:szCs w:val="28"/>
        </w:rPr>
        <w:tab/>
        <w:t>в устной форме по телефону и (или) при личном приеме;</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2)</w:t>
      </w:r>
      <w:r w:rsidRPr="00476A2B">
        <w:rPr>
          <w:szCs w:val="28"/>
        </w:rPr>
        <w:tab/>
        <w:t>в письменной форме почтовым отправлением или электронным сообщением по адресу, указанному заявителем (его представителем);</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3)</w:t>
      </w:r>
      <w:r w:rsidRPr="00476A2B">
        <w:rPr>
          <w:szCs w:val="28"/>
        </w:rPr>
        <w:tab/>
        <w:t>посредством размещения информации: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 информационных стендах в местах предоставления муниципальной услуги;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 официальном сайте уполномоченного органа, предоставляющую муниципальную услугу;</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 официальном сайте МФЦ;</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в федеральной государственной информационной системе «Единый портал государственных и муниципальных услуг (функций)» www.gosuslugi.ru;</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lastRenderedPageBreak/>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476A2B">
        <w:rPr>
          <w:szCs w:val="28"/>
        </w:rPr>
        <w:t>услуги</w:t>
      </w:r>
      <w:proofErr w:type="gramStart"/>
      <w:r w:rsidRPr="00476A2B">
        <w:rPr>
          <w:szCs w:val="28"/>
        </w:rPr>
        <w:t>.у</w:t>
      </w:r>
      <w:proofErr w:type="gramEnd"/>
      <w:r w:rsidRPr="00476A2B">
        <w:rPr>
          <w:szCs w:val="28"/>
        </w:rPr>
        <w:t>дмуртия.рф</w:t>
      </w:r>
      <w:proofErr w:type="spellEnd"/>
      <w:r w:rsidRPr="00476A2B">
        <w:rPr>
          <w:szCs w:val="28"/>
        </w:rPr>
        <w:t>.</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5.3. Заявитель может обратиться с жалобой, в том числе в следующих случаях:</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2) нарушение срока предоставления муниципальной услуги;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района для предоставления муниципальной услуги, у заявителя;</w:t>
      </w:r>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rsidR="00C9286E">
        <w:rPr>
          <w:szCs w:val="28"/>
        </w:rPr>
        <w:t xml:space="preserve">муниципального образования </w:t>
      </w:r>
      <w:r w:rsidRPr="00476A2B">
        <w:rPr>
          <w:szCs w:val="28"/>
        </w:rPr>
        <w:t xml:space="preserve"> для предоставления муниципальной услуги, у заявителя;</w:t>
      </w:r>
      <w:proofErr w:type="gramEnd"/>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proofErr w:type="spellStart"/>
      <w:r w:rsidR="006E3E39" w:rsidRPr="00476A2B">
        <w:rPr>
          <w:szCs w:val="28"/>
        </w:rPr>
        <w:t>Кез</w:t>
      </w:r>
      <w:r w:rsidRPr="00476A2B">
        <w:rPr>
          <w:szCs w:val="28"/>
        </w:rPr>
        <w:t>ский</w:t>
      </w:r>
      <w:proofErr w:type="spellEnd"/>
      <w:r w:rsidRPr="00476A2B">
        <w:rPr>
          <w:szCs w:val="28"/>
        </w:rPr>
        <w:t xml:space="preserve"> район»;</w:t>
      </w:r>
      <w:proofErr w:type="gramEnd"/>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 района;</w:t>
      </w:r>
      <w:proofErr w:type="gramEnd"/>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7) отказ уполномоченного органа, предоставляющую муниципальную услугу, его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8) нарушение срока или порядка выдачи документов по результатам предоставления муниципальной услуги;</w:t>
      </w:r>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proofErr w:type="spellStart"/>
      <w:r w:rsidR="006E3E39" w:rsidRPr="00476A2B">
        <w:rPr>
          <w:szCs w:val="28"/>
        </w:rPr>
        <w:t>Кез</w:t>
      </w:r>
      <w:r w:rsidRPr="00476A2B">
        <w:rPr>
          <w:szCs w:val="28"/>
        </w:rPr>
        <w:t>ский</w:t>
      </w:r>
      <w:proofErr w:type="spellEnd"/>
      <w:r w:rsidRPr="00476A2B">
        <w:rPr>
          <w:szCs w:val="28"/>
        </w:rPr>
        <w:t xml:space="preserve"> район»;</w:t>
      </w:r>
      <w:proofErr w:type="gramEnd"/>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roofErr w:type="gramEnd"/>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5.4. Жалоба подаётся в уполномоченный орган, предоставляющий муниципальную услугу,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lastRenderedPageBreak/>
        <w:t xml:space="preserve">5.5. Жалобы на решения, принятые руководителем уполномоченного органа, предоставляющего муниципальную услугу, подаются в вышестоящий орган (при его </w:t>
      </w:r>
      <w:proofErr w:type="gramStart"/>
      <w:r w:rsidRPr="00476A2B">
        <w:rPr>
          <w:szCs w:val="28"/>
        </w:rPr>
        <w:t>наличии</w:t>
      </w:r>
      <w:proofErr w:type="gramEnd"/>
      <w:r w:rsidRPr="00476A2B">
        <w:rPr>
          <w:szCs w:val="28"/>
        </w:rPr>
        <w:t>) либо в случае его отсутствия рассматриваются непосредственно руководителем уполномоченного органа, предоставляющего  муниципальную услугу.</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5.6. Жалобы на решения и действия (бездействие) работника МФЦ подаются руководителю этого МФЦ. </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Жалобы на решения и действия (бездействие) МФЦ, руководителя МФЦ подаются учредителю МФЦ.</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5.7. Жалоба на решения и действия (бездействие) уполномоченного органа, предоставляющую муниципальную услугу, его должностного лица либо муниципального служащего, руководителя уполномоченного органа, предоставляющего муниципальную услугу, может быть направлена:</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1) по почте на бумажном носителе;</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2)</w:t>
      </w:r>
      <w:r w:rsidRPr="00476A2B">
        <w:rPr>
          <w:szCs w:val="28"/>
        </w:rPr>
        <w:tab/>
        <w:t>в форме электронного документа с использованием информационно-телекоммуникационной сети «Интернет» посредством:</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официального адреса электронной почты уполномоченного органа, предоставляющую муниципальную услугу;</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официального сайта уполномоченного органа, предоставляющую муниципальную услугу;</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федеральной государственной информационной системы «Единый портал государственных и муниципальных услуг (функций)» www.gosuslugi.ru;</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76A2B">
        <w:rPr>
          <w:szCs w:val="28"/>
        </w:rPr>
        <w:t>услуги</w:t>
      </w:r>
      <w:proofErr w:type="gramStart"/>
      <w:r w:rsidRPr="00476A2B">
        <w:rPr>
          <w:szCs w:val="28"/>
        </w:rPr>
        <w:t>.у</w:t>
      </w:r>
      <w:proofErr w:type="gramEnd"/>
      <w:r w:rsidRPr="00476A2B">
        <w:rPr>
          <w:szCs w:val="28"/>
        </w:rPr>
        <w:t>дмуртия.рф</w:t>
      </w:r>
      <w:proofErr w:type="spellEnd"/>
      <w:r w:rsidRPr="00476A2B">
        <w:rPr>
          <w:szCs w:val="28"/>
        </w:rPr>
        <w:t>;</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а также может быть </w:t>
      </w:r>
      <w:proofErr w:type="gramStart"/>
      <w:r w:rsidRPr="00476A2B">
        <w:rPr>
          <w:szCs w:val="28"/>
        </w:rPr>
        <w:t>принята</w:t>
      </w:r>
      <w:proofErr w:type="gramEnd"/>
      <w:r w:rsidRPr="00476A2B">
        <w:rPr>
          <w:szCs w:val="28"/>
        </w:rPr>
        <w:t xml:space="preserve"> при личном приёме Заявителя.</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5.8. Жалоба на решения и действия (бездействие) МФЦ, работника МФЦ может быть направлена:</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1) по почте на бумажном носителе;</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2)</w:t>
      </w:r>
      <w:r w:rsidRPr="00476A2B">
        <w:rPr>
          <w:szCs w:val="28"/>
        </w:rPr>
        <w:tab/>
        <w:t>в форме электронного документа с использованием информационно-телекоммуникационной сети «Интернет» посредством:</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официального адреса электронной почты МФЦ;</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официального сайта МФЦ;</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федеральной государственной информационной системы «Единый портал государственных и муниципальных услуг (функций)» www.gosuslugi.ru;</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76A2B">
        <w:rPr>
          <w:szCs w:val="28"/>
        </w:rPr>
        <w:t>услуги</w:t>
      </w:r>
      <w:proofErr w:type="gramStart"/>
      <w:r w:rsidRPr="00476A2B">
        <w:rPr>
          <w:szCs w:val="28"/>
        </w:rPr>
        <w:t>.у</w:t>
      </w:r>
      <w:proofErr w:type="gramEnd"/>
      <w:r w:rsidRPr="00476A2B">
        <w:rPr>
          <w:szCs w:val="28"/>
        </w:rPr>
        <w:t>дмуртия.рф</w:t>
      </w:r>
      <w:proofErr w:type="spellEnd"/>
      <w:r w:rsidRPr="00476A2B">
        <w:rPr>
          <w:szCs w:val="28"/>
        </w:rPr>
        <w:t>;</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а также может быть </w:t>
      </w:r>
      <w:proofErr w:type="gramStart"/>
      <w:r w:rsidRPr="00476A2B">
        <w:rPr>
          <w:szCs w:val="28"/>
        </w:rPr>
        <w:t>принята</w:t>
      </w:r>
      <w:proofErr w:type="gramEnd"/>
      <w:r w:rsidRPr="00476A2B">
        <w:rPr>
          <w:szCs w:val="28"/>
        </w:rPr>
        <w:t xml:space="preserve"> при личном приёме Заявителя.</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5.9. При поступлении жалобы через МФЦ он обеспечивает её передачу в уполномоченный орган, предоставляющую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5.10. Заявитель вправе обратиться с устной жалобой: </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в приёмную уполномоченного органа, предоставляющего муниципальную услугу;</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в МФЦ;</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в </w:t>
      </w:r>
      <w:proofErr w:type="gramStart"/>
      <w:r w:rsidRPr="00476A2B">
        <w:rPr>
          <w:szCs w:val="28"/>
        </w:rPr>
        <w:t>случае</w:t>
      </w:r>
      <w:proofErr w:type="gramEnd"/>
      <w:r w:rsidRPr="00476A2B">
        <w:rPr>
          <w:szCs w:val="28"/>
        </w:rPr>
        <w:t>, указанном в пункте 5.4 Регламента, в приёмную учредителя МФЦ.</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Должностное лицо, принимающее устную жалобу, со слов заявителя оформляет её в письменной форме на бумажном носителе.</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lastRenderedPageBreak/>
        <w:t xml:space="preserve">5.12.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476A2B">
        <w:rPr>
          <w:szCs w:val="28"/>
        </w:rPr>
        <w:t>представлена</w:t>
      </w:r>
      <w:proofErr w:type="gramEnd"/>
      <w:r w:rsidRPr="00476A2B">
        <w:rPr>
          <w:szCs w:val="28"/>
        </w:rPr>
        <w:t>:</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оформленная в </w:t>
      </w:r>
      <w:proofErr w:type="gramStart"/>
      <w:r w:rsidRPr="00476A2B">
        <w:rPr>
          <w:szCs w:val="28"/>
        </w:rPr>
        <w:t>соответствии</w:t>
      </w:r>
      <w:proofErr w:type="gramEnd"/>
      <w:r w:rsidRPr="00476A2B">
        <w:rPr>
          <w:szCs w:val="28"/>
        </w:rPr>
        <w:t xml:space="preserve"> с законодательством Российской Федерации доверенность (для физических лиц);</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оформленная в </w:t>
      </w:r>
      <w:proofErr w:type="gramStart"/>
      <w:r w:rsidRPr="00476A2B">
        <w:rPr>
          <w:szCs w:val="28"/>
        </w:rPr>
        <w:t>соответствии</w:t>
      </w:r>
      <w:proofErr w:type="gramEnd"/>
      <w:r w:rsidRPr="00476A2B">
        <w:rPr>
          <w:szCs w:val="28"/>
        </w:rPr>
        <w:t xml:space="preserve">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5.14. Жалоба должна содержать:</w:t>
      </w:r>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сведения об обжалуемых решениях и действиях (бездействии)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w:t>
      </w:r>
      <w:proofErr w:type="gramStart"/>
      <w:r w:rsidRPr="00476A2B">
        <w:rPr>
          <w:szCs w:val="28"/>
        </w:rPr>
        <w:t>наличии</w:t>
      </w:r>
      <w:proofErr w:type="gramEnd"/>
      <w:r w:rsidRPr="00476A2B">
        <w:rPr>
          <w:szCs w:val="28"/>
        </w:rPr>
        <w:t>), подтверждающие доводы Заявителя, либо их копии.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5.15. </w:t>
      </w:r>
      <w:proofErr w:type="gramStart"/>
      <w:r w:rsidRPr="00476A2B">
        <w:rPr>
          <w:szCs w:val="28"/>
        </w:rPr>
        <w:t>Жалоба, поступившая в уполномоченный орган, предоставляющий муниципальную услугу,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5.16. Заявитель имеет право:</w:t>
      </w:r>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5.17. По результатам рассмотрения жалобы принимается одно из следующих решений:</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в </w:t>
      </w:r>
      <w:proofErr w:type="gramStart"/>
      <w:r w:rsidRPr="00476A2B">
        <w:rPr>
          <w:szCs w:val="28"/>
        </w:rPr>
        <w:t>удовлетворении</w:t>
      </w:r>
      <w:proofErr w:type="gramEnd"/>
      <w:r w:rsidRPr="00476A2B">
        <w:rPr>
          <w:szCs w:val="28"/>
        </w:rPr>
        <w:t xml:space="preserve"> жалобы отказывается.</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5.18. Не позднее дня, следующего за днём принятия решения, указанного в </w:t>
      </w:r>
      <w:proofErr w:type="gramStart"/>
      <w:r w:rsidRPr="00476A2B">
        <w:rPr>
          <w:szCs w:val="28"/>
        </w:rPr>
        <w:t>пункте</w:t>
      </w:r>
      <w:proofErr w:type="gramEnd"/>
      <w:r w:rsidRPr="00476A2B">
        <w:rPr>
          <w:szCs w:val="28"/>
        </w:rPr>
        <w:t xml:space="preserve"> 5.16.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5.19.</w:t>
      </w:r>
      <w:r w:rsidRPr="00476A2B">
        <w:t xml:space="preserve">  </w:t>
      </w:r>
      <w:r w:rsidRPr="00476A2B">
        <w:rPr>
          <w:szCs w:val="28"/>
        </w:rPr>
        <w:t xml:space="preserve">В случае признания жалобы подлежащей удовлетворению в ответе заявителю, указанном в пункте 5.16. Регламента,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476A2B">
        <w:rPr>
          <w:szCs w:val="28"/>
        </w:rPr>
        <w:t>неудобства</w:t>
      </w:r>
      <w:proofErr w:type="gramEnd"/>
      <w:r w:rsidRPr="00476A2B">
        <w:rPr>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5.20. В ответе по результатам рассмотрения жалобы указываются:</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наименование уполномоченного органа или МФЦ рассмотревшего жалобу, должность, фамилия, имя, отчество (последнее - при </w:t>
      </w:r>
      <w:proofErr w:type="gramStart"/>
      <w:r w:rsidRPr="00476A2B">
        <w:rPr>
          <w:szCs w:val="28"/>
        </w:rPr>
        <w:t>наличии</w:t>
      </w:r>
      <w:proofErr w:type="gramEnd"/>
      <w:r w:rsidRPr="00476A2B">
        <w:rPr>
          <w:szCs w:val="28"/>
        </w:rPr>
        <w:t>) должностного лица (или руководителя МФЦ), принявшего решение по жалобе;</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дата и место рассмотрения жалобы;</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4)</w:t>
      </w:r>
      <w:r w:rsidRPr="00476A2B">
        <w:rPr>
          <w:szCs w:val="28"/>
        </w:rPr>
        <w:tab/>
        <w:t xml:space="preserve">фамилия, имя, отчество (последнее - при </w:t>
      </w:r>
      <w:proofErr w:type="gramStart"/>
      <w:r w:rsidRPr="00476A2B">
        <w:rPr>
          <w:szCs w:val="28"/>
        </w:rPr>
        <w:t>наличии</w:t>
      </w:r>
      <w:proofErr w:type="gramEnd"/>
      <w:r w:rsidRPr="00476A2B">
        <w:rPr>
          <w:szCs w:val="28"/>
        </w:rPr>
        <w:t>) или наименование заявителя;</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w:t>
      </w:r>
      <w:r w:rsidRPr="00476A2B">
        <w:rPr>
          <w:szCs w:val="28"/>
        </w:rPr>
        <w:tab/>
        <w:t>основания для принятия решения по жалобе;</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6)</w:t>
      </w:r>
      <w:r w:rsidRPr="00476A2B">
        <w:rPr>
          <w:szCs w:val="28"/>
        </w:rPr>
        <w:tab/>
        <w:t>принятое по жалобе решение;</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7)</w:t>
      </w:r>
      <w:r w:rsidRPr="00476A2B">
        <w:rPr>
          <w:szCs w:val="28"/>
        </w:rPr>
        <w:tab/>
        <w:t xml:space="preserve">в </w:t>
      </w:r>
      <w:proofErr w:type="gramStart"/>
      <w:r w:rsidRPr="00476A2B">
        <w:rPr>
          <w:szCs w:val="28"/>
        </w:rPr>
        <w:t>случае</w:t>
      </w:r>
      <w:proofErr w:type="gramEnd"/>
      <w:r w:rsidRPr="00476A2B">
        <w:rPr>
          <w:szCs w:val="28"/>
        </w:rPr>
        <w:t>,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8)</w:t>
      </w:r>
      <w:r w:rsidRPr="00476A2B">
        <w:rPr>
          <w:szCs w:val="28"/>
        </w:rPr>
        <w:tab/>
        <w:t>сведения о порядке обжалования принятого по жалобе решения.</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5.21. Ответ по результатам рассмотрения жалобы на решения и действия (бездействие) уполномоченного органа, предоставляющего муниципальную услугу, его должностного лица либо муниципального служащего подписывается уполномоченным на рассмотрение жалобы должностным лицом уполномоченного органа, предоставляющего муниципальную услугу, либо руководителем уполномоченного органа.</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5.22. Ответ по результатам рассмотрения жалобы на решения и действия (бездействие) МФЦ подписывается руководителем учредителя МФЦ.</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5.23. Ответ по результатам рассмотрения жалобы на решения и действия (бездействие)» работника МФЦ подписывается руководителем МФЦ.</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5.24. В удовлетворении жалобы отказывается в следующих случаях:</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наличие вступившего в законную силу решения суда, арбитражного суда по жалобе о том же предмете и по тем же основаниям;</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xml:space="preserve">- подача жалобы лицом, полномочия которого не подтверждены в </w:t>
      </w:r>
      <w:proofErr w:type="gramStart"/>
      <w:r w:rsidRPr="00476A2B">
        <w:rPr>
          <w:szCs w:val="28"/>
        </w:rPr>
        <w:t>порядке</w:t>
      </w:r>
      <w:proofErr w:type="gramEnd"/>
      <w:r w:rsidRPr="00476A2B">
        <w:rPr>
          <w:szCs w:val="28"/>
        </w:rPr>
        <w:t>, установленном законодательством Российской Федерации;</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наличие решения по жалобе в отношении того же Заявителя и по тому же предмету жалобы.</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5.2</w:t>
      </w:r>
      <w:r w:rsidR="00FE6B4A">
        <w:rPr>
          <w:szCs w:val="28"/>
        </w:rPr>
        <w:t>5</w:t>
      </w:r>
      <w:r w:rsidRPr="00476A2B">
        <w:rPr>
          <w:szCs w:val="28"/>
        </w:rPr>
        <w:t xml:space="preserve">. Жалоба остаётся без ответа в следующих </w:t>
      </w:r>
      <w:proofErr w:type="gramStart"/>
      <w:r w:rsidRPr="00476A2B">
        <w:rPr>
          <w:szCs w:val="28"/>
        </w:rPr>
        <w:t>случаях</w:t>
      </w:r>
      <w:proofErr w:type="gramEnd"/>
      <w:r w:rsidRPr="00476A2B">
        <w:rPr>
          <w:szCs w:val="28"/>
        </w:rPr>
        <w:t>:</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предоставляющего муниципальную услугу, а также членов его семьи;</w:t>
      </w:r>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lastRenderedPageBreak/>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5.2</w:t>
      </w:r>
      <w:r w:rsidR="00FE6B4A">
        <w:rPr>
          <w:szCs w:val="28"/>
        </w:rPr>
        <w:t>6</w:t>
      </w:r>
      <w:r w:rsidRPr="00476A2B">
        <w:rPr>
          <w:szCs w:val="28"/>
        </w:rPr>
        <w:t xml:space="preserve">. В случае установления в ходе или по результатам </w:t>
      </w:r>
      <w:proofErr w:type="gramStart"/>
      <w:r w:rsidRPr="00476A2B">
        <w:rPr>
          <w:szCs w:val="28"/>
        </w:rPr>
        <w:t>рассмотрения жалобы признаков состава административного правонарушения</w:t>
      </w:r>
      <w:proofErr w:type="gramEnd"/>
      <w:r w:rsidRPr="00476A2B">
        <w:rPr>
          <w:szCs w:val="28"/>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5.2</w:t>
      </w:r>
      <w:r w:rsidR="00FE6B4A">
        <w:rPr>
          <w:szCs w:val="28"/>
        </w:rPr>
        <w:t>7</w:t>
      </w:r>
      <w:r w:rsidRPr="00476A2B">
        <w:rPr>
          <w:szCs w:val="28"/>
        </w:rPr>
        <w:t>.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rsidR="00921308" w:rsidRPr="00476A2B" w:rsidRDefault="00921308" w:rsidP="00921308">
      <w:pPr>
        <w:tabs>
          <w:tab w:val="left" w:pos="0"/>
          <w:tab w:val="left" w:pos="1134"/>
          <w:tab w:val="left" w:pos="1276"/>
        </w:tabs>
        <w:ind w:firstLine="567"/>
        <w:contextualSpacing/>
        <w:jc w:val="both"/>
        <w:rPr>
          <w:szCs w:val="28"/>
        </w:rPr>
      </w:pPr>
      <w:r w:rsidRPr="00476A2B">
        <w:rPr>
          <w:szCs w:val="28"/>
        </w:rPr>
        <w:t>- Законом об организации предоставления государственных и муниципальных услуг;</w:t>
      </w:r>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xml:space="preserve">- постановлением Правительства Российской Федерации от 16.08.2012 N 840 </w:t>
      </w:r>
      <w:r w:rsidR="009A6B23" w:rsidRPr="00476A2B">
        <w:rPr>
          <w:szCs w:val="28"/>
        </w:rPr>
        <w:t>«</w:t>
      </w:r>
      <w:r w:rsidRPr="00476A2B">
        <w:rPr>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476A2B">
        <w:rPr>
          <w:szCs w:val="28"/>
        </w:rPr>
        <w:t xml:space="preserve"> </w:t>
      </w:r>
      <w:proofErr w:type="gramStart"/>
      <w:r w:rsidRPr="00476A2B">
        <w:rPr>
          <w:szCs w:val="28"/>
        </w:rPr>
        <w:t xml:space="preserve">частью 1.1 статьи 16 Федерального закона </w:t>
      </w:r>
      <w:r w:rsidR="009A6B23" w:rsidRPr="00476A2B">
        <w:rPr>
          <w:szCs w:val="28"/>
        </w:rPr>
        <w:t>«</w:t>
      </w:r>
      <w:r w:rsidRPr="00476A2B">
        <w:rPr>
          <w:szCs w:val="28"/>
        </w:rPr>
        <w:t>Об организации предоставления государственных и муниципальных услуг</w:t>
      </w:r>
      <w:r w:rsidR="009A6B23" w:rsidRPr="00476A2B">
        <w:rPr>
          <w:szCs w:val="28"/>
        </w:rPr>
        <w:t>»</w:t>
      </w:r>
      <w:r w:rsidRPr="00476A2B">
        <w:rPr>
          <w:szCs w:val="28"/>
        </w:rPr>
        <w:t>, и их работников, а также многофункциональных центров предоставления государственных и муниципальных услуг и их работников</w:t>
      </w:r>
      <w:r w:rsidR="009A6B23" w:rsidRPr="00476A2B">
        <w:rPr>
          <w:szCs w:val="28"/>
        </w:rPr>
        <w:t>»</w:t>
      </w:r>
      <w:r w:rsidRPr="00476A2B">
        <w:rPr>
          <w:szCs w:val="28"/>
        </w:rPr>
        <w:t xml:space="preserve"> (Собрание законодательства Российской Федерации, 2012, N 35, ст. 4829; 2014, N 50, ст. 7113; 2015, N 47, ст. 6596; 2016, N 51, ст. 7370;</w:t>
      </w:r>
      <w:proofErr w:type="gramEnd"/>
      <w:r w:rsidRPr="00476A2B">
        <w:rPr>
          <w:szCs w:val="28"/>
        </w:rPr>
        <w:t xml:space="preserve"> </w:t>
      </w:r>
      <w:proofErr w:type="gramStart"/>
      <w:r w:rsidRPr="00476A2B">
        <w:rPr>
          <w:szCs w:val="28"/>
        </w:rPr>
        <w:t>2017, N 44, ст. 6523; 2018, N 25, ст. 3696);</w:t>
      </w:r>
      <w:proofErr w:type="gramEnd"/>
    </w:p>
    <w:p w:rsidR="00921308" w:rsidRPr="00476A2B" w:rsidRDefault="00921308" w:rsidP="00921308">
      <w:pPr>
        <w:tabs>
          <w:tab w:val="left" w:pos="0"/>
          <w:tab w:val="left" w:pos="1134"/>
          <w:tab w:val="left" w:pos="1276"/>
        </w:tabs>
        <w:ind w:firstLine="567"/>
        <w:contextualSpacing/>
        <w:jc w:val="both"/>
        <w:rPr>
          <w:szCs w:val="28"/>
        </w:rPr>
      </w:pPr>
      <w:proofErr w:type="gramStart"/>
      <w:r w:rsidRPr="00476A2B">
        <w:rPr>
          <w:szCs w:val="28"/>
        </w:rPr>
        <w:t xml:space="preserve">- постановлением Правительства Российской Федерации от 20.11.2012 N 1198 </w:t>
      </w:r>
      <w:r w:rsidR="009A6B23" w:rsidRPr="00476A2B">
        <w:rPr>
          <w:szCs w:val="28"/>
        </w:rPr>
        <w:t>«</w:t>
      </w:r>
      <w:r w:rsidRPr="00476A2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A6B23" w:rsidRPr="00476A2B">
        <w:rPr>
          <w:szCs w:val="28"/>
        </w:rPr>
        <w:t>»</w:t>
      </w:r>
      <w:r w:rsidRPr="00476A2B">
        <w:rPr>
          <w:szCs w:val="28"/>
        </w:rPr>
        <w:t xml:space="preserve"> (Собрание законодательства Российской Федерации, 2012, N 48, ст. 6706; 2013, N 52, ст. 7218; 2015, N 2, ст. 518; Официальный интернет-портал правовой информации http://www.pravo.gov.ru, 23.11.2018)</w:t>
      </w:r>
      <w:r w:rsidR="009A6B23" w:rsidRPr="00476A2B">
        <w:rPr>
          <w:szCs w:val="28"/>
        </w:rPr>
        <w:t>.</w:t>
      </w:r>
      <w:proofErr w:type="gramEnd"/>
    </w:p>
    <w:p w:rsidR="007566D7" w:rsidRPr="00476A2B" w:rsidRDefault="007566D7" w:rsidP="00921308">
      <w:pPr>
        <w:tabs>
          <w:tab w:val="left" w:pos="0"/>
        </w:tabs>
        <w:autoSpaceDE w:val="0"/>
        <w:autoSpaceDN w:val="0"/>
        <w:adjustRightInd w:val="0"/>
        <w:ind w:firstLine="567"/>
        <w:jc w:val="both"/>
      </w:pPr>
    </w:p>
    <w:p w:rsidR="007566D7" w:rsidRPr="00476A2B" w:rsidRDefault="007566D7" w:rsidP="007566D7">
      <w:pPr>
        <w:autoSpaceDE w:val="0"/>
        <w:autoSpaceDN w:val="0"/>
        <w:adjustRightInd w:val="0"/>
        <w:ind w:firstLine="540"/>
        <w:jc w:val="both"/>
      </w:pPr>
    </w:p>
    <w:p w:rsidR="009A6B23" w:rsidRPr="00476A2B" w:rsidRDefault="007566D7" w:rsidP="009A6B23">
      <w:pPr>
        <w:shd w:val="clear" w:color="auto" w:fill="FFFFFF"/>
        <w:ind w:left="5" w:right="10" w:firstLine="542"/>
        <w:jc w:val="right"/>
        <w:rPr>
          <w:sz w:val="20"/>
        </w:rPr>
      </w:pPr>
      <w:r w:rsidRPr="00476A2B">
        <w:br w:type="page"/>
      </w:r>
      <w:r w:rsidR="009A6B23" w:rsidRPr="00476A2B">
        <w:rPr>
          <w:sz w:val="20"/>
        </w:rPr>
        <w:lastRenderedPageBreak/>
        <w:t>Приложение 1</w:t>
      </w:r>
    </w:p>
    <w:p w:rsidR="009A6B23" w:rsidRPr="00476A2B" w:rsidRDefault="009A6B23" w:rsidP="009A6B23">
      <w:pPr>
        <w:ind w:left="567" w:right="1"/>
        <w:jc w:val="right"/>
        <w:rPr>
          <w:sz w:val="20"/>
        </w:rPr>
      </w:pPr>
      <w:r w:rsidRPr="00476A2B">
        <w:rPr>
          <w:sz w:val="20"/>
        </w:rPr>
        <w:t xml:space="preserve">   </w:t>
      </w:r>
      <w:r w:rsidRPr="00476A2B">
        <w:rPr>
          <w:sz w:val="20"/>
        </w:rPr>
        <w:tab/>
        <w:t xml:space="preserve">к Административному регламенту </w:t>
      </w:r>
    </w:p>
    <w:p w:rsidR="009A6B23" w:rsidRPr="00476A2B" w:rsidRDefault="009A6B23" w:rsidP="009A6B23">
      <w:pPr>
        <w:shd w:val="clear" w:color="auto" w:fill="FFFFFF"/>
        <w:ind w:left="5" w:right="10" w:firstLine="542"/>
        <w:jc w:val="right"/>
      </w:pPr>
    </w:p>
    <w:p w:rsidR="009A6B23" w:rsidRPr="00476A2B" w:rsidRDefault="009A6B23" w:rsidP="009A6B23">
      <w:pPr>
        <w:shd w:val="clear" w:color="auto" w:fill="FFFFFF"/>
        <w:ind w:left="5" w:right="10" w:hanging="5"/>
        <w:jc w:val="right"/>
      </w:pPr>
      <w:r w:rsidRPr="00476A2B">
        <w:t>Главе муниципального образования</w:t>
      </w:r>
    </w:p>
    <w:p w:rsidR="009A6B23" w:rsidRPr="00476A2B" w:rsidRDefault="009A6B23" w:rsidP="009A6B23">
      <w:pPr>
        <w:shd w:val="clear" w:color="auto" w:fill="FFFFFF"/>
        <w:ind w:left="5" w:right="10" w:hanging="5"/>
        <w:jc w:val="right"/>
      </w:pPr>
      <w:r w:rsidRPr="00476A2B">
        <w:t xml:space="preserve"> «</w:t>
      </w:r>
      <w:proofErr w:type="spellStart"/>
      <w:r w:rsidRPr="00476A2B">
        <w:t>Кезский</w:t>
      </w:r>
      <w:proofErr w:type="spellEnd"/>
      <w:r w:rsidRPr="00476A2B">
        <w:t xml:space="preserve"> район»</w:t>
      </w:r>
    </w:p>
    <w:p w:rsidR="009A6B23" w:rsidRPr="00476A2B" w:rsidRDefault="009A6B23" w:rsidP="009A6B23">
      <w:pPr>
        <w:shd w:val="clear" w:color="auto" w:fill="FFFFFF"/>
        <w:ind w:left="5" w:right="10" w:hanging="5"/>
        <w:jc w:val="right"/>
      </w:pPr>
      <w:r w:rsidRPr="00476A2B">
        <w:t>__________________________________________</w:t>
      </w:r>
    </w:p>
    <w:p w:rsidR="009A6B23" w:rsidRPr="00476A2B" w:rsidRDefault="009A6B23" w:rsidP="009A6B23">
      <w:pPr>
        <w:shd w:val="clear" w:color="auto" w:fill="FFFFFF"/>
        <w:ind w:left="5" w:right="10" w:hanging="5"/>
        <w:jc w:val="right"/>
      </w:pPr>
      <w:r w:rsidRPr="00476A2B">
        <w:t>От _______________________________________</w:t>
      </w:r>
    </w:p>
    <w:p w:rsidR="009A6B23" w:rsidRPr="00476A2B" w:rsidRDefault="009A6B23" w:rsidP="009A6B23">
      <w:pPr>
        <w:shd w:val="clear" w:color="auto" w:fill="FFFFFF"/>
        <w:ind w:left="5" w:right="10" w:hanging="5"/>
        <w:jc w:val="right"/>
      </w:pPr>
      <w:r w:rsidRPr="00476A2B">
        <w:t>__________________________________________</w:t>
      </w:r>
    </w:p>
    <w:p w:rsidR="009A6B23" w:rsidRPr="00476A2B" w:rsidRDefault="009A6B23" w:rsidP="009A6B23">
      <w:pPr>
        <w:shd w:val="clear" w:color="auto" w:fill="FFFFFF"/>
        <w:ind w:left="5" w:right="10" w:hanging="5"/>
        <w:jc w:val="center"/>
        <w:rPr>
          <w:b/>
        </w:rPr>
      </w:pPr>
      <w:r w:rsidRPr="00476A2B">
        <w:rPr>
          <w:b/>
        </w:rPr>
        <w:t>ЗАЯВЛЕНИЕ</w:t>
      </w:r>
    </w:p>
    <w:p w:rsidR="009A6B23" w:rsidRPr="00476A2B" w:rsidRDefault="009A6B23" w:rsidP="009A6B23">
      <w:pPr>
        <w:pBdr>
          <w:bottom w:val="single" w:sz="12" w:space="1" w:color="auto"/>
        </w:pBdr>
        <w:shd w:val="clear" w:color="auto" w:fill="FFFFFF"/>
        <w:ind w:left="5" w:right="10" w:hanging="5"/>
        <w:jc w:val="center"/>
        <w:rPr>
          <w:b/>
        </w:rPr>
      </w:pPr>
      <w:r w:rsidRPr="00476A2B">
        <w:rPr>
          <w:b/>
        </w:rPr>
        <w:t>для получения разрешения на право организации розничного рынка на территории МО «</w:t>
      </w:r>
      <w:proofErr w:type="spellStart"/>
      <w:r w:rsidRPr="00476A2B">
        <w:rPr>
          <w:b/>
        </w:rPr>
        <w:t>Кезский</w:t>
      </w:r>
      <w:proofErr w:type="spellEnd"/>
      <w:r w:rsidRPr="00476A2B">
        <w:rPr>
          <w:b/>
        </w:rPr>
        <w:t xml:space="preserve"> район»</w:t>
      </w:r>
    </w:p>
    <w:p w:rsidR="009A6B23" w:rsidRPr="00476A2B" w:rsidRDefault="009A6B23" w:rsidP="009A6B23">
      <w:pPr>
        <w:pBdr>
          <w:bottom w:val="single" w:sz="12" w:space="1" w:color="auto"/>
        </w:pBdr>
        <w:shd w:val="clear" w:color="auto" w:fill="FFFFFF"/>
        <w:ind w:left="5" w:right="10" w:hanging="5"/>
        <w:jc w:val="center"/>
        <w:rPr>
          <w:b/>
        </w:rPr>
      </w:pPr>
    </w:p>
    <w:p w:rsidR="009A6B23" w:rsidRPr="00476A2B" w:rsidRDefault="009A6B23" w:rsidP="009A6B23">
      <w:pPr>
        <w:shd w:val="clear" w:color="auto" w:fill="FFFFFF"/>
        <w:ind w:left="284" w:right="10" w:hanging="5"/>
        <w:jc w:val="center"/>
        <w:rPr>
          <w:sz w:val="20"/>
          <w:szCs w:val="20"/>
        </w:rPr>
      </w:pPr>
      <w:r w:rsidRPr="00476A2B">
        <w:rPr>
          <w:sz w:val="20"/>
          <w:szCs w:val="20"/>
        </w:rPr>
        <w:t xml:space="preserve">(организационно-правовая форма, полное и сокращённое наименование (в </w:t>
      </w:r>
      <w:proofErr w:type="spellStart"/>
      <w:r w:rsidRPr="00476A2B">
        <w:rPr>
          <w:sz w:val="20"/>
          <w:szCs w:val="20"/>
        </w:rPr>
        <w:t>т.ч</w:t>
      </w:r>
      <w:proofErr w:type="spellEnd"/>
      <w:r w:rsidRPr="00476A2B">
        <w:rPr>
          <w:sz w:val="20"/>
          <w:szCs w:val="20"/>
        </w:rPr>
        <w:t>. фирменное наименование) юридического лица)</w:t>
      </w:r>
    </w:p>
    <w:p w:rsidR="009A6B23" w:rsidRPr="00476A2B" w:rsidRDefault="009A6B23" w:rsidP="009A6B23">
      <w:pPr>
        <w:shd w:val="clear" w:color="auto" w:fill="FFFFFF"/>
        <w:ind w:left="284" w:right="10" w:hanging="5"/>
        <w:jc w:val="center"/>
      </w:pPr>
      <w:r w:rsidRPr="00476A2B">
        <w:rPr>
          <w:b/>
        </w:rPr>
        <w:t>Местонахохжение___________________________________</w:t>
      </w:r>
      <w:r w:rsidR="00FE6B4A">
        <w:rPr>
          <w:b/>
        </w:rPr>
        <w:t>__________________________</w:t>
      </w:r>
      <w:r w:rsidRPr="00476A2B">
        <w:rPr>
          <w:b/>
        </w:rPr>
        <w:t xml:space="preserve">                                </w:t>
      </w:r>
      <w:r w:rsidR="00FE6B4A">
        <w:rPr>
          <w:b/>
        </w:rPr>
        <w:t xml:space="preserve">                      </w:t>
      </w:r>
      <w:r w:rsidRPr="00476A2B">
        <w:rPr>
          <w:sz w:val="18"/>
          <w:szCs w:val="18"/>
        </w:rPr>
        <w:t xml:space="preserve">(адрес юридического лица в </w:t>
      </w:r>
      <w:proofErr w:type="gramStart"/>
      <w:r w:rsidRPr="00476A2B">
        <w:rPr>
          <w:sz w:val="18"/>
          <w:szCs w:val="18"/>
        </w:rPr>
        <w:t>соответствии</w:t>
      </w:r>
      <w:proofErr w:type="gramEnd"/>
      <w:r w:rsidRPr="00476A2B">
        <w:rPr>
          <w:sz w:val="18"/>
          <w:szCs w:val="18"/>
        </w:rPr>
        <w:t xml:space="preserve"> с учредительными документами)</w:t>
      </w:r>
      <w:r w:rsidRPr="00476A2B">
        <w:t xml:space="preserve"> </w:t>
      </w:r>
    </w:p>
    <w:p w:rsidR="009A6B23" w:rsidRPr="00476A2B" w:rsidRDefault="009A6B23" w:rsidP="009A6B23">
      <w:pPr>
        <w:shd w:val="clear" w:color="auto" w:fill="FFFFFF"/>
        <w:ind w:left="284" w:right="10" w:hanging="5"/>
        <w:jc w:val="both"/>
      </w:pPr>
      <w:r w:rsidRPr="00476A2B">
        <w:rPr>
          <w:b/>
        </w:rPr>
        <w:t>Контактный</w:t>
      </w:r>
      <w:r w:rsidR="005242F2">
        <w:rPr>
          <w:b/>
        </w:rPr>
        <w:t xml:space="preserve"> телефон________________________</w:t>
      </w:r>
      <w:r w:rsidRPr="00476A2B">
        <w:rPr>
          <w:b/>
        </w:rPr>
        <w:t xml:space="preserve"> ИНН____________________________</w:t>
      </w:r>
      <w:r w:rsidRPr="00476A2B">
        <w:t xml:space="preserve"> </w:t>
      </w:r>
    </w:p>
    <w:p w:rsidR="009A6B23" w:rsidRPr="00476A2B" w:rsidRDefault="009A6B23" w:rsidP="009A6B23">
      <w:pPr>
        <w:shd w:val="clear" w:color="auto" w:fill="FFFFFF"/>
        <w:ind w:left="284" w:right="10" w:hanging="5"/>
        <w:jc w:val="both"/>
      </w:pPr>
      <w:r w:rsidRPr="00476A2B">
        <w:rPr>
          <w:b/>
        </w:rPr>
        <w:t>Создание юридического лица________________________________</w:t>
      </w:r>
      <w:r w:rsidR="005242F2">
        <w:rPr>
          <w:b/>
        </w:rPr>
        <w:t>_________________</w:t>
      </w:r>
      <w:r w:rsidRPr="00476A2B">
        <w:rPr>
          <w:b/>
        </w:rPr>
        <w:t>__</w:t>
      </w:r>
    </w:p>
    <w:p w:rsidR="009A6B23" w:rsidRPr="00476A2B" w:rsidRDefault="009A6B23" w:rsidP="009A6B23">
      <w:pPr>
        <w:shd w:val="clear" w:color="auto" w:fill="FFFFFF"/>
        <w:ind w:left="284" w:right="10" w:hanging="5"/>
        <w:jc w:val="center"/>
      </w:pPr>
      <w:r w:rsidRPr="00476A2B">
        <w:t>______________________________________________________________________</w:t>
      </w:r>
      <w:r w:rsidR="005242F2">
        <w:t>_______</w:t>
      </w:r>
    </w:p>
    <w:p w:rsidR="009A6B23" w:rsidRPr="00476A2B" w:rsidRDefault="009A6B23" w:rsidP="009A6B23">
      <w:pPr>
        <w:shd w:val="clear" w:color="auto" w:fill="FFFFFF"/>
        <w:ind w:left="284" w:right="10" w:hanging="5"/>
        <w:jc w:val="center"/>
        <w:rPr>
          <w:sz w:val="18"/>
          <w:szCs w:val="18"/>
        </w:rPr>
      </w:pPr>
      <w:r w:rsidRPr="00476A2B">
        <w:t>(</w:t>
      </w:r>
      <w:r w:rsidRPr="00476A2B">
        <w:rPr>
          <w:sz w:val="18"/>
          <w:szCs w:val="18"/>
        </w:rPr>
        <w:t>дата регистрации, регистрационный номер, наименование регистрирующего органа)</w:t>
      </w:r>
    </w:p>
    <w:p w:rsidR="009A6B23" w:rsidRPr="00476A2B" w:rsidRDefault="009A6B23" w:rsidP="009A6B23">
      <w:pPr>
        <w:shd w:val="clear" w:color="auto" w:fill="FFFFFF"/>
        <w:ind w:left="284" w:right="10" w:hanging="5"/>
        <w:jc w:val="both"/>
        <w:rPr>
          <w:b/>
        </w:rPr>
      </w:pPr>
      <w:r w:rsidRPr="00476A2B">
        <w:rPr>
          <w:b/>
        </w:rPr>
        <w:t>Свидетельство, подтверждающее факт внесения сведений о юридическом лице в Единый государственный реестр юридических лиц_______________________</w:t>
      </w:r>
      <w:r w:rsidR="005242F2">
        <w:rPr>
          <w:b/>
        </w:rPr>
        <w:t>___</w:t>
      </w:r>
      <w:r w:rsidRPr="00476A2B">
        <w:rPr>
          <w:b/>
        </w:rPr>
        <w:t xml:space="preserve">____ </w:t>
      </w:r>
    </w:p>
    <w:p w:rsidR="009A6B23" w:rsidRPr="00476A2B" w:rsidRDefault="009A6B23" w:rsidP="009A6B23">
      <w:pPr>
        <w:shd w:val="clear" w:color="auto" w:fill="FFFFFF"/>
        <w:ind w:left="284" w:right="10" w:hanging="5"/>
        <w:jc w:val="both"/>
        <w:rPr>
          <w:b/>
        </w:rPr>
      </w:pPr>
      <w:r w:rsidRPr="00476A2B">
        <w:rPr>
          <w:b/>
        </w:rPr>
        <w:t>______________________________________________________________________</w:t>
      </w:r>
      <w:r w:rsidR="005242F2">
        <w:rPr>
          <w:b/>
        </w:rPr>
        <w:t>_______</w:t>
      </w:r>
    </w:p>
    <w:p w:rsidR="009A6B23" w:rsidRPr="00476A2B" w:rsidRDefault="009A6B23" w:rsidP="009A6B23">
      <w:pPr>
        <w:shd w:val="clear" w:color="auto" w:fill="FFFFFF"/>
        <w:ind w:left="284" w:right="10" w:firstLine="542"/>
        <w:jc w:val="center"/>
      </w:pPr>
      <w:r w:rsidRPr="00476A2B">
        <w:t>(ОГРН, дата внесения записи, наименование регистрирующего органа)</w:t>
      </w:r>
    </w:p>
    <w:p w:rsidR="009A6B23" w:rsidRPr="00476A2B" w:rsidRDefault="009A6B23" w:rsidP="009A6B23">
      <w:pPr>
        <w:shd w:val="clear" w:color="auto" w:fill="FFFFFF"/>
        <w:ind w:left="284" w:right="10" w:hanging="5"/>
        <w:jc w:val="both"/>
        <w:rPr>
          <w:b/>
        </w:rPr>
      </w:pPr>
      <w:r w:rsidRPr="00476A2B">
        <w:rPr>
          <w:b/>
        </w:rPr>
        <w:t>Свидетельство о постановке юридического лица на учёт в налоговом органе__________________________________________</w:t>
      </w:r>
      <w:r w:rsidR="005242F2">
        <w:rPr>
          <w:b/>
        </w:rPr>
        <w:t>_____________________________</w:t>
      </w:r>
    </w:p>
    <w:p w:rsidR="009A6B23" w:rsidRPr="00476A2B" w:rsidRDefault="009A6B23" w:rsidP="009A6B23">
      <w:pPr>
        <w:shd w:val="clear" w:color="auto" w:fill="FFFFFF"/>
        <w:ind w:left="284" w:right="10" w:hanging="5"/>
        <w:jc w:val="center"/>
        <w:rPr>
          <w:sz w:val="18"/>
          <w:szCs w:val="18"/>
        </w:rPr>
      </w:pPr>
      <w:r w:rsidRPr="00476A2B">
        <w:rPr>
          <w:sz w:val="18"/>
          <w:szCs w:val="18"/>
        </w:rPr>
        <w:t>(дата постановки на учёт, наименование налогового органа)</w:t>
      </w:r>
    </w:p>
    <w:p w:rsidR="009A6B23" w:rsidRPr="00476A2B" w:rsidRDefault="009A6B23" w:rsidP="009A6B23">
      <w:pPr>
        <w:shd w:val="clear" w:color="auto" w:fill="FFFFFF"/>
        <w:ind w:left="284" w:right="10" w:hanging="5"/>
        <w:jc w:val="center"/>
        <w:rPr>
          <w:b/>
          <w:sz w:val="22"/>
          <w:szCs w:val="22"/>
        </w:rPr>
      </w:pPr>
      <w:r w:rsidRPr="00476A2B">
        <w:rPr>
          <w:b/>
        </w:rPr>
        <w:t>В лице</w:t>
      </w:r>
      <w:r w:rsidRPr="00476A2B">
        <w:rPr>
          <w:b/>
          <w:sz w:val="22"/>
          <w:szCs w:val="22"/>
        </w:rPr>
        <w:t>______________________</w:t>
      </w:r>
      <w:r w:rsidR="005242F2">
        <w:rPr>
          <w:b/>
          <w:sz w:val="22"/>
          <w:szCs w:val="22"/>
        </w:rPr>
        <w:t>______________________________</w:t>
      </w:r>
      <w:r w:rsidRPr="00476A2B">
        <w:rPr>
          <w:b/>
          <w:sz w:val="22"/>
          <w:szCs w:val="22"/>
        </w:rPr>
        <w:t>__________________________</w:t>
      </w:r>
    </w:p>
    <w:p w:rsidR="009A6B23" w:rsidRPr="00476A2B" w:rsidRDefault="009A6B23" w:rsidP="009A6B23">
      <w:pPr>
        <w:shd w:val="clear" w:color="auto" w:fill="FFFFFF"/>
        <w:ind w:left="284" w:right="10" w:hanging="5"/>
        <w:jc w:val="center"/>
        <w:rPr>
          <w:sz w:val="18"/>
          <w:szCs w:val="18"/>
        </w:rPr>
      </w:pPr>
      <w:r w:rsidRPr="00476A2B">
        <w:rPr>
          <w:sz w:val="18"/>
          <w:szCs w:val="18"/>
        </w:rPr>
        <w:t>(ФИО лица, представляющего интересы юридического лица)</w:t>
      </w:r>
    </w:p>
    <w:p w:rsidR="009A6B23" w:rsidRPr="00476A2B" w:rsidRDefault="009A6B23" w:rsidP="009A6B23">
      <w:pPr>
        <w:shd w:val="clear" w:color="auto" w:fill="FFFFFF"/>
        <w:ind w:left="284" w:right="10" w:hanging="5"/>
        <w:jc w:val="both"/>
        <w:rPr>
          <w:b/>
        </w:rPr>
      </w:pPr>
      <w:r w:rsidRPr="00476A2B">
        <w:rPr>
          <w:b/>
        </w:rPr>
        <w:t>Просит выдать разрешение на право организации розничного рынка ________________________________________________</w:t>
      </w:r>
      <w:r w:rsidR="005242F2">
        <w:rPr>
          <w:b/>
        </w:rPr>
        <w:t>_____________________________</w:t>
      </w:r>
    </w:p>
    <w:p w:rsidR="009A6B23" w:rsidRPr="00476A2B" w:rsidRDefault="009A6B23" w:rsidP="009A6B23">
      <w:pPr>
        <w:shd w:val="clear" w:color="auto" w:fill="FFFFFF"/>
        <w:ind w:left="284" w:right="10" w:hanging="5"/>
        <w:jc w:val="center"/>
        <w:rPr>
          <w:sz w:val="18"/>
          <w:szCs w:val="18"/>
        </w:rPr>
      </w:pPr>
      <w:r w:rsidRPr="00476A2B">
        <w:rPr>
          <w:sz w:val="18"/>
          <w:szCs w:val="18"/>
        </w:rPr>
        <w:t>(наименование, тип рынка)</w:t>
      </w:r>
    </w:p>
    <w:p w:rsidR="009A6B23" w:rsidRPr="00476A2B" w:rsidRDefault="009A6B23" w:rsidP="009A6B23">
      <w:pPr>
        <w:shd w:val="clear" w:color="auto" w:fill="FFFFFF"/>
        <w:ind w:left="284" w:right="10" w:hanging="5"/>
        <w:jc w:val="center"/>
        <w:rPr>
          <w:b/>
        </w:rPr>
      </w:pPr>
      <w:r w:rsidRPr="00476A2B">
        <w:rPr>
          <w:b/>
        </w:rPr>
        <w:t>На срок от «____»____________________20___ года до «____»__________________20___ года</w:t>
      </w:r>
    </w:p>
    <w:p w:rsidR="009A6B23" w:rsidRPr="00476A2B" w:rsidRDefault="009A6B23" w:rsidP="009A6B23">
      <w:pPr>
        <w:shd w:val="clear" w:color="auto" w:fill="FFFFFF"/>
        <w:ind w:left="284" w:right="10" w:hanging="5"/>
        <w:jc w:val="both"/>
        <w:rPr>
          <w:b/>
        </w:rPr>
      </w:pPr>
      <w:r w:rsidRPr="00476A2B">
        <w:rPr>
          <w:b/>
        </w:rPr>
        <w:t>Место расположения розничного рынка__________</w:t>
      </w:r>
      <w:r w:rsidR="005242F2">
        <w:rPr>
          <w:b/>
        </w:rPr>
        <w:t>_______________________________</w:t>
      </w:r>
    </w:p>
    <w:p w:rsidR="009A6B23" w:rsidRPr="005242F2" w:rsidRDefault="009A6B23" w:rsidP="005242F2">
      <w:pPr>
        <w:shd w:val="clear" w:color="auto" w:fill="FFFFFF"/>
        <w:ind w:left="284" w:right="10" w:hanging="5"/>
        <w:jc w:val="center"/>
        <w:rPr>
          <w:b/>
        </w:rPr>
      </w:pPr>
      <w:r w:rsidRPr="00476A2B">
        <w:rPr>
          <w:b/>
        </w:rPr>
        <w:t>_____________________________________________________________________________</w:t>
      </w:r>
      <w:r w:rsidR="005242F2">
        <w:rPr>
          <w:b/>
        </w:rPr>
        <w:t xml:space="preserve"> </w:t>
      </w:r>
      <w:r w:rsidRPr="00476A2B">
        <w:rPr>
          <w:sz w:val="18"/>
          <w:szCs w:val="18"/>
        </w:rPr>
        <w:t>(адрес розничного рынка, кадастровый номер земельного участка)</w:t>
      </w:r>
    </w:p>
    <w:p w:rsidR="009A6B23" w:rsidRPr="00476A2B" w:rsidRDefault="009A6B23" w:rsidP="009A6B23">
      <w:pPr>
        <w:shd w:val="clear" w:color="auto" w:fill="FFFFFF"/>
        <w:ind w:left="284" w:right="10" w:hanging="5"/>
        <w:jc w:val="both"/>
        <w:rPr>
          <w:b/>
        </w:rPr>
      </w:pPr>
      <w:r w:rsidRPr="00476A2B">
        <w:rPr>
          <w:b/>
        </w:rPr>
        <w:t>Место нахождения объекта (объектов) недвижимос</w:t>
      </w:r>
      <w:r w:rsidR="005242F2">
        <w:rPr>
          <w:b/>
        </w:rPr>
        <w:t>ти_____________________________</w:t>
      </w:r>
    </w:p>
    <w:p w:rsidR="009A6B23" w:rsidRPr="00476A2B" w:rsidRDefault="009A6B23" w:rsidP="009A6B23">
      <w:pPr>
        <w:shd w:val="clear" w:color="auto" w:fill="FFFFFF"/>
        <w:ind w:left="284" w:right="10" w:hanging="5"/>
        <w:jc w:val="both"/>
        <w:rPr>
          <w:b/>
        </w:rPr>
      </w:pPr>
      <w:r w:rsidRPr="00476A2B">
        <w:rPr>
          <w:b/>
        </w:rPr>
        <w:t>________________________________________________</w:t>
      </w:r>
      <w:r w:rsidR="005242F2">
        <w:rPr>
          <w:b/>
        </w:rPr>
        <w:t>_____________________________</w:t>
      </w:r>
    </w:p>
    <w:p w:rsidR="009A6B23" w:rsidRPr="00476A2B" w:rsidRDefault="009A6B23" w:rsidP="009A6B23">
      <w:pPr>
        <w:shd w:val="clear" w:color="auto" w:fill="FFFFFF"/>
        <w:ind w:left="284" w:right="10" w:hanging="5"/>
        <w:jc w:val="center"/>
        <w:rPr>
          <w:sz w:val="18"/>
          <w:szCs w:val="18"/>
        </w:rPr>
      </w:pPr>
      <w:r w:rsidRPr="00476A2B">
        <w:rPr>
          <w:sz w:val="18"/>
          <w:szCs w:val="18"/>
        </w:rPr>
        <w:t>(инвентарный № объекта (объектов), лите</w:t>
      </w:r>
      <w:proofErr w:type="gramStart"/>
      <w:r w:rsidRPr="00476A2B">
        <w:rPr>
          <w:sz w:val="18"/>
          <w:szCs w:val="18"/>
        </w:rPr>
        <w:t>р(</w:t>
      </w:r>
      <w:proofErr w:type="gramEnd"/>
      <w:r w:rsidRPr="00476A2B">
        <w:rPr>
          <w:sz w:val="18"/>
          <w:szCs w:val="18"/>
        </w:rPr>
        <w:t>ы))</w:t>
      </w:r>
    </w:p>
    <w:p w:rsidR="009A6B23" w:rsidRPr="00476A2B" w:rsidRDefault="009A6B23" w:rsidP="009A6B23">
      <w:pPr>
        <w:shd w:val="clear" w:color="auto" w:fill="FFFFFF"/>
        <w:ind w:left="284" w:right="10" w:hanging="5"/>
        <w:jc w:val="both"/>
        <w:rPr>
          <w:b/>
        </w:rPr>
      </w:pPr>
      <w:r w:rsidRPr="00476A2B">
        <w:rPr>
          <w:b/>
        </w:rPr>
        <w:t>Количество торговых мест: всего______________________________</w:t>
      </w:r>
    </w:p>
    <w:p w:rsidR="009A6B23" w:rsidRPr="00476A2B" w:rsidRDefault="009A6B23" w:rsidP="009A6B23">
      <w:pPr>
        <w:shd w:val="clear" w:color="auto" w:fill="FFFFFF"/>
        <w:ind w:left="284" w:right="10" w:hanging="5"/>
        <w:jc w:val="both"/>
        <w:rPr>
          <w:b/>
        </w:rPr>
      </w:pPr>
      <w:r w:rsidRPr="00476A2B">
        <w:rPr>
          <w:b/>
        </w:rPr>
        <w:t>в том числе в объекте (объектах)_______________________________</w:t>
      </w:r>
    </w:p>
    <w:p w:rsidR="009A6B23" w:rsidRPr="00476A2B" w:rsidRDefault="009A6B23" w:rsidP="009A6B23">
      <w:pPr>
        <w:shd w:val="clear" w:color="auto" w:fill="FFFFFF"/>
        <w:ind w:left="284" w:right="10" w:hanging="5"/>
        <w:jc w:val="both"/>
        <w:rPr>
          <w:b/>
        </w:rPr>
      </w:pPr>
    </w:p>
    <w:p w:rsidR="009A6B23" w:rsidRPr="00476A2B" w:rsidRDefault="009A6B23" w:rsidP="009A6B23">
      <w:pPr>
        <w:shd w:val="clear" w:color="auto" w:fill="FFFFFF"/>
        <w:ind w:left="284" w:right="10" w:hanging="5"/>
        <w:jc w:val="both"/>
        <w:rPr>
          <w:b/>
        </w:rPr>
      </w:pPr>
      <w:r w:rsidRPr="00476A2B">
        <w:rPr>
          <w:b/>
        </w:rPr>
        <w:t>Перечень прилагае</w:t>
      </w:r>
      <w:r w:rsidR="005242F2">
        <w:rPr>
          <w:b/>
        </w:rPr>
        <w:t>мых документов_________________</w:t>
      </w:r>
      <w:r w:rsidRPr="00476A2B">
        <w:rPr>
          <w:b/>
        </w:rPr>
        <w:t>____________________________</w:t>
      </w:r>
    </w:p>
    <w:p w:rsidR="009A6B23" w:rsidRPr="00476A2B" w:rsidRDefault="005242F2" w:rsidP="009A6B23">
      <w:pPr>
        <w:shd w:val="clear" w:color="auto" w:fill="FFFFFF"/>
        <w:ind w:left="284" w:right="10" w:hanging="5"/>
        <w:jc w:val="both"/>
        <w:rPr>
          <w:b/>
        </w:rPr>
      </w:pPr>
      <w:r>
        <w:rPr>
          <w:b/>
        </w:rPr>
        <w:t>______________</w:t>
      </w:r>
      <w:r w:rsidR="009A6B23" w:rsidRPr="00476A2B">
        <w:rPr>
          <w:b/>
        </w:rPr>
        <w:t xml:space="preserve">_______________________________________________________________ </w:t>
      </w:r>
    </w:p>
    <w:tbl>
      <w:tblPr>
        <w:tblW w:w="0" w:type="auto"/>
        <w:tblLook w:val="01E0" w:firstRow="1" w:lastRow="1" w:firstColumn="1" w:lastColumn="1" w:noHBand="0" w:noVBand="0"/>
      </w:tblPr>
      <w:tblGrid>
        <w:gridCol w:w="3562"/>
        <w:gridCol w:w="2731"/>
        <w:gridCol w:w="3562"/>
      </w:tblGrid>
      <w:tr w:rsidR="009A6B23" w:rsidRPr="00476A2B" w:rsidTr="00FE6B4A">
        <w:tc>
          <w:tcPr>
            <w:tcW w:w="3378" w:type="dxa"/>
            <w:shd w:val="clear" w:color="auto" w:fill="auto"/>
          </w:tcPr>
          <w:p w:rsidR="009A6B23" w:rsidRPr="00476A2B" w:rsidRDefault="009A6B23" w:rsidP="00FE6B4A">
            <w:pPr>
              <w:widowControl w:val="0"/>
              <w:autoSpaceDE w:val="0"/>
              <w:autoSpaceDN w:val="0"/>
              <w:adjustRightInd w:val="0"/>
              <w:ind w:left="284" w:right="10"/>
              <w:jc w:val="both"/>
              <w:rPr>
                <w:b/>
              </w:rPr>
            </w:pPr>
            <w:r w:rsidRPr="00476A2B">
              <w:rPr>
                <w:b/>
              </w:rPr>
              <w:t>Должность лица, представляющего интересы юридического лица_____________________</w:t>
            </w:r>
          </w:p>
        </w:tc>
        <w:tc>
          <w:tcPr>
            <w:tcW w:w="3378" w:type="dxa"/>
            <w:shd w:val="clear" w:color="auto" w:fill="auto"/>
          </w:tcPr>
          <w:p w:rsidR="009A6B23" w:rsidRPr="00476A2B" w:rsidRDefault="009A6B23" w:rsidP="00FE6B4A">
            <w:pPr>
              <w:widowControl w:val="0"/>
              <w:autoSpaceDE w:val="0"/>
              <w:autoSpaceDN w:val="0"/>
              <w:adjustRightInd w:val="0"/>
              <w:ind w:left="284" w:right="10"/>
              <w:jc w:val="center"/>
              <w:rPr>
                <w:b/>
              </w:rPr>
            </w:pPr>
            <w:r w:rsidRPr="00476A2B">
              <w:rPr>
                <w:b/>
              </w:rPr>
              <w:t>М.П.</w:t>
            </w:r>
          </w:p>
          <w:p w:rsidR="009A6B23" w:rsidRPr="00476A2B" w:rsidRDefault="009A6B23" w:rsidP="00FE6B4A">
            <w:pPr>
              <w:widowControl w:val="0"/>
              <w:autoSpaceDE w:val="0"/>
              <w:autoSpaceDN w:val="0"/>
              <w:adjustRightInd w:val="0"/>
              <w:ind w:left="284" w:right="10"/>
              <w:jc w:val="center"/>
              <w:rPr>
                <w:b/>
              </w:rPr>
            </w:pPr>
            <w:r w:rsidRPr="00476A2B">
              <w:rPr>
                <w:b/>
              </w:rPr>
              <w:t>Подпись</w:t>
            </w:r>
          </w:p>
          <w:p w:rsidR="009A6B23" w:rsidRPr="00476A2B" w:rsidRDefault="009A6B23" w:rsidP="00FE6B4A">
            <w:pPr>
              <w:widowControl w:val="0"/>
              <w:autoSpaceDE w:val="0"/>
              <w:autoSpaceDN w:val="0"/>
              <w:adjustRightInd w:val="0"/>
              <w:ind w:left="284" w:right="10"/>
              <w:jc w:val="center"/>
              <w:rPr>
                <w:b/>
              </w:rPr>
            </w:pPr>
          </w:p>
          <w:p w:rsidR="009A6B23" w:rsidRPr="00476A2B" w:rsidRDefault="009A6B23" w:rsidP="00FE6B4A">
            <w:pPr>
              <w:widowControl w:val="0"/>
              <w:autoSpaceDE w:val="0"/>
              <w:autoSpaceDN w:val="0"/>
              <w:adjustRightInd w:val="0"/>
              <w:ind w:left="284" w:right="10"/>
              <w:jc w:val="center"/>
              <w:rPr>
                <w:b/>
              </w:rPr>
            </w:pPr>
            <w:r w:rsidRPr="00476A2B">
              <w:rPr>
                <w:b/>
              </w:rPr>
              <w:t>_________________</w:t>
            </w:r>
          </w:p>
        </w:tc>
        <w:tc>
          <w:tcPr>
            <w:tcW w:w="3378" w:type="dxa"/>
            <w:shd w:val="clear" w:color="auto" w:fill="auto"/>
          </w:tcPr>
          <w:p w:rsidR="009A6B23" w:rsidRPr="00476A2B" w:rsidRDefault="009A6B23" w:rsidP="00FE6B4A">
            <w:pPr>
              <w:widowControl w:val="0"/>
              <w:autoSpaceDE w:val="0"/>
              <w:autoSpaceDN w:val="0"/>
              <w:adjustRightInd w:val="0"/>
              <w:ind w:left="284" w:right="10"/>
              <w:jc w:val="both"/>
              <w:rPr>
                <w:b/>
              </w:rPr>
            </w:pPr>
            <w:r w:rsidRPr="00476A2B">
              <w:rPr>
                <w:b/>
              </w:rPr>
              <w:t>ФИО лица, представляющего интересы юридического лица_____________________</w:t>
            </w:r>
          </w:p>
        </w:tc>
      </w:tr>
    </w:tbl>
    <w:p w:rsidR="009A6B23" w:rsidRPr="00476A2B" w:rsidRDefault="009A6B23" w:rsidP="009A6B23">
      <w:pPr>
        <w:shd w:val="clear" w:color="auto" w:fill="FFFFFF"/>
        <w:ind w:left="284" w:right="10" w:hanging="5"/>
        <w:jc w:val="both"/>
        <w:rPr>
          <w:b/>
        </w:rPr>
      </w:pPr>
    </w:p>
    <w:tbl>
      <w:tblPr>
        <w:tblW w:w="0" w:type="auto"/>
        <w:tblLook w:val="01E0" w:firstRow="1" w:lastRow="1" w:firstColumn="1" w:lastColumn="1" w:noHBand="0" w:noVBand="0"/>
      </w:tblPr>
      <w:tblGrid>
        <w:gridCol w:w="4937"/>
        <w:gridCol w:w="4918"/>
      </w:tblGrid>
      <w:tr w:rsidR="009A6B23" w:rsidRPr="00476A2B" w:rsidTr="00FE6B4A">
        <w:tc>
          <w:tcPr>
            <w:tcW w:w="5067" w:type="dxa"/>
            <w:shd w:val="clear" w:color="auto" w:fill="auto"/>
          </w:tcPr>
          <w:p w:rsidR="009A6B23" w:rsidRPr="00476A2B" w:rsidRDefault="009A6B23" w:rsidP="00FE6B4A">
            <w:pPr>
              <w:widowControl w:val="0"/>
              <w:autoSpaceDE w:val="0"/>
              <w:autoSpaceDN w:val="0"/>
              <w:adjustRightInd w:val="0"/>
              <w:ind w:left="284" w:right="10"/>
              <w:jc w:val="both"/>
              <w:rPr>
                <w:b/>
              </w:rPr>
            </w:pPr>
            <w:r w:rsidRPr="00476A2B">
              <w:rPr>
                <w:b/>
              </w:rPr>
              <w:t>Дат</w:t>
            </w:r>
            <w:r w:rsidR="005242F2">
              <w:rPr>
                <w:b/>
              </w:rPr>
              <w:t>а поступления заявления_______</w:t>
            </w:r>
            <w:r w:rsidRPr="00476A2B">
              <w:rPr>
                <w:b/>
              </w:rPr>
              <w:t>__</w:t>
            </w:r>
          </w:p>
        </w:tc>
        <w:tc>
          <w:tcPr>
            <w:tcW w:w="5067" w:type="dxa"/>
            <w:shd w:val="clear" w:color="auto" w:fill="auto"/>
          </w:tcPr>
          <w:p w:rsidR="009A6B23" w:rsidRPr="00476A2B" w:rsidRDefault="009A6B23" w:rsidP="00FE6B4A">
            <w:pPr>
              <w:widowControl w:val="0"/>
              <w:autoSpaceDE w:val="0"/>
              <w:autoSpaceDN w:val="0"/>
              <w:adjustRightInd w:val="0"/>
              <w:ind w:left="284" w:right="10"/>
              <w:jc w:val="both"/>
              <w:rPr>
                <w:b/>
              </w:rPr>
            </w:pPr>
            <w:r w:rsidRPr="00476A2B">
              <w:rPr>
                <w:b/>
              </w:rPr>
              <w:t>Регистрационный №____________</w:t>
            </w:r>
          </w:p>
        </w:tc>
      </w:tr>
      <w:tr w:rsidR="009A6B23" w:rsidRPr="00476A2B" w:rsidTr="00FE6B4A">
        <w:tc>
          <w:tcPr>
            <w:tcW w:w="5067" w:type="dxa"/>
            <w:shd w:val="clear" w:color="auto" w:fill="auto"/>
          </w:tcPr>
          <w:p w:rsidR="009A6B23" w:rsidRPr="00476A2B" w:rsidRDefault="009A6B23" w:rsidP="00FE6B4A">
            <w:pPr>
              <w:widowControl w:val="0"/>
              <w:autoSpaceDE w:val="0"/>
              <w:autoSpaceDN w:val="0"/>
              <w:adjustRightInd w:val="0"/>
              <w:ind w:left="284" w:right="10"/>
              <w:jc w:val="both"/>
              <w:rPr>
                <w:b/>
              </w:rPr>
            </w:pPr>
            <w:r w:rsidRPr="00476A2B">
              <w:rPr>
                <w:b/>
              </w:rPr>
              <w:t>Материалы принял__________________</w:t>
            </w:r>
          </w:p>
          <w:p w:rsidR="009A6B23" w:rsidRPr="00476A2B" w:rsidRDefault="009A6B23" w:rsidP="00FE6B4A">
            <w:pPr>
              <w:widowControl w:val="0"/>
              <w:autoSpaceDE w:val="0"/>
              <w:autoSpaceDN w:val="0"/>
              <w:adjustRightInd w:val="0"/>
              <w:ind w:left="284" w:right="10"/>
              <w:jc w:val="both"/>
              <w:rPr>
                <w:b/>
              </w:rPr>
            </w:pPr>
            <w:r w:rsidRPr="00476A2B">
              <w:rPr>
                <w:b/>
              </w:rPr>
              <w:t xml:space="preserve">______________________(ФИО, подпись)                                     </w:t>
            </w:r>
          </w:p>
        </w:tc>
        <w:tc>
          <w:tcPr>
            <w:tcW w:w="5067" w:type="dxa"/>
            <w:shd w:val="clear" w:color="auto" w:fill="auto"/>
          </w:tcPr>
          <w:p w:rsidR="009A6B23" w:rsidRPr="00476A2B" w:rsidRDefault="009A6B23" w:rsidP="00FE6B4A">
            <w:pPr>
              <w:widowControl w:val="0"/>
              <w:autoSpaceDE w:val="0"/>
              <w:autoSpaceDN w:val="0"/>
              <w:adjustRightInd w:val="0"/>
              <w:ind w:left="284" w:right="10"/>
              <w:jc w:val="both"/>
              <w:rPr>
                <w:b/>
              </w:rPr>
            </w:pPr>
            <w:r w:rsidRPr="00476A2B">
              <w:rPr>
                <w:b/>
              </w:rPr>
              <w:t>Дата регистрации_______________</w:t>
            </w:r>
          </w:p>
        </w:tc>
      </w:tr>
    </w:tbl>
    <w:p w:rsidR="005242F2" w:rsidRDefault="005242F2" w:rsidP="009A6B23">
      <w:pPr>
        <w:shd w:val="clear" w:color="auto" w:fill="FFFFFF"/>
        <w:ind w:left="5" w:right="10" w:hanging="5"/>
        <w:jc w:val="right"/>
        <w:rPr>
          <w:sz w:val="20"/>
        </w:rPr>
      </w:pPr>
    </w:p>
    <w:p w:rsidR="009A6B23" w:rsidRPr="00476A2B" w:rsidRDefault="009A6B23" w:rsidP="009A6B23">
      <w:pPr>
        <w:shd w:val="clear" w:color="auto" w:fill="FFFFFF"/>
        <w:ind w:left="5" w:right="10" w:hanging="5"/>
        <w:jc w:val="right"/>
      </w:pPr>
      <w:r w:rsidRPr="00476A2B">
        <w:rPr>
          <w:sz w:val="20"/>
        </w:rPr>
        <w:lastRenderedPageBreak/>
        <w:t>Приложение</w:t>
      </w:r>
      <w:r w:rsidRPr="00476A2B">
        <w:t xml:space="preserve"> 2</w:t>
      </w:r>
    </w:p>
    <w:p w:rsidR="009A6B23" w:rsidRPr="00476A2B" w:rsidRDefault="009A6B23" w:rsidP="009A6B23">
      <w:pPr>
        <w:shd w:val="clear" w:color="auto" w:fill="FFFFFF"/>
        <w:ind w:left="5" w:right="10" w:hanging="5"/>
        <w:jc w:val="right"/>
      </w:pPr>
      <w:r w:rsidRPr="00476A2B">
        <w:rPr>
          <w:sz w:val="20"/>
        </w:rPr>
        <w:t xml:space="preserve">   </w:t>
      </w:r>
      <w:r w:rsidRPr="00476A2B">
        <w:rPr>
          <w:sz w:val="20"/>
        </w:rPr>
        <w:tab/>
        <w:t xml:space="preserve">к Административному регламенту </w:t>
      </w:r>
    </w:p>
    <w:p w:rsidR="009A6B23" w:rsidRPr="00476A2B" w:rsidRDefault="009A6B23" w:rsidP="009A6B23">
      <w:pPr>
        <w:shd w:val="clear" w:color="auto" w:fill="FFFFFF"/>
        <w:ind w:left="5" w:right="10" w:hanging="5"/>
        <w:jc w:val="right"/>
      </w:pPr>
    </w:p>
    <w:p w:rsidR="009A6B23" w:rsidRPr="00476A2B" w:rsidRDefault="009A6B23" w:rsidP="009A6B23">
      <w:pPr>
        <w:pStyle w:val="formattext"/>
        <w:shd w:val="clear" w:color="auto" w:fill="FFFFFF"/>
        <w:spacing w:before="0" w:beforeAutospacing="0" w:after="0" w:afterAutospacing="0" w:line="315" w:lineRule="atLeast"/>
        <w:jc w:val="right"/>
        <w:textAlignment w:val="baseline"/>
        <w:rPr>
          <w:spacing w:val="2"/>
        </w:rPr>
      </w:pPr>
      <w:r w:rsidRPr="00476A2B">
        <w:rPr>
          <w:spacing w:val="2"/>
        </w:rPr>
        <w:t xml:space="preserve">Фирменный бланк Администрации </w:t>
      </w:r>
    </w:p>
    <w:p w:rsidR="009A6B23" w:rsidRPr="00476A2B" w:rsidRDefault="009A6B23" w:rsidP="009A6B23">
      <w:pPr>
        <w:pStyle w:val="formattext"/>
        <w:shd w:val="clear" w:color="auto" w:fill="FFFFFF"/>
        <w:spacing w:before="0" w:beforeAutospacing="0" w:after="0" w:afterAutospacing="0" w:line="315" w:lineRule="atLeast"/>
        <w:jc w:val="right"/>
        <w:textAlignment w:val="baseline"/>
        <w:rPr>
          <w:spacing w:val="2"/>
        </w:rPr>
      </w:pPr>
      <w:r w:rsidRPr="00476A2B">
        <w:rPr>
          <w:spacing w:val="2"/>
        </w:rPr>
        <w:t xml:space="preserve">муниципального образования </w:t>
      </w:r>
    </w:p>
    <w:p w:rsidR="009A6B23" w:rsidRDefault="009A6B23" w:rsidP="009A6B23">
      <w:pPr>
        <w:pStyle w:val="formattext"/>
        <w:shd w:val="clear" w:color="auto" w:fill="FFFFFF"/>
        <w:spacing w:before="0" w:beforeAutospacing="0" w:after="0" w:afterAutospacing="0" w:line="315" w:lineRule="atLeast"/>
        <w:jc w:val="right"/>
        <w:textAlignment w:val="baseline"/>
        <w:rPr>
          <w:color w:val="000000"/>
          <w:spacing w:val="2"/>
        </w:rPr>
      </w:pPr>
      <w:r w:rsidRPr="00476A2B">
        <w:rPr>
          <w:spacing w:val="2"/>
        </w:rPr>
        <w:t>«</w:t>
      </w:r>
      <w:proofErr w:type="spellStart"/>
      <w:r w:rsidRPr="00476A2B">
        <w:rPr>
          <w:spacing w:val="2"/>
        </w:rPr>
        <w:t>Кезский</w:t>
      </w:r>
      <w:proofErr w:type="spellEnd"/>
      <w:r w:rsidRPr="00476A2B">
        <w:rPr>
          <w:spacing w:val="2"/>
        </w:rPr>
        <w:t xml:space="preserve"> район» </w:t>
      </w:r>
      <w:r w:rsidRPr="00476A2B">
        <w:rPr>
          <w:spacing w:val="2"/>
        </w:rPr>
        <w:br/>
        <w:t>______________________________</w:t>
      </w:r>
      <w:r w:rsidRPr="00664305">
        <w:rPr>
          <w:color w:val="000000"/>
          <w:spacing w:val="2"/>
        </w:rPr>
        <w:t> </w:t>
      </w:r>
      <w:r>
        <w:rPr>
          <w:color w:val="000000"/>
          <w:spacing w:val="2"/>
        </w:rPr>
        <w:t xml:space="preserve"> </w:t>
      </w:r>
    </w:p>
    <w:p w:rsidR="009A6B23" w:rsidRPr="00A86496" w:rsidRDefault="009A6B23" w:rsidP="009A6B23">
      <w:pPr>
        <w:pStyle w:val="formattext"/>
        <w:shd w:val="clear" w:color="auto" w:fill="FFFFFF"/>
        <w:spacing w:before="0" w:beforeAutospacing="0" w:after="0" w:afterAutospacing="0" w:line="315" w:lineRule="atLeast"/>
        <w:jc w:val="right"/>
        <w:textAlignment w:val="baseline"/>
        <w:rPr>
          <w:color w:val="000000"/>
          <w:spacing w:val="2"/>
          <w:sz w:val="18"/>
          <w:szCs w:val="18"/>
        </w:rPr>
      </w:pPr>
      <w:r w:rsidRPr="009A6B23">
        <w:rPr>
          <w:rStyle w:val="af"/>
          <w:sz w:val="18"/>
          <w:szCs w:val="18"/>
        </w:rPr>
        <w:t>(Ф.И.О. лица, представляющего </w:t>
      </w:r>
      <w:r w:rsidRPr="009A6B23">
        <w:rPr>
          <w:rStyle w:val="af"/>
          <w:sz w:val="18"/>
          <w:szCs w:val="18"/>
        </w:rPr>
        <w:br/>
        <w:t>интересы юридического лица)</w:t>
      </w:r>
      <w:r w:rsidRPr="00664305">
        <w:rPr>
          <w:color w:val="000000"/>
          <w:spacing w:val="2"/>
        </w:rPr>
        <w:t> </w:t>
      </w:r>
      <w:r w:rsidRPr="00664305">
        <w:rPr>
          <w:color w:val="000000"/>
          <w:spacing w:val="2"/>
        </w:rPr>
        <w:br/>
        <w:t>_______________________________ </w:t>
      </w:r>
      <w:r w:rsidRPr="00664305">
        <w:rPr>
          <w:color w:val="000000"/>
          <w:spacing w:val="2"/>
        </w:rPr>
        <w:br/>
      </w:r>
      <w:r w:rsidRPr="00A86496">
        <w:rPr>
          <w:color w:val="000000"/>
          <w:spacing w:val="2"/>
          <w:sz w:val="18"/>
          <w:szCs w:val="18"/>
        </w:rPr>
        <w:t>(организационно-правовая форма, </w:t>
      </w:r>
      <w:r w:rsidRPr="00A86496">
        <w:rPr>
          <w:color w:val="000000"/>
          <w:spacing w:val="2"/>
          <w:sz w:val="18"/>
          <w:szCs w:val="18"/>
        </w:rPr>
        <w:br/>
        <w:t>наименование юридического лица)</w:t>
      </w:r>
      <w:r w:rsidRPr="00664305">
        <w:rPr>
          <w:color w:val="000000"/>
          <w:spacing w:val="2"/>
        </w:rPr>
        <w:t> </w:t>
      </w:r>
      <w:r w:rsidRPr="00664305">
        <w:rPr>
          <w:color w:val="000000"/>
          <w:spacing w:val="2"/>
        </w:rPr>
        <w:br/>
        <w:t>_______________________________ </w:t>
      </w:r>
      <w:r w:rsidRPr="00664305">
        <w:rPr>
          <w:color w:val="000000"/>
          <w:spacing w:val="2"/>
        </w:rPr>
        <w:br/>
      </w:r>
      <w:r w:rsidRPr="00A86496">
        <w:rPr>
          <w:color w:val="000000"/>
          <w:spacing w:val="2"/>
          <w:sz w:val="18"/>
          <w:szCs w:val="18"/>
        </w:rPr>
        <w:t>(адрес юридического лица)</w:t>
      </w:r>
    </w:p>
    <w:p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p>
    <w:p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r w:rsidRPr="00664305">
        <w:rPr>
          <w:color w:val="000000"/>
          <w:spacing w:val="2"/>
        </w:rPr>
        <w:t xml:space="preserve">УВЕДОМЛЕНИЕ </w:t>
      </w:r>
    </w:p>
    <w:p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proofErr w:type="gramStart"/>
      <w:r w:rsidRPr="00664305">
        <w:rPr>
          <w:color w:val="000000"/>
          <w:spacing w:val="2"/>
        </w:rPr>
        <w:t xml:space="preserve">о приеме заявления к рассмотрению (о необходимости устранения нарушений в </w:t>
      </w:r>
      <w:proofErr w:type="gramEnd"/>
    </w:p>
    <w:p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proofErr w:type="gramStart"/>
      <w:r w:rsidRPr="00664305">
        <w:rPr>
          <w:color w:val="000000"/>
          <w:spacing w:val="2"/>
        </w:rPr>
        <w:t>оформлении</w:t>
      </w:r>
      <w:proofErr w:type="gramEnd"/>
      <w:r w:rsidRPr="00664305">
        <w:rPr>
          <w:color w:val="000000"/>
          <w:spacing w:val="2"/>
        </w:rPr>
        <w:t xml:space="preserve"> заявления и (или) представления отсутствующих документов) </w:t>
      </w:r>
      <w:r w:rsidRPr="003141C5">
        <w:rPr>
          <w:color w:val="000000"/>
          <w:spacing w:val="2"/>
        </w:rPr>
        <w:t>&lt;1&gt;</w:t>
      </w:r>
    </w:p>
    <w:p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r w:rsidRPr="00664305">
        <w:rPr>
          <w:color w:val="000000"/>
          <w:spacing w:val="2"/>
        </w:rPr>
        <w:t xml:space="preserve">для получения разрешения на право организации розничного рынка </w:t>
      </w:r>
    </w:p>
    <w:p w:rsidR="009A6B23" w:rsidRPr="00664305" w:rsidRDefault="009A6B23" w:rsidP="009A6B23">
      <w:pPr>
        <w:pStyle w:val="headertext"/>
        <w:shd w:val="clear" w:color="auto" w:fill="FFFFFF"/>
        <w:spacing w:before="0" w:beforeAutospacing="0" w:after="0" w:afterAutospacing="0" w:line="288" w:lineRule="atLeast"/>
        <w:jc w:val="center"/>
        <w:textAlignment w:val="baseline"/>
        <w:rPr>
          <w:color w:val="000000"/>
          <w:spacing w:val="2"/>
        </w:rPr>
      </w:pPr>
      <w:r w:rsidRPr="00664305">
        <w:rPr>
          <w:color w:val="000000"/>
          <w:spacing w:val="2"/>
        </w:rPr>
        <w:t>на территории муниципального образования «</w:t>
      </w:r>
      <w:proofErr w:type="spellStart"/>
      <w:r w:rsidR="00A86496">
        <w:rPr>
          <w:color w:val="000000"/>
          <w:spacing w:val="2"/>
        </w:rPr>
        <w:t>Кез</w:t>
      </w:r>
      <w:r w:rsidRPr="00664305">
        <w:rPr>
          <w:color w:val="000000"/>
          <w:spacing w:val="2"/>
        </w:rPr>
        <w:t>ский</w:t>
      </w:r>
      <w:proofErr w:type="spellEnd"/>
      <w:r w:rsidRPr="00664305">
        <w:rPr>
          <w:color w:val="000000"/>
          <w:spacing w:val="2"/>
        </w:rPr>
        <w:t xml:space="preserve"> район»</w:t>
      </w:r>
    </w:p>
    <w:p w:rsidR="009A6B23" w:rsidRPr="00664305" w:rsidRDefault="009A6B23" w:rsidP="009A6B23">
      <w:pPr>
        <w:pStyle w:val="unformattext"/>
        <w:shd w:val="clear" w:color="auto" w:fill="FFFFFF"/>
        <w:spacing w:before="0" w:beforeAutospacing="0" w:after="0" w:afterAutospacing="0" w:line="315" w:lineRule="atLeast"/>
        <w:ind w:left="284" w:right="-568"/>
        <w:textAlignment w:val="baseline"/>
        <w:rPr>
          <w:color w:val="000000"/>
          <w:spacing w:val="2"/>
        </w:rPr>
      </w:pPr>
      <w:r w:rsidRPr="00664305">
        <w:rPr>
          <w:color w:val="000000"/>
          <w:spacing w:val="2"/>
        </w:rPr>
        <w:t>                                              </w:t>
      </w:r>
      <w:r w:rsidR="00A86496">
        <w:rPr>
          <w:color w:val="000000"/>
          <w:spacing w:val="2"/>
        </w:rPr>
        <w:t>«</w:t>
      </w:r>
      <w:r w:rsidRPr="00664305">
        <w:rPr>
          <w:color w:val="000000"/>
          <w:spacing w:val="2"/>
        </w:rPr>
        <w:t>__</w:t>
      </w:r>
      <w:r w:rsidR="00A86496">
        <w:rPr>
          <w:color w:val="000000"/>
          <w:spacing w:val="2"/>
        </w:rPr>
        <w:t xml:space="preserve">» </w:t>
      </w:r>
      <w:r w:rsidRPr="00664305">
        <w:rPr>
          <w:color w:val="000000"/>
          <w:spacing w:val="2"/>
        </w:rPr>
        <w:t xml:space="preserve"> ______________ 20__ года</w:t>
      </w:r>
      <w:proofErr w:type="gramStart"/>
      <w:r w:rsidRPr="00664305">
        <w:rPr>
          <w:color w:val="000000"/>
          <w:spacing w:val="2"/>
        </w:rPr>
        <w:br/>
      </w:r>
      <w:r w:rsidRPr="00664305">
        <w:rPr>
          <w:color w:val="000000"/>
          <w:spacing w:val="2"/>
        </w:rPr>
        <w:br/>
        <w:t>    У</w:t>
      </w:r>
      <w:proofErr w:type="gramEnd"/>
      <w:r w:rsidRPr="00664305">
        <w:rPr>
          <w:color w:val="000000"/>
          <w:spacing w:val="2"/>
        </w:rPr>
        <w:t>ведомляем  о приеме (о необходимости устранения нарушений в оформлении заявления  и  (или)  представления  отсутствующих  документов)  заявления к рассмотрению для получения разрешения на право организации розничного рынка на территории муниципального образования «</w:t>
      </w:r>
      <w:proofErr w:type="spellStart"/>
      <w:r w:rsidR="00A86496">
        <w:rPr>
          <w:color w:val="000000"/>
          <w:spacing w:val="2"/>
        </w:rPr>
        <w:t>Кез</w:t>
      </w:r>
      <w:r w:rsidRPr="00664305">
        <w:rPr>
          <w:color w:val="000000"/>
          <w:spacing w:val="2"/>
        </w:rPr>
        <w:t>ский</w:t>
      </w:r>
      <w:proofErr w:type="spellEnd"/>
      <w:r w:rsidRPr="00664305">
        <w:rPr>
          <w:color w:val="000000"/>
          <w:spacing w:val="2"/>
        </w:rPr>
        <w:t xml:space="preserve"> район».</w:t>
      </w:r>
      <w:r w:rsidRPr="00664305">
        <w:rPr>
          <w:color w:val="000000"/>
          <w:spacing w:val="2"/>
        </w:rPr>
        <w:br/>
      </w:r>
      <w:r w:rsidRPr="00664305">
        <w:rPr>
          <w:color w:val="000000"/>
          <w:spacing w:val="2"/>
        </w:rPr>
        <w:br/>
        <w:t>Заявление зарегистрировано:</w:t>
      </w:r>
      <w:r w:rsidRPr="00664305">
        <w:rPr>
          <w:color w:val="000000"/>
          <w:spacing w:val="2"/>
        </w:rPr>
        <w:br/>
      </w:r>
      <w:r w:rsidRPr="00664305">
        <w:rPr>
          <w:color w:val="000000"/>
          <w:spacing w:val="2"/>
        </w:rPr>
        <w:br/>
      </w:r>
      <w:r w:rsidR="00A86496">
        <w:rPr>
          <w:color w:val="000000"/>
          <w:spacing w:val="2"/>
        </w:rPr>
        <w:t>«</w:t>
      </w:r>
      <w:r w:rsidRPr="00664305">
        <w:rPr>
          <w:color w:val="000000"/>
          <w:spacing w:val="2"/>
        </w:rPr>
        <w:t>__</w:t>
      </w:r>
      <w:r w:rsidR="00A86496">
        <w:rPr>
          <w:color w:val="000000"/>
          <w:spacing w:val="2"/>
        </w:rPr>
        <w:t xml:space="preserve">» </w:t>
      </w:r>
      <w:r w:rsidRPr="00664305">
        <w:rPr>
          <w:color w:val="000000"/>
          <w:spacing w:val="2"/>
        </w:rPr>
        <w:t xml:space="preserve"> _______________ 20__ года, регистрационный N ____________</w:t>
      </w:r>
      <w:r w:rsidRPr="00664305">
        <w:rPr>
          <w:color w:val="000000"/>
          <w:spacing w:val="2"/>
        </w:rPr>
        <w:br/>
      </w:r>
      <w:r w:rsidRPr="00664305">
        <w:rPr>
          <w:color w:val="000000"/>
          <w:spacing w:val="2"/>
        </w:rPr>
        <w:br/>
        <w:t xml:space="preserve">Причины  отказа  в </w:t>
      </w:r>
      <w:proofErr w:type="gramStart"/>
      <w:r w:rsidRPr="00664305">
        <w:rPr>
          <w:color w:val="000000"/>
          <w:spacing w:val="2"/>
        </w:rPr>
        <w:t>приеме</w:t>
      </w:r>
      <w:proofErr w:type="gramEnd"/>
      <w:r w:rsidRPr="00664305">
        <w:rPr>
          <w:color w:val="000000"/>
          <w:spacing w:val="2"/>
        </w:rPr>
        <w:t xml:space="preserve"> к рассмотрению заявления для получения разрешения на  право организации  розничного  рынка  на территории муниципального образования «</w:t>
      </w:r>
      <w:proofErr w:type="spellStart"/>
      <w:r w:rsidR="00A86496">
        <w:rPr>
          <w:color w:val="000000"/>
          <w:spacing w:val="2"/>
        </w:rPr>
        <w:t>Кез</w:t>
      </w:r>
      <w:r w:rsidRPr="00664305">
        <w:rPr>
          <w:color w:val="000000"/>
          <w:spacing w:val="2"/>
        </w:rPr>
        <w:t>ский</w:t>
      </w:r>
      <w:proofErr w:type="spellEnd"/>
      <w:r w:rsidRPr="00664305">
        <w:rPr>
          <w:color w:val="000000"/>
          <w:spacing w:val="2"/>
        </w:rPr>
        <w:t xml:space="preserve"> район»</w:t>
      </w:r>
      <w:r w:rsidRPr="003141C5">
        <w:t xml:space="preserve"> </w:t>
      </w:r>
      <w:r w:rsidRPr="003141C5">
        <w:rPr>
          <w:color w:val="000000"/>
          <w:spacing w:val="2"/>
        </w:rPr>
        <w:t>&lt;2&gt;</w:t>
      </w:r>
      <w:r w:rsidRPr="00664305">
        <w:rPr>
          <w:color w:val="000000"/>
          <w:spacing w:val="2"/>
        </w:rPr>
        <w:t>___________________________________________________________________________</w:t>
      </w:r>
      <w:r w:rsidRPr="00664305">
        <w:rPr>
          <w:color w:val="000000"/>
          <w:spacing w:val="2"/>
        </w:rPr>
        <w:br/>
        <w:t>                   </w:t>
      </w:r>
      <w:r w:rsidRPr="00664305">
        <w:rPr>
          <w:color w:val="000000"/>
          <w:spacing w:val="2"/>
          <w:sz w:val="20"/>
          <w:szCs w:val="20"/>
        </w:rPr>
        <w:t>(перечень нарушений, которые необходимо устранить, и (или) перечень недостающих документов)</w:t>
      </w:r>
    </w:p>
    <w:p w:rsidR="00A86496" w:rsidRDefault="009A6B23" w:rsidP="009A6B23">
      <w:pPr>
        <w:pStyle w:val="unformattext"/>
        <w:shd w:val="clear" w:color="auto" w:fill="FFFFFF"/>
        <w:spacing w:before="0" w:beforeAutospacing="0" w:after="0" w:afterAutospacing="0" w:line="315" w:lineRule="atLeast"/>
        <w:ind w:left="284" w:right="-568"/>
        <w:textAlignment w:val="baseline"/>
        <w:rPr>
          <w:color w:val="000000"/>
          <w:spacing w:val="2"/>
        </w:rPr>
      </w:pPr>
      <w:r w:rsidRPr="00664305">
        <w:rPr>
          <w:color w:val="000000"/>
          <w:spacing w:val="2"/>
        </w:rPr>
        <w:t>________________________________________________________________________________</w:t>
      </w:r>
      <w:r w:rsidRPr="00664305">
        <w:rPr>
          <w:color w:val="000000"/>
          <w:spacing w:val="2"/>
        </w:rPr>
        <w:br/>
        <w:t>________________________________________________________________________________</w:t>
      </w:r>
      <w:r w:rsidRPr="00664305">
        <w:rPr>
          <w:color w:val="000000"/>
          <w:spacing w:val="2"/>
        </w:rPr>
        <w:br/>
      </w:r>
      <w:r w:rsidRPr="00664305">
        <w:rPr>
          <w:color w:val="000000"/>
          <w:spacing w:val="2"/>
        </w:rPr>
        <w:br/>
        <w:t>Начальник отдела экономики</w:t>
      </w:r>
      <w:r w:rsidR="00A86496">
        <w:rPr>
          <w:color w:val="000000"/>
          <w:spacing w:val="2"/>
        </w:rPr>
        <w:t xml:space="preserve">, анализа, прогноза </w:t>
      </w:r>
    </w:p>
    <w:p w:rsidR="009A6B23" w:rsidRPr="00A86496" w:rsidRDefault="00A86496" w:rsidP="009A6B23">
      <w:pPr>
        <w:pStyle w:val="unformattext"/>
        <w:shd w:val="clear" w:color="auto" w:fill="FFFFFF"/>
        <w:spacing w:before="0" w:beforeAutospacing="0" w:after="0" w:afterAutospacing="0" w:line="315" w:lineRule="atLeast"/>
        <w:ind w:left="284" w:right="-568"/>
        <w:textAlignment w:val="baseline"/>
        <w:rPr>
          <w:color w:val="000000"/>
          <w:spacing w:val="2"/>
          <w:sz w:val="18"/>
          <w:szCs w:val="18"/>
        </w:rPr>
      </w:pPr>
      <w:r>
        <w:rPr>
          <w:color w:val="000000"/>
          <w:spacing w:val="2"/>
        </w:rPr>
        <w:t xml:space="preserve">и  инвестиций </w:t>
      </w:r>
      <w:r w:rsidR="009A6B23" w:rsidRPr="00664305">
        <w:rPr>
          <w:color w:val="000000"/>
          <w:spacing w:val="2"/>
        </w:rPr>
        <w:t xml:space="preserve"> </w:t>
      </w:r>
      <w:r w:rsidR="009A6B23" w:rsidRPr="00664305">
        <w:rPr>
          <w:color w:val="000000"/>
          <w:spacing w:val="2"/>
        </w:rPr>
        <w:tab/>
      </w:r>
      <w:r w:rsidR="009A6B23" w:rsidRPr="00664305">
        <w:rPr>
          <w:color w:val="000000"/>
          <w:spacing w:val="2"/>
        </w:rPr>
        <w:tab/>
      </w:r>
      <w:r w:rsidR="009A6B23" w:rsidRPr="00664305">
        <w:rPr>
          <w:color w:val="000000"/>
          <w:spacing w:val="2"/>
        </w:rPr>
        <w:tab/>
      </w:r>
      <w:r w:rsidR="009A6B23" w:rsidRPr="00664305">
        <w:rPr>
          <w:color w:val="000000"/>
          <w:spacing w:val="2"/>
        </w:rPr>
        <w:tab/>
      </w:r>
      <w:r>
        <w:rPr>
          <w:color w:val="000000"/>
          <w:spacing w:val="2"/>
        </w:rPr>
        <w:t xml:space="preserve">      </w:t>
      </w:r>
      <w:r w:rsidR="009A6B23" w:rsidRPr="00664305">
        <w:rPr>
          <w:color w:val="000000"/>
          <w:spacing w:val="2"/>
        </w:rPr>
        <w:t xml:space="preserve">        подпись      </w:t>
      </w:r>
      <w:r>
        <w:rPr>
          <w:color w:val="000000"/>
          <w:spacing w:val="2"/>
        </w:rPr>
        <w:t xml:space="preserve">                               </w:t>
      </w:r>
      <w:r w:rsidR="009A6B23" w:rsidRPr="00664305">
        <w:rPr>
          <w:color w:val="000000"/>
          <w:spacing w:val="2"/>
        </w:rPr>
        <w:t xml:space="preserve">    Ф.И.О.</w:t>
      </w:r>
      <w:r w:rsidR="009A6B23" w:rsidRPr="00664305">
        <w:rPr>
          <w:color w:val="000000"/>
          <w:spacing w:val="2"/>
        </w:rPr>
        <w:br/>
        <w:t> --------------------------------</w:t>
      </w:r>
      <w:r w:rsidR="009A6B23" w:rsidRPr="00664305">
        <w:rPr>
          <w:color w:val="000000"/>
          <w:spacing w:val="2"/>
        </w:rPr>
        <w:br/>
      </w:r>
      <w:r w:rsidR="009A6B23" w:rsidRPr="00A86496">
        <w:rPr>
          <w:color w:val="000000"/>
          <w:spacing w:val="2"/>
          <w:sz w:val="18"/>
          <w:szCs w:val="18"/>
        </w:rPr>
        <w:t>    &lt;1&gt; Ненужное зачеркнуть.</w:t>
      </w:r>
      <w:r w:rsidR="009A6B23" w:rsidRPr="00A86496">
        <w:rPr>
          <w:color w:val="000000"/>
          <w:spacing w:val="2"/>
          <w:sz w:val="18"/>
          <w:szCs w:val="18"/>
        </w:rPr>
        <w:br/>
        <w:t>    &lt;2&gt;   Указывается   в   </w:t>
      </w:r>
      <w:proofErr w:type="gramStart"/>
      <w:r w:rsidR="009A6B23" w:rsidRPr="00A86496">
        <w:rPr>
          <w:color w:val="000000"/>
          <w:spacing w:val="2"/>
          <w:sz w:val="18"/>
          <w:szCs w:val="18"/>
        </w:rPr>
        <w:t>случае</w:t>
      </w:r>
      <w:proofErr w:type="gramEnd"/>
      <w:r w:rsidR="009A6B23" w:rsidRPr="00A86496">
        <w:rPr>
          <w:color w:val="000000"/>
          <w:spacing w:val="2"/>
          <w:sz w:val="18"/>
          <w:szCs w:val="18"/>
        </w:rPr>
        <w:t xml:space="preserve">  необходимости  устранения  нарушений  в</w:t>
      </w:r>
      <w:r w:rsidR="009A6B23" w:rsidRPr="00A86496">
        <w:rPr>
          <w:color w:val="000000"/>
          <w:spacing w:val="2"/>
          <w:sz w:val="18"/>
          <w:szCs w:val="18"/>
        </w:rPr>
        <w:br/>
        <w:t>оформлении  заявления  и  (или)  представления отсутствующих документов при</w:t>
      </w:r>
      <w:r w:rsidR="009A6B23" w:rsidRPr="00A86496">
        <w:rPr>
          <w:color w:val="000000"/>
          <w:spacing w:val="2"/>
          <w:sz w:val="18"/>
          <w:szCs w:val="18"/>
        </w:rPr>
        <w:br/>
        <w:t>подаче   заявления   к  рассмотрению  для  получения  разрешения  на  право</w:t>
      </w:r>
      <w:r>
        <w:rPr>
          <w:color w:val="000000"/>
          <w:spacing w:val="2"/>
          <w:sz w:val="18"/>
          <w:szCs w:val="18"/>
        </w:rPr>
        <w:t xml:space="preserve"> </w:t>
      </w:r>
      <w:r w:rsidR="009A6B23" w:rsidRPr="00A86496">
        <w:rPr>
          <w:color w:val="000000"/>
          <w:spacing w:val="2"/>
          <w:sz w:val="18"/>
          <w:szCs w:val="18"/>
        </w:rPr>
        <w:t>организации розничного рынка на территории муниципального образования «</w:t>
      </w:r>
      <w:proofErr w:type="spellStart"/>
      <w:r>
        <w:rPr>
          <w:color w:val="000000"/>
          <w:spacing w:val="2"/>
          <w:sz w:val="18"/>
          <w:szCs w:val="18"/>
        </w:rPr>
        <w:t>Кез</w:t>
      </w:r>
      <w:r w:rsidR="009A6B23" w:rsidRPr="00A86496">
        <w:rPr>
          <w:color w:val="000000"/>
          <w:spacing w:val="2"/>
          <w:sz w:val="18"/>
          <w:szCs w:val="18"/>
        </w:rPr>
        <w:t>ский</w:t>
      </w:r>
      <w:proofErr w:type="spellEnd"/>
      <w:r w:rsidR="009A6B23" w:rsidRPr="00A86496">
        <w:rPr>
          <w:color w:val="000000"/>
          <w:spacing w:val="2"/>
          <w:sz w:val="18"/>
          <w:szCs w:val="18"/>
        </w:rPr>
        <w:t xml:space="preserve"> район».</w:t>
      </w:r>
    </w:p>
    <w:p w:rsidR="00A86496" w:rsidRDefault="00A86496" w:rsidP="00A86496">
      <w:pPr>
        <w:shd w:val="clear" w:color="auto" w:fill="FFFFFF"/>
        <w:ind w:left="284" w:right="10" w:hanging="5"/>
        <w:jc w:val="right"/>
      </w:pPr>
      <w:r w:rsidRPr="00AA0ECD">
        <w:lastRenderedPageBreak/>
        <w:t xml:space="preserve">Приложение </w:t>
      </w:r>
      <w:r>
        <w:t>3</w:t>
      </w:r>
    </w:p>
    <w:p w:rsidR="00A86496" w:rsidRDefault="00A86496" w:rsidP="00A86496">
      <w:pPr>
        <w:ind w:left="567" w:right="1"/>
        <w:jc w:val="right"/>
        <w:rPr>
          <w:sz w:val="20"/>
        </w:rPr>
      </w:pPr>
      <w:r>
        <w:rPr>
          <w:sz w:val="20"/>
        </w:rPr>
        <w:t xml:space="preserve">   </w:t>
      </w:r>
      <w:r>
        <w:rPr>
          <w:sz w:val="20"/>
        </w:rPr>
        <w:tab/>
      </w:r>
      <w:r w:rsidRPr="002C00B6">
        <w:rPr>
          <w:sz w:val="20"/>
        </w:rPr>
        <w:t>к Административному регламенту</w:t>
      </w:r>
      <w:r>
        <w:rPr>
          <w:sz w:val="20"/>
        </w:rPr>
        <w:t xml:space="preserve"> </w:t>
      </w:r>
    </w:p>
    <w:p w:rsidR="00A86496" w:rsidRDefault="00A86496" w:rsidP="00A86496">
      <w:pPr>
        <w:ind w:left="567" w:right="1"/>
        <w:jc w:val="right"/>
        <w:rPr>
          <w:sz w:val="20"/>
        </w:rPr>
      </w:pPr>
    </w:p>
    <w:p w:rsidR="00A86496" w:rsidRPr="00CF2BB9" w:rsidRDefault="00A86496" w:rsidP="00A86496">
      <w:pPr>
        <w:ind w:left="567" w:right="1"/>
        <w:jc w:val="right"/>
        <w:rPr>
          <w:sz w:val="20"/>
        </w:rPr>
      </w:pPr>
      <w:r w:rsidRPr="00CF2BB9">
        <w:rPr>
          <w:sz w:val="20"/>
        </w:rPr>
        <w:t xml:space="preserve">Форма Утверждена приказом </w:t>
      </w:r>
    </w:p>
    <w:p w:rsidR="00A86496" w:rsidRPr="00CF2BB9" w:rsidRDefault="00A86496" w:rsidP="00A86496">
      <w:pPr>
        <w:ind w:left="567" w:right="1"/>
        <w:jc w:val="right"/>
        <w:rPr>
          <w:sz w:val="20"/>
        </w:rPr>
      </w:pPr>
      <w:r w:rsidRPr="00CF2BB9">
        <w:rPr>
          <w:sz w:val="20"/>
        </w:rPr>
        <w:t>Министерства торговли и бытовых услуг</w:t>
      </w:r>
    </w:p>
    <w:p w:rsidR="00A86496" w:rsidRPr="00CF2BB9" w:rsidRDefault="00A86496" w:rsidP="00A86496">
      <w:pPr>
        <w:ind w:left="567" w:right="1"/>
        <w:jc w:val="right"/>
        <w:rPr>
          <w:sz w:val="20"/>
        </w:rPr>
      </w:pPr>
      <w:r w:rsidRPr="00CF2BB9">
        <w:rPr>
          <w:sz w:val="20"/>
        </w:rPr>
        <w:t>Удмуртской Республики</w:t>
      </w:r>
    </w:p>
    <w:p w:rsidR="00A86496" w:rsidRDefault="00A86496" w:rsidP="00A86496">
      <w:pPr>
        <w:ind w:left="567" w:right="1"/>
        <w:jc w:val="right"/>
        <w:rPr>
          <w:sz w:val="20"/>
        </w:rPr>
      </w:pPr>
      <w:r w:rsidRPr="00CF2BB9">
        <w:rPr>
          <w:sz w:val="20"/>
        </w:rPr>
        <w:t>от 22 марта 2007 года N 49</w:t>
      </w:r>
    </w:p>
    <w:p w:rsidR="00A86496" w:rsidRDefault="00A86496" w:rsidP="00A86496">
      <w:pPr>
        <w:ind w:left="567" w:right="1"/>
        <w:jc w:val="right"/>
        <w:rPr>
          <w:sz w:val="20"/>
        </w:rPr>
      </w:pPr>
    </w:p>
    <w:p w:rsidR="00A86496" w:rsidRPr="00CF2BB9" w:rsidRDefault="00A86496" w:rsidP="00A86496">
      <w:pPr>
        <w:ind w:right="1"/>
        <w:jc w:val="center"/>
      </w:pPr>
      <w:r w:rsidRPr="00CF2BB9">
        <w:t>Форма</w:t>
      </w:r>
      <w:r>
        <w:t xml:space="preserve"> </w:t>
      </w:r>
      <w:r w:rsidRPr="00CF2BB9">
        <w:t>разрешения на право организации розничного</w:t>
      </w:r>
    </w:p>
    <w:p w:rsidR="007566D7" w:rsidRDefault="00A86496" w:rsidP="00A86496">
      <w:pPr>
        <w:autoSpaceDE w:val="0"/>
        <w:autoSpaceDN w:val="0"/>
        <w:adjustRightInd w:val="0"/>
        <w:jc w:val="center"/>
        <w:outlineLvl w:val="1"/>
      </w:pPr>
      <w:r w:rsidRPr="00CF2BB9">
        <w:t xml:space="preserve">рынка на территории </w:t>
      </w:r>
      <w:r>
        <w:t>Удмуртской Республики</w:t>
      </w:r>
    </w:p>
    <w:p w:rsidR="0079776E" w:rsidRDefault="0079776E" w:rsidP="00A86496">
      <w:pPr>
        <w:autoSpaceDE w:val="0"/>
        <w:autoSpaceDN w:val="0"/>
        <w:adjustRightInd w:val="0"/>
        <w:jc w:val="center"/>
        <w:outlineLvl w:val="1"/>
      </w:pPr>
    </w:p>
    <w:p w:rsidR="00A86496" w:rsidRDefault="00A86496" w:rsidP="00A86496">
      <w:pPr>
        <w:autoSpaceDE w:val="0"/>
        <w:autoSpaceDN w:val="0"/>
        <w:adjustRightInd w:val="0"/>
        <w:jc w:val="right"/>
        <w:outlineLvl w:val="1"/>
      </w:pPr>
      <w:r>
        <w:rPr>
          <w:noProof/>
        </w:rPr>
        <w:drawing>
          <wp:anchor distT="0" distB="0" distL="114300" distR="114300" simplePos="0" relativeHeight="251662336" behindDoc="1" locked="0" layoutInCell="1" allowOverlap="1">
            <wp:simplePos x="0" y="0"/>
            <wp:positionH relativeFrom="page">
              <wp:posOffset>3650615</wp:posOffset>
            </wp:positionH>
            <wp:positionV relativeFrom="page">
              <wp:posOffset>2804160</wp:posOffset>
            </wp:positionV>
            <wp:extent cx="548640" cy="548640"/>
            <wp:effectExtent l="0" t="0" r="3810" b="3810"/>
            <wp:wrapTight wrapText="bothSides">
              <wp:wrapPolygon edited="0">
                <wp:start x="0" y="0"/>
                <wp:lineTo x="0" y="21000"/>
                <wp:lineTo x="21000" y="21000"/>
                <wp:lineTo x="21000" y="0"/>
                <wp:lineTo x="0" y="0"/>
              </wp:wrapPolygon>
            </wp:wrapTight>
            <wp:docPr id="1"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udm"/>
                    <pic:cNvPicPr>
                      <a:picLocks noChangeAspect="1" noChangeArrowheads="1"/>
                    </pic:cNvPicPr>
                  </pic:nvPicPr>
                  <pic:blipFill>
                    <a:blip r:embed="rId9"/>
                    <a:srcRect/>
                    <a:stretch>
                      <a:fillRect/>
                    </a:stretch>
                  </pic:blipFill>
                  <pic:spPr bwMode="auto">
                    <a:xfrm>
                      <a:off x="0" y="0"/>
                      <a:ext cx="548640" cy="548640"/>
                    </a:xfrm>
                    <a:prstGeom prst="rect">
                      <a:avLst/>
                    </a:prstGeom>
                    <a:noFill/>
                    <a:ln w="9525">
                      <a:noFill/>
                      <a:miter lim="800000"/>
                      <a:headEnd/>
                      <a:tailEnd/>
                    </a:ln>
                  </pic:spPr>
                </pic:pic>
              </a:graphicData>
            </a:graphic>
          </wp:anchor>
        </w:drawing>
      </w:r>
    </w:p>
    <w:p w:rsidR="00A86496" w:rsidRPr="00075DA5" w:rsidRDefault="00A86496" w:rsidP="00A86496">
      <w:pPr>
        <w:pStyle w:val="ae"/>
        <w:rPr>
          <w:rFonts w:ascii="Times New Roman" w:hAnsi="Times New Roman" w:cs="Times New Roman"/>
          <w:sz w:val="24"/>
          <w:szCs w:val="24"/>
        </w:rPr>
      </w:pPr>
      <w:r w:rsidRPr="00075DA5">
        <w:rPr>
          <w:rFonts w:ascii="Times New Roman" w:hAnsi="Times New Roman" w:cs="Times New Roman"/>
          <w:sz w:val="24"/>
          <w:szCs w:val="24"/>
        </w:rPr>
        <w:t xml:space="preserve">                                                                   </w:t>
      </w:r>
    </w:p>
    <w:p w:rsidR="00A86496" w:rsidRDefault="00A86496" w:rsidP="00A86496">
      <w:pPr>
        <w:pStyle w:val="ae"/>
        <w:jc w:val="center"/>
        <w:rPr>
          <w:rFonts w:ascii="Times New Roman" w:hAnsi="Times New Roman" w:cs="Times New Roman"/>
          <w:b/>
          <w:sz w:val="24"/>
          <w:szCs w:val="24"/>
        </w:rPr>
      </w:pPr>
    </w:p>
    <w:p w:rsidR="00A86496" w:rsidRDefault="00A86496" w:rsidP="00A86496">
      <w:pPr>
        <w:pStyle w:val="ae"/>
        <w:jc w:val="center"/>
        <w:rPr>
          <w:rFonts w:ascii="Times New Roman" w:hAnsi="Times New Roman" w:cs="Times New Roman"/>
          <w:b/>
          <w:sz w:val="24"/>
          <w:szCs w:val="24"/>
        </w:rPr>
      </w:pPr>
    </w:p>
    <w:p w:rsidR="0079776E" w:rsidRDefault="0079776E" w:rsidP="00A86496">
      <w:pPr>
        <w:pStyle w:val="ae"/>
        <w:jc w:val="center"/>
        <w:rPr>
          <w:rFonts w:ascii="Times New Roman" w:hAnsi="Times New Roman" w:cs="Times New Roman"/>
          <w:b/>
          <w:sz w:val="24"/>
          <w:szCs w:val="24"/>
        </w:rPr>
      </w:pPr>
    </w:p>
    <w:p w:rsidR="0079776E" w:rsidRDefault="0079776E" w:rsidP="00A86496">
      <w:pPr>
        <w:pStyle w:val="ae"/>
        <w:jc w:val="center"/>
        <w:rPr>
          <w:rFonts w:ascii="Times New Roman" w:hAnsi="Times New Roman" w:cs="Times New Roman"/>
          <w:b/>
          <w:sz w:val="24"/>
          <w:szCs w:val="24"/>
        </w:rPr>
      </w:pPr>
    </w:p>
    <w:p w:rsidR="00A86496" w:rsidRPr="000D61E1" w:rsidRDefault="00A86496" w:rsidP="00A86496">
      <w:pPr>
        <w:pStyle w:val="ae"/>
        <w:jc w:val="center"/>
        <w:rPr>
          <w:rFonts w:ascii="Times New Roman" w:hAnsi="Times New Roman" w:cs="Times New Roman"/>
          <w:b/>
          <w:sz w:val="24"/>
          <w:szCs w:val="24"/>
        </w:rPr>
      </w:pPr>
      <w:r w:rsidRPr="000D61E1">
        <w:rPr>
          <w:rFonts w:ascii="Times New Roman" w:hAnsi="Times New Roman" w:cs="Times New Roman"/>
          <w:b/>
          <w:sz w:val="24"/>
          <w:szCs w:val="24"/>
        </w:rPr>
        <w:t>АДМИНИСТРАЦИЯ  МУНИЦИПАЛЬНОГО  ОБРАЗОВАНИЯ  «КЕЗСКИЙ РАЙОН»</w:t>
      </w:r>
    </w:p>
    <w:p w:rsidR="00A86496" w:rsidRPr="000D61E1" w:rsidRDefault="00A86496" w:rsidP="00A86496">
      <w:pPr>
        <w:pStyle w:val="ae"/>
        <w:jc w:val="center"/>
        <w:rPr>
          <w:rFonts w:ascii="Times New Roman" w:hAnsi="Times New Roman" w:cs="Times New Roman"/>
          <w:b/>
          <w:sz w:val="24"/>
          <w:szCs w:val="24"/>
        </w:rPr>
      </w:pPr>
      <w:r w:rsidRPr="000D61E1">
        <w:rPr>
          <w:rFonts w:ascii="Times New Roman" w:hAnsi="Times New Roman" w:cs="Times New Roman"/>
          <w:b/>
          <w:sz w:val="24"/>
          <w:szCs w:val="24"/>
        </w:rPr>
        <w:t>«КЕЗ ЁРОС» МУНИЦИПАЛ КЫЛДЫТЭТЛЭН АДМИНИСТРАЦИЕЗ</w:t>
      </w:r>
    </w:p>
    <w:p w:rsidR="00A86496" w:rsidRDefault="00A86496" w:rsidP="00A86496">
      <w:pPr>
        <w:autoSpaceDE w:val="0"/>
        <w:autoSpaceDN w:val="0"/>
        <w:adjustRightInd w:val="0"/>
        <w:jc w:val="right"/>
        <w:outlineLvl w:val="1"/>
      </w:pPr>
    </w:p>
    <w:p w:rsidR="00A86496" w:rsidRDefault="00A86496" w:rsidP="00A86496">
      <w:pPr>
        <w:autoSpaceDE w:val="0"/>
        <w:autoSpaceDN w:val="0"/>
        <w:adjustRightInd w:val="0"/>
        <w:jc w:val="center"/>
        <w:outlineLvl w:val="1"/>
        <w:rPr>
          <w:b/>
        </w:rPr>
      </w:pPr>
      <w:r w:rsidRPr="00A86496">
        <w:rPr>
          <w:b/>
        </w:rPr>
        <w:t>РАЗРЕШЕНИЕ</w:t>
      </w:r>
      <w:r>
        <w:rPr>
          <w:b/>
        </w:rPr>
        <w:t xml:space="preserve"> </w:t>
      </w:r>
    </w:p>
    <w:p w:rsidR="00A86496" w:rsidRPr="00AA0ECD" w:rsidRDefault="00A86496" w:rsidP="00A86496">
      <w:pPr>
        <w:shd w:val="clear" w:color="auto" w:fill="FFFFFF"/>
        <w:ind w:left="284" w:right="10" w:hanging="5"/>
        <w:jc w:val="center"/>
        <w:rPr>
          <w:b/>
        </w:rPr>
      </w:pPr>
    </w:p>
    <w:p w:rsidR="00A86496" w:rsidRPr="00AA0ECD" w:rsidRDefault="00A86496" w:rsidP="00A86496">
      <w:pPr>
        <w:shd w:val="clear" w:color="auto" w:fill="FFFFFF"/>
        <w:ind w:left="284" w:right="10" w:hanging="5"/>
      </w:pPr>
      <w:r w:rsidRPr="00AA0ECD">
        <w:t>№____</w:t>
      </w:r>
      <w:r w:rsidR="005242F2">
        <w:t>_</w:t>
      </w:r>
      <w:r w:rsidR="005242F2">
        <w:tab/>
      </w:r>
      <w:r w:rsidR="005242F2">
        <w:tab/>
      </w:r>
      <w:r w:rsidR="005242F2">
        <w:tab/>
      </w:r>
      <w:r w:rsidR="005242F2">
        <w:tab/>
      </w:r>
      <w:r w:rsidR="005242F2">
        <w:tab/>
      </w:r>
      <w:r w:rsidR="005242F2">
        <w:tab/>
        <w:t xml:space="preserve">       от «____» «_____</w:t>
      </w:r>
      <w:r w:rsidRPr="00AA0ECD">
        <w:t>________» 20____ года</w:t>
      </w:r>
    </w:p>
    <w:p w:rsidR="00A86496" w:rsidRPr="00AA0ECD" w:rsidRDefault="00A86496" w:rsidP="00A86496">
      <w:pPr>
        <w:shd w:val="clear" w:color="auto" w:fill="FFFFFF"/>
        <w:ind w:left="284" w:right="10" w:hanging="5"/>
        <w:rPr>
          <w:b/>
        </w:rPr>
      </w:pPr>
    </w:p>
    <w:p w:rsidR="00A86496" w:rsidRPr="00AA0ECD" w:rsidRDefault="00A86496" w:rsidP="00A86496">
      <w:pPr>
        <w:shd w:val="clear" w:color="auto" w:fill="FFFFFF"/>
        <w:ind w:left="284" w:right="10" w:hanging="5"/>
      </w:pPr>
      <w:r w:rsidRPr="00AA0ECD">
        <w:t xml:space="preserve">На право организации розничного рынка на территории  </w:t>
      </w:r>
      <w:r w:rsidR="005242F2">
        <w:t>___________________________</w:t>
      </w:r>
      <w:r>
        <w:t>__</w:t>
      </w:r>
    </w:p>
    <w:p w:rsidR="00A86496" w:rsidRPr="00AA0ECD" w:rsidRDefault="00A86496" w:rsidP="00A86496">
      <w:pPr>
        <w:shd w:val="clear" w:color="auto" w:fill="FFFFFF"/>
        <w:ind w:left="284" w:right="10" w:hanging="5"/>
        <w:jc w:val="center"/>
      </w:pPr>
      <w:r w:rsidRPr="00AA0ECD">
        <w:t xml:space="preserve">                                                                       </w:t>
      </w:r>
      <w:r w:rsidR="005242F2">
        <w:t xml:space="preserve">                </w:t>
      </w:r>
      <w:r w:rsidRPr="00AA0ECD">
        <w:t xml:space="preserve">  (наименование МО)</w:t>
      </w:r>
    </w:p>
    <w:p w:rsidR="00A86496" w:rsidRPr="00AA0ECD" w:rsidRDefault="00A86496" w:rsidP="00A86496">
      <w:pPr>
        <w:shd w:val="clear" w:color="auto" w:fill="FFFFFF"/>
        <w:ind w:left="284" w:right="10" w:hanging="5"/>
      </w:pPr>
      <w:r w:rsidRPr="00AA0ECD">
        <w:t>Настоящее разрешение представлено__</w:t>
      </w:r>
      <w:r w:rsidR="005242F2">
        <w:t>_______________________</w:t>
      </w:r>
      <w:r>
        <w:t>_____</w:t>
      </w:r>
      <w:r w:rsidRPr="00AA0ECD">
        <w:t>________________</w:t>
      </w:r>
    </w:p>
    <w:p w:rsidR="00A86496" w:rsidRPr="00AA0ECD" w:rsidRDefault="00A86496" w:rsidP="00A86496">
      <w:pPr>
        <w:shd w:val="clear" w:color="auto" w:fill="FFFFFF"/>
        <w:ind w:left="284" w:right="10" w:hanging="5"/>
        <w:jc w:val="center"/>
      </w:pPr>
      <w:r w:rsidRPr="00AA0ECD">
        <w:t>________</w:t>
      </w:r>
      <w:r w:rsidR="005242F2">
        <w:t>_____________________________</w:t>
      </w:r>
      <w:r w:rsidRPr="00AA0ECD">
        <w:t>__________</w:t>
      </w:r>
      <w:r>
        <w:t>______________________________</w:t>
      </w:r>
    </w:p>
    <w:p w:rsidR="00A86496" w:rsidRPr="00AA0ECD" w:rsidRDefault="00A86496" w:rsidP="00A86496">
      <w:pPr>
        <w:shd w:val="clear" w:color="auto" w:fill="FFFFFF"/>
        <w:ind w:left="284" w:right="10" w:hanging="5"/>
        <w:jc w:val="center"/>
      </w:pPr>
      <w:r w:rsidRPr="00AA0ECD">
        <w:t>(полное и если имеется сокращённое и фирменное наименование и организационно-правовая форма юридического лица)</w:t>
      </w:r>
    </w:p>
    <w:p w:rsidR="00A86496" w:rsidRPr="00AA0ECD" w:rsidRDefault="00A86496" w:rsidP="00A86496">
      <w:pPr>
        <w:shd w:val="clear" w:color="auto" w:fill="FFFFFF"/>
        <w:ind w:left="284" w:right="10" w:hanging="5"/>
      </w:pPr>
      <w:r w:rsidRPr="00AA0ECD">
        <w:t>ИНН налогоплательщика____________________________</w:t>
      </w:r>
      <w:r>
        <w:t>______________________________</w:t>
      </w:r>
    </w:p>
    <w:p w:rsidR="00A86496" w:rsidRPr="00AA0ECD" w:rsidRDefault="00A86496" w:rsidP="00A86496">
      <w:pPr>
        <w:shd w:val="clear" w:color="auto" w:fill="FFFFFF"/>
        <w:ind w:left="284" w:right="10" w:hanging="5"/>
        <w:jc w:val="center"/>
      </w:pPr>
    </w:p>
    <w:p w:rsidR="00A86496" w:rsidRPr="00AA0ECD" w:rsidRDefault="00A86496" w:rsidP="00A86496">
      <w:pPr>
        <w:shd w:val="clear" w:color="auto" w:fill="FFFFFF"/>
        <w:ind w:left="284" w:right="10" w:hanging="5"/>
      </w:pPr>
      <w:r w:rsidRPr="00AA0ECD">
        <w:t>Место нахождения юридического лица________________</w:t>
      </w:r>
      <w:r w:rsidR="005242F2">
        <w:t>_________________</w:t>
      </w:r>
      <w:r>
        <w:t>___________</w:t>
      </w:r>
    </w:p>
    <w:p w:rsidR="00A86496" w:rsidRPr="00AA0ECD" w:rsidRDefault="00A86496" w:rsidP="00A86496">
      <w:pPr>
        <w:shd w:val="clear" w:color="auto" w:fill="FFFFFF"/>
        <w:ind w:left="284" w:right="10" w:hanging="5"/>
        <w:jc w:val="center"/>
      </w:pPr>
    </w:p>
    <w:p w:rsidR="00A86496" w:rsidRDefault="00A86496" w:rsidP="00A86496">
      <w:pPr>
        <w:shd w:val="clear" w:color="auto" w:fill="FFFFFF"/>
        <w:ind w:left="284" w:right="10" w:hanging="5"/>
        <w:jc w:val="both"/>
      </w:pPr>
      <w:r w:rsidRPr="00AA0ECD">
        <w:t>Место расположения объекта (объектов недвижимос</w:t>
      </w:r>
      <w:r w:rsidR="005242F2">
        <w:t>ти) ___________________________</w:t>
      </w:r>
      <w:r w:rsidRPr="00AA0ECD">
        <w:t>__</w:t>
      </w:r>
      <w:r>
        <w:t xml:space="preserve"> </w:t>
      </w:r>
    </w:p>
    <w:p w:rsidR="00A86496" w:rsidRPr="00AA0ECD" w:rsidRDefault="00A86496" w:rsidP="00A86496">
      <w:pPr>
        <w:shd w:val="clear" w:color="auto" w:fill="FFFFFF"/>
        <w:ind w:left="284" w:right="10" w:hanging="5"/>
        <w:jc w:val="both"/>
      </w:pPr>
      <w:r>
        <w:t>________________________________________________________________________</w:t>
      </w:r>
    </w:p>
    <w:p w:rsidR="00A86496" w:rsidRPr="00AA0ECD" w:rsidRDefault="00A86496" w:rsidP="00A86496">
      <w:pPr>
        <w:shd w:val="clear" w:color="auto" w:fill="FFFFFF"/>
        <w:ind w:left="284" w:right="10" w:hanging="5"/>
        <w:jc w:val="both"/>
      </w:pPr>
      <w:r w:rsidRPr="00AA0ECD">
        <w:t>Тип рынка_________________________________________</w:t>
      </w:r>
      <w:r w:rsidR="005242F2">
        <w:t>__________</w:t>
      </w:r>
      <w:r>
        <w:t>_________________</w:t>
      </w:r>
    </w:p>
    <w:p w:rsidR="00A86496" w:rsidRPr="00AA0ECD" w:rsidRDefault="00A86496" w:rsidP="00A86496">
      <w:pPr>
        <w:shd w:val="clear" w:color="auto" w:fill="FFFFFF"/>
        <w:ind w:left="284" w:right="10" w:hanging="5"/>
        <w:jc w:val="both"/>
      </w:pPr>
      <w:r w:rsidRPr="00AA0ECD">
        <w:t>Настоящее разрешение выдано на срок от «____»________________20___ года до «___»_________________20___ года</w:t>
      </w:r>
    </w:p>
    <w:p w:rsidR="00A86496" w:rsidRPr="00AA0ECD" w:rsidRDefault="00A86496" w:rsidP="00A86496">
      <w:pPr>
        <w:shd w:val="clear" w:color="auto" w:fill="FFFFFF"/>
        <w:ind w:left="284" w:right="10" w:hanging="5"/>
        <w:jc w:val="both"/>
      </w:pPr>
      <w:r w:rsidRPr="00AA0ECD">
        <w:t>На основании решения</w:t>
      </w:r>
      <w:r>
        <w:t xml:space="preserve"> _____________________________</w:t>
      </w:r>
      <w:r w:rsidR="005242F2">
        <w:t>____________________</w:t>
      </w:r>
      <w:r>
        <w:t>________</w:t>
      </w:r>
    </w:p>
    <w:p w:rsidR="00A86496" w:rsidRPr="00AA0ECD" w:rsidRDefault="00A86496" w:rsidP="00A86496">
      <w:pPr>
        <w:shd w:val="clear" w:color="auto" w:fill="FFFFFF"/>
        <w:ind w:left="284" w:right="10" w:hanging="5"/>
        <w:jc w:val="center"/>
      </w:pPr>
      <w:r w:rsidRPr="00AA0ECD">
        <w:t>(наименование МО в УР)</w:t>
      </w:r>
    </w:p>
    <w:p w:rsidR="00A86496" w:rsidRPr="00AA0ECD" w:rsidRDefault="00A86496" w:rsidP="00A86496">
      <w:pPr>
        <w:shd w:val="clear" w:color="auto" w:fill="FFFFFF"/>
        <w:ind w:left="284" w:right="10" w:hanging="5"/>
        <w:jc w:val="both"/>
      </w:pPr>
      <w:r w:rsidRPr="00AA0ECD">
        <w:t>от  «____»________________________20___ года №_______</w:t>
      </w:r>
    </w:p>
    <w:p w:rsidR="00A86496" w:rsidRPr="00AA0ECD" w:rsidRDefault="00A86496" w:rsidP="00A86496">
      <w:pPr>
        <w:shd w:val="clear" w:color="auto" w:fill="FFFFFF"/>
        <w:ind w:left="284" w:right="10" w:hanging="5"/>
        <w:jc w:val="both"/>
      </w:pPr>
    </w:p>
    <w:p w:rsidR="00A86496" w:rsidRPr="00AA0ECD" w:rsidRDefault="00A86496" w:rsidP="00A86496">
      <w:pPr>
        <w:shd w:val="clear" w:color="auto" w:fill="FFFFFF"/>
        <w:ind w:left="284" w:right="10" w:hanging="5"/>
        <w:jc w:val="both"/>
      </w:pPr>
      <w:r w:rsidRPr="00AA0ECD">
        <w:t>___________________</w:t>
      </w:r>
      <w:r w:rsidRPr="00AA0ECD">
        <w:tab/>
      </w:r>
      <w:r w:rsidRPr="00AA0ECD">
        <w:tab/>
        <w:t>_________________</w:t>
      </w:r>
      <w:r w:rsidRPr="00AA0ECD">
        <w:tab/>
      </w:r>
      <w:r w:rsidRPr="00AA0ECD">
        <w:tab/>
      </w:r>
      <w:r w:rsidR="005242F2">
        <w:t xml:space="preserve">    </w:t>
      </w:r>
      <w:r w:rsidRPr="00AA0ECD">
        <w:t>______________________</w:t>
      </w:r>
    </w:p>
    <w:p w:rsidR="00A86496" w:rsidRPr="00AA0ECD" w:rsidRDefault="005242F2" w:rsidP="00A86496">
      <w:pPr>
        <w:shd w:val="clear" w:color="auto" w:fill="FFFFFF"/>
        <w:ind w:left="284" w:right="10" w:hanging="5"/>
        <w:jc w:val="both"/>
      </w:pPr>
      <w:r>
        <w:t xml:space="preserve">      </w:t>
      </w:r>
      <w:r w:rsidR="00A86496">
        <w:t>(должность)</w:t>
      </w:r>
      <w:r w:rsidR="00A86496">
        <w:tab/>
      </w:r>
      <w:r w:rsidR="00A86496">
        <w:tab/>
      </w:r>
      <w:r w:rsidR="00A86496">
        <w:tab/>
        <w:t xml:space="preserve">  </w:t>
      </w:r>
      <w:r>
        <w:t xml:space="preserve">   </w:t>
      </w:r>
      <w:r w:rsidR="00A86496">
        <w:t xml:space="preserve"> (подпись)</w:t>
      </w:r>
      <w:r w:rsidR="00A86496">
        <w:tab/>
        <w:t xml:space="preserve">                      </w:t>
      </w:r>
      <w:r w:rsidR="00A86496" w:rsidRPr="00AA0ECD">
        <w:t>ФИО уполномоченного лица</w:t>
      </w:r>
    </w:p>
    <w:p w:rsidR="00A86496" w:rsidRPr="00AA0ECD" w:rsidRDefault="00A86496" w:rsidP="00A86496">
      <w:pPr>
        <w:shd w:val="clear" w:color="auto" w:fill="FFFFFF"/>
        <w:ind w:left="284" w:right="10" w:hanging="5"/>
        <w:jc w:val="both"/>
      </w:pPr>
      <w:r w:rsidRPr="00AA0ECD">
        <w:t>М.П.</w:t>
      </w:r>
    </w:p>
    <w:p w:rsidR="00A86496" w:rsidRPr="00AA0ECD" w:rsidRDefault="00A86496" w:rsidP="00A86496">
      <w:pPr>
        <w:shd w:val="clear" w:color="auto" w:fill="FFFFFF"/>
        <w:ind w:left="284" w:right="10" w:hanging="5"/>
        <w:jc w:val="both"/>
      </w:pPr>
      <w:r w:rsidRPr="00AA0ECD">
        <w:t>Действие настоящего разрешения продлено на срок до «____»_________________20___ года</w:t>
      </w:r>
    </w:p>
    <w:p w:rsidR="00A86496" w:rsidRPr="00AA0ECD" w:rsidRDefault="00A86496" w:rsidP="00A86496">
      <w:pPr>
        <w:shd w:val="clear" w:color="auto" w:fill="FFFFFF"/>
        <w:ind w:left="284" w:right="10" w:hanging="5"/>
        <w:jc w:val="both"/>
      </w:pPr>
      <w:r w:rsidRPr="00AA0ECD">
        <w:t xml:space="preserve">На основании решения </w:t>
      </w:r>
      <w:r w:rsidRPr="00A86496">
        <w:t>_________________________________________</w:t>
      </w:r>
      <w:r>
        <w:t>________________</w:t>
      </w:r>
    </w:p>
    <w:p w:rsidR="00A86496" w:rsidRPr="00AA0ECD" w:rsidRDefault="00A86496" w:rsidP="00A86496">
      <w:pPr>
        <w:shd w:val="clear" w:color="auto" w:fill="FFFFFF"/>
        <w:ind w:left="284" w:right="10" w:hanging="5"/>
        <w:jc w:val="center"/>
      </w:pPr>
      <w:r w:rsidRPr="00AA0ECD">
        <w:t>(администрация МО)</w:t>
      </w:r>
    </w:p>
    <w:p w:rsidR="00A86496" w:rsidRPr="00AA0ECD" w:rsidRDefault="00A86496" w:rsidP="00A86496">
      <w:pPr>
        <w:shd w:val="clear" w:color="auto" w:fill="FFFFFF"/>
        <w:ind w:left="284" w:right="10" w:hanging="5"/>
        <w:jc w:val="both"/>
      </w:pPr>
      <w:r w:rsidRPr="00AA0ECD">
        <w:t>От «_____»____________________20___ года № ______</w:t>
      </w:r>
    </w:p>
    <w:p w:rsidR="00A86496" w:rsidRPr="00AA0ECD" w:rsidRDefault="00A86496" w:rsidP="00A86496">
      <w:pPr>
        <w:shd w:val="clear" w:color="auto" w:fill="FFFFFF"/>
        <w:tabs>
          <w:tab w:val="left" w:pos="708"/>
          <w:tab w:val="left" w:pos="1416"/>
          <w:tab w:val="left" w:pos="2124"/>
          <w:tab w:val="left" w:pos="2832"/>
          <w:tab w:val="left" w:pos="3540"/>
          <w:tab w:val="left" w:pos="4248"/>
          <w:tab w:val="left" w:pos="4956"/>
          <w:tab w:val="left" w:pos="6067"/>
        </w:tabs>
        <w:ind w:left="284" w:right="10" w:hanging="5"/>
        <w:jc w:val="both"/>
      </w:pPr>
      <w:r w:rsidRPr="00AA0ECD">
        <w:t xml:space="preserve">___________________        </w:t>
      </w:r>
      <w:r w:rsidRPr="00AA0ECD">
        <w:tab/>
        <w:t>_______</w:t>
      </w:r>
      <w:r>
        <w:t>_____</w:t>
      </w:r>
      <w:r>
        <w:tab/>
        <w:t>_____________________________</w:t>
      </w:r>
    </w:p>
    <w:p w:rsidR="00A86496" w:rsidRPr="00AA0ECD" w:rsidRDefault="00A86496" w:rsidP="00A86496">
      <w:pPr>
        <w:shd w:val="clear" w:color="auto" w:fill="FFFFFF"/>
        <w:ind w:left="284" w:right="10" w:hanging="5"/>
        <w:jc w:val="both"/>
      </w:pPr>
      <w:r>
        <w:lastRenderedPageBreak/>
        <w:t xml:space="preserve">         </w:t>
      </w:r>
      <w:r w:rsidRPr="00AA0ECD">
        <w:t>(должность)</w:t>
      </w:r>
      <w:r w:rsidRPr="00AA0ECD">
        <w:tab/>
      </w:r>
      <w:r w:rsidRPr="00AA0ECD">
        <w:tab/>
      </w:r>
      <w:r w:rsidRPr="00AA0ECD">
        <w:tab/>
      </w:r>
      <w:r>
        <w:t xml:space="preserve">        </w:t>
      </w:r>
      <w:r w:rsidRPr="00AA0ECD">
        <w:t>(подпись)</w:t>
      </w:r>
      <w:r w:rsidRPr="00AA0ECD">
        <w:tab/>
      </w:r>
      <w:r w:rsidRPr="00AA0ECD">
        <w:tab/>
        <w:t>(ФИО уполномоченного лица)</w:t>
      </w:r>
    </w:p>
    <w:p w:rsidR="00A86496" w:rsidRPr="00AA0ECD" w:rsidRDefault="00A86496" w:rsidP="00A86496">
      <w:pPr>
        <w:shd w:val="clear" w:color="auto" w:fill="FFFFFF"/>
        <w:ind w:left="284" w:right="10" w:hanging="5"/>
        <w:jc w:val="right"/>
      </w:pPr>
      <w:r w:rsidRPr="00AA0ECD">
        <w:t xml:space="preserve">Приложение </w:t>
      </w:r>
      <w:r>
        <w:t>4</w:t>
      </w:r>
    </w:p>
    <w:p w:rsidR="00A86496" w:rsidRDefault="00A86496" w:rsidP="00A86496">
      <w:pPr>
        <w:ind w:left="567" w:right="1"/>
        <w:jc w:val="right"/>
        <w:rPr>
          <w:sz w:val="20"/>
        </w:rPr>
      </w:pPr>
      <w:r>
        <w:rPr>
          <w:sz w:val="20"/>
        </w:rPr>
        <w:t xml:space="preserve">   </w:t>
      </w:r>
      <w:r>
        <w:rPr>
          <w:sz w:val="20"/>
        </w:rPr>
        <w:tab/>
      </w:r>
      <w:r w:rsidRPr="002C00B6">
        <w:rPr>
          <w:sz w:val="20"/>
        </w:rPr>
        <w:t>к Административному регламенту</w:t>
      </w:r>
      <w:r>
        <w:rPr>
          <w:sz w:val="20"/>
        </w:rPr>
        <w:t xml:space="preserve"> </w:t>
      </w:r>
    </w:p>
    <w:p w:rsidR="00A86496" w:rsidRDefault="00A86496" w:rsidP="00A86496">
      <w:pPr>
        <w:ind w:left="567" w:right="1"/>
        <w:jc w:val="right"/>
        <w:rPr>
          <w:sz w:val="20"/>
        </w:rPr>
      </w:pPr>
    </w:p>
    <w:p w:rsidR="00A86496" w:rsidRDefault="00A86496" w:rsidP="00A86496">
      <w:pPr>
        <w:ind w:left="567" w:right="1"/>
        <w:jc w:val="right"/>
      </w:pPr>
      <w:r>
        <w:t xml:space="preserve">Форма </w:t>
      </w:r>
      <w:r w:rsidRPr="00CF2BB9">
        <w:t>Утверждена</w:t>
      </w:r>
      <w:r>
        <w:t xml:space="preserve"> </w:t>
      </w:r>
      <w:r w:rsidRPr="00CF2BB9">
        <w:t>приказом</w:t>
      </w:r>
      <w:r>
        <w:t xml:space="preserve"> </w:t>
      </w:r>
    </w:p>
    <w:p w:rsidR="00A86496" w:rsidRPr="00CF2BB9" w:rsidRDefault="00A86496" w:rsidP="00A86496">
      <w:pPr>
        <w:ind w:left="567" w:right="1"/>
        <w:jc w:val="right"/>
      </w:pPr>
      <w:r w:rsidRPr="00CF2BB9">
        <w:t>Министерства</w:t>
      </w:r>
      <w:r>
        <w:t xml:space="preserve"> </w:t>
      </w:r>
      <w:r w:rsidRPr="00CF2BB9">
        <w:t>торговли</w:t>
      </w:r>
      <w:r>
        <w:t xml:space="preserve"> </w:t>
      </w:r>
      <w:r w:rsidRPr="00CF2BB9">
        <w:t>и бытовых услуг</w:t>
      </w:r>
    </w:p>
    <w:p w:rsidR="00A86496" w:rsidRPr="00CF2BB9" w:rsidRDefault="00A86496" w:rsidP="00A86496">
      <w:pPr>
        <w:ind w:left="567" w:right="1"/>
        <w:jc w:val="right"/>
      </w:pPr>
      <w:r w:rsidRPr="00CF2BB9">
        <w:t>Удмуртской Республики</w:t>
      </w:r>
    </w:p>
    <w:p w:rsidR="00A86496" w:rsidRDefault="00A86496" w:rsidP="00A86496">
      <w:pPr>
        <w:ind w:left="567" w:right="1"/>
        <w:jc w:val="right"/>
      </w:pPr>
      <w:r w:rsidRPr="00CF2BB9">
        <w:t>от 22 марта 2007 года N 49</w:t>
      </w:r>
    </w:p>
    <w:p w:rsidR="00A86496" w:rsidRDefault="00A86496" w:rsidP="00A86496">
      <w:pPr>
        <w:shd w:val="clear" w:color="auto" w:fill="FFFFFF"/>
        <w:ind w:left="284" w:right="10" w:hanging="5"/>
        <w:jc w:val="right"/>
      </w:pPr>
    </w:p>
    <w:p w:rsidR="00A86496" w:rsidRDefault="00A86496" w:rsidP="00A86496">
      <w:pPr>
        <w:shd w:val="clear" w:color="auto" w:fill="FFFFFF"/>
        <w:ind w:left="284" w:right="10" w:hanging="5"/>
        <w:jc w:val="center"/>
      </w:pPr>
      <w:r w:rsidRPr="00CF2BB9">
        <w:t>Форма уведомления о выдаче (об отказе в выдаче) разрешения на право организации розничного рынка на территории Удмуртской Республики</w:t>
      </w:r>
    </w:p>
    <w:p w:rsidR="00A86496" w:rsidRDefault="00A86496" w:rsidP="00A86496">
      <w:pPr>
        <w:autoSpaceDE w:val="0"/>
        <w:autoSpaceDN w:val="0"/>
        <w:adjustRightInd w:val="0"/>
        <w:jc w:val="right"/>
        <w:outlineLvl w:val="1"/>
      </w:pPr>
    </w:p>
    <w:p w:rsidR="00A86496" w:rsidRPr="00075DA5" w:rsidRDefault="00A86496" w:rsidP="00A86496">
      <w:pPr>
        <w:pStyle w:val="ae"/>
        <w:rPr>
          <w:rFonts w:ascii="Times New Roman" w:hAnsi="Times New Roman" w:cs="Times New Roman"/>
          <w:sz w:val="24"/>
          <w:szCs w:val="24"/>
        </w:rPr>
      </w:pPr>
      <w:r>
        <w:tab/>
      </w:r>
      <w:r w:rsidRPr="00A86496">
        <w:rPr>
          <w:noProof/>
        </w:rPr>
        <w:drawing>
          <wp:anchor distT="0" distB="0" distL="114300" distR="114300" simplePos="0" relativeHeight="251664384" behindDoc="1" locked="0" layoutInCell="1" allowOverlap="1">
            <wp:simplePos x="0" y="0"/>
            <wp:positionH relativeFrom="page">
              <wp:posOffset>3583686</wp:posOffset>
            </wp:positionH>
            <wp:positionV relativeFrom="page">
              <wp:posOffset>2688336</wp:posOffset>
            </wp:positionV>
            <wp:extent cx="550164" cy="548640"/>
            <wp:effectExtent l="19050" t="0" r="3810" b="0"/>
            <wp:wrapTight wrapText="bothSides">
              <wp:wrapPolygon edited="0">
                <wp:start x="-750" y="0"/>
                <wp:lineTo x="-750" y="21000"/>
                <wp:lineTo x="21750" y="21000"/>
                <wp:lineTo x="21750" y="0"/>
                <wp:lineTo x="-750" y="0"/>
              </wp:wrapPolygon>
            </wp:wrapTight>
            <wp:docPr id="3"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udm"/>
                    <pic:cNvPicPr>
                      <a:picLocks noChangeAspect="1" noChangeArrowheads="1"/>
                    </pic:cNvPicPr>
                  </pic:nvPicPr>
                  <pic:blipFill>
                    <a:blip r:embed="rId9"/>
                    <a:srcRect/>
                    <a:stretch>
                      <a:fillRect/>
                    </a:stretch>
                  </pic:blipFill>
                  <pic:spPr bwMode="auto">
                    <a:xfrm>
                      <a:off x="0" y="0"/>
                      <a:ext cx="548640" cy="548640"/>
                    </a:xfrm>
                    <a:prstGeom prst="rect">
                      <a:avLst/>
                    </a:prstGeom>
                    <a:noFill/>
                    <a:ln w="9525">
                      <a:noFill/>
                      <a:miter lim="800000"/>
                      <a:headEnd/>
                      <a:tailEnd/>
                    </a:ln>
                  </pic:spPr>
                </pic:pic>
              </a:graphicData>
            </a:graphic>
          </wp:anchor>
        </w:drawing>
      </w:r>
    </w:p>
    <w:p w:rsidR="00A86496" w:rsidRDefault="00A86496" w:rsidP="00A86496">
      <w:pPr>
        <w:pStyle w:val="ae"/>
        <w:jc w:val="center"/>
        <w:rPr>
          <w:rFonts w:ascii="Times New Roman" w:hAnsi="Times New Roman" w:cs="Times New Roman"/>
          <w:b/>
          <w:sz w:val="24"/>
          <w:szCs w:val="24"/>
        </w:rPr>
      </w:pPr>
    </w:p>
    <w:p w:rsidR="00A86496" w:rsidRDefault="00A86496" w:rsidP="00A86496">
      <w:pPr>
        <w:pStyle w:val="ae"/>
        <w:jc w:val="center"/>
        <w:rPr>
          <w:rFonts w:ascii="Times New Roman" w:hAnsi="Times New Roman" w:cs="Times New Roman"/>
          <w:b/>
          <w:sz w:val="24"/>
          <w:szCs w:val="24"/>
        </w:rPr>
      </w:pPr>
    </w:p>
    <w:p w:rsidR="00A86496" w:rsidRDefault="00A86496" w:rsidP="00A86496">
      <w:pPr>
        <w:pStyle w:val="ae"/>
        <w:jc w:val="center"/>
        <w:rPr>
          <w:rFonts w:ascii="Times New Roman" w:hAnsi="Times New Roman" w:cs="Times New Roman"/>
          <w:b/>
          <w:sz w:val="24"/>
          <w:szCs w:val="24"/>
        </w:rPr>
      </w:pPr>
    </w:p>
    <w:p w:rsidR="00A86496" w:rsidRPr="000D61E1" w:rsidRDefault="00A86496" w:rsidP="00A86496">
      <w:pPr>
        <w:pStyle w:val="ae"/>
        <w:jc w:val="center"/>
        <w:rPr>
          <w:rFonts w:ascii="Times New Roman" w:hAnsi="Times New Roman" w:cs="Times New Roman"/>
          <w:b/>
          <w:sz w:val="24"/>
          <w:szCs w:val="24"/>
        </w:rPr>
      </w:pPr>
      <w:r w:rsidRPr="000D61E1">
        <w:rPr>
          <w:rFonts w:ascii="Times New Roman" w:hAnsi="Times New Roman" w:cs="Times New Roman"/>
          <w:b/>
          <w:sz w:val="24"/>
          <w:szCs w:val="24"/>
        </w:rPr>
        <w:t>АДМИНИСТРАЦИЯ  МУНИЦИПАЛЬНОГО  ОБРАЗОВАНИЯ  «КЕЗСКИЙ РАЙОН»</w:t>
      </w:r>
    </w:p>
    <w:p w:rsidR="00A86496" w:rsidRPr="000D61E1" w:rsidRDefault="00A86496" w:rsidP="00A86496">
      <w:pPr>
        <w:pStyle w:val="ae"/>
        <w:jc w:val="center"/>
        <w:rPr>
          <w:rFonts w:ascii="Times New Roman" w:hAnsi="Times New Roman" w:cs="Times New Roman"/>
          <w:b/>
          <w:sz w:val="24"/>
          <w:szCs w:val="24"/>
        </w:rPr>
      </w:pPr>
      <w:r w:rsidRPr="000D61E1">
        <w:rPr>
          <w:rFonts w:ascii="Times New Roman" w:hAnsi="Times New Roman" w:cs="Times New Roman"/>
          <w:b/>
          <w:sz w:val="24"/>
          <w:szCs w:val="24"/>
        </w:rPr>
        <w:t>«КЕЗ ЁРОС» МУНИЦИПАЛ КЫЛДЫТЭТЛЭН АДМИНИСТРАЦИЕЗ</w:t>
      </w:r>
    </w:p>
    <w:p w:rsidR="00A86496" w:rsidRDefault="00A86496" w:rsidP="00A86496">
      <w:pPr>
        <w:tabs>
          <w:tab w:val="left" w:pos="4282"/>
        </w:tabs>
        <w:autoSpaceDE w:val="0"/>
        <w:autoSpaceDN w:val="0"/>
        <w:adjustRightInd w:val="0"/>
        <w:outlineLvl w:val="1"/>
      </w:pPr>
    </w:p>
    <w:p w:rsidR="00A86496" w:rsidRDefault="00A86496" w:rsidP="00A86496">
      <w:pPr>
        <w:autoSpaceDE w:val="0"/>
        <w:autoSpaceDN w:val="0"/>
        <w:adjustRightInd w:val="0"/>
        <w:jc w:val="right"/>
        <w:outlineLvl w:val="1"/>
      </w:pPr>
    </w:p>
    <w:p w:rsidR="00A86496" w:rsidRPr="00AA0ECD" w:rsidRDefault="00A86496" w:rsidP="00A86496">
      <w:pPr>
        <w:shd w:val="clear" w:color="auto" w:fill="FFFFFF"/>
        <w:ind w:left="284" w:right="10" w:hanging="5"/>
        <w:jc w:val="right"/>
      </w:pPr>
      <w:r w:rsidRPr="00AA0ECD">
        <w:t xml:space="preserve">  _________________________________________________</w:t>
      </w:r>
    </w:p>
    <w:p w:rsidR="00A86496" w:rsidRPr="00AA0ECD" w:rsidRDefault="00A86496" w:rsidP="00A86496">
      <w:pPr>
        <w:shd w:val="clear" w:color="auto" w:fill="FFFFFF"/>
        <w:ind w:left="284" w:right="10" w:hanging="5"/>
        <w:jc w:val="right"/>
      </w:pPr>
      <w:r w:rsidRPr="00AA0ECD">
        <w:t>(руководителю юридического лица)</w:t>
      </w:r>
    </w:p>
    <w:p w:rsidR="00A86496" w:rsidRPr="00AA0ECD" w:rsidRDefault="00A86496" w:rsidP="00A86496">
      <w:pPr>
        <w:shd w:val="clear" w:color="auto" w:fill="FFFFFF"/>
        <w:ind w:left="284" w:right="10" w:hanging="5"/>
        <w:jc w:val="right"/>
      </w:pPr>
      <w:r w:rsidRPr="00AA0ECD">
        <w:t>_________________________________________________</w:t>
      </w:r>
    </w:p>
    <w:p w:rsidR="00A86496" w:rsidRPr="00AA0ECD" w:rsidRDefault="00A86496" w:rsidP="00A86496">
      <w:pPr>
        <w:shd w:val="clear" w:color="auto" w:fill="FFFFFF"/>
        <w:ind w:left="284" w:right="10" w:hanging="5"/>
        <w:jc w:val="right"/>
      </w:pPr>
      <w:r w:rsidRPr="00AA0ECD">
        <w:t>(адрес местонахождения)</w:t>
      </w:r>
    </w:p>
    <w:p w:rsidR="00A86496" w:rsidRPr="00AA0ECD" w:rsidRDefault="00A86496" w:rsidP="00A86496">
      <w:pPr>
        <w:shd w:val="clear" w:color="auto" w:fill="FFFFFF"/>
        <w:ind w:left="284" w:right="10" w:hanging="5"/>
        <w:jc w:val="center"/>
      </w:pPr>
    </w:p>
    <w:p w:rsidR="00A86496" w:rsidRPr="00AA0ECD" w:rsidRDefault="00A86496" w:rsidP="00A86496">
      <w:pPr>
        <w:shd w:val="clear" w:color="auto" w:fill="FFFFFF"/>
        <w:ind w:left="284" w:right="10" w:hanging="5"/>
        <w:jc w:val="center"/>
      </w:pPr>
    </w:p>
    <w:p w:rsidR="00A86496" w:rsidRPr="00AA0ECD" w:rsidRDefault="00A86496" w:rsidP="00A86496">
      <w:pPr>
        <w:shd w:val="clear" w:color="auto" w:fill="FFFFFF"/>
        <w:ind w:left="284" w:right="10" w:hanging="5"/>
        <w:jc w:val="center"/>
        <w:rPr>
          <w:b/>
        </w:rPr>
      </w:pPr>
      <w:r w:rsidRPr="00AA0ECD">
        <w:rPr>
          <w:b/>
        </w:rPr>
        <w:t xml:space="preserve">Уведомление </w:t>
      </w:r>
    </w:p>
    <w:p w:rsidR="00A86496" w:rsidRPr="00AA0ECD" w:rsidRDefault="00A86496" w:rsidP="00A86496">
      <w:pPr>
        <w:shd w:val="clear" w:color="auto" w:fill="FFFFFF"/>
        <w:ind w:left="284" w:right="10" w:hanging="5"/>
        <w:jc w:val="center"/>
        <w:rPr>
          <w:b/>
        </w:rPr>
      </w:pPr>
      <w:r w:rsidRPr="00AA0ECD">
        <w:rPr>
          <w:b/>
        </w:rPr>
        <w:t>о выдаче (об отказе в выдаче)* разрешения на право организации розничного рынка на территории Удмуртской Республики</w:t>
      </w:r>
    </w:p>
    <w:p w:rsidR="00A86496" w:rsidRPr="00AA0ECD" w:rsidRDefault="00A86496" w:rsidP="00A86496">
      <w:pPr>
        <w:shd w:val="clear" w:color="auto" w:fill="FFFFFF"/>
        <w:ind w:left="284" w:right="10" w:hanging="5"/>
        <w:jc w:val="both"/>
      </w:pPr>
      <w:r w:rsidRPr="00AA0ECD">
        <w:t>№______</w:t>
      </w:r>
      <w:r w:rsidRPr="00AA0ECD">
        <w:tab/>
      </w:r>
      <w:r w:rsidRPr="00AA0ECD">
        <w:tab/>
      </w:r>
      <w:r w:rsidRPr="00AA0ECD">
        <w:tab/>
      </w:r>
      <w:r w:rsidRPr="00AA0ECD">
        <w:tab/>
      </w:r>
      <w:r w:rsidRPr="00AA0ECD">
        <w:tab/>
      </w:r>
      <w:r w:rsidRPr="00AA0ECD">
        <w:tab/>
      </w:r>
      <w:r w:rsidRPr="00AA0ECD">
        <w:tab/>
        <w:t>от «___»_____________20___ года</w:t>
      </w:r>
    </w:p>
    <w:p w:rsidR="00A86496" w:rsidRPr="00AA0ECD" w:rsidRDefault="00A86496" w:rsidP="00A86496">
      <w:pPr>
        <w:shd w:val="clear" w:color="auto" w:fill="FFFFFF"/>
        <w:ind w:left="284" w:right="10" w:hanging="5"/>
        <w:jc w:val="center"/>
        <w:rPr>
          <w:b/>
        </w:rPr>
      </w:pPr>
    </w:p>
    <w:p w:rsidR="00A86496" w:rsidRPr="00AA0ECD" w:rsidRDefault="00A86496" w:rsidP="00A86496">
      <w:pPr>
        <w:shd w:val="clear" w:color="auto" w:fill="FFFFFF"/>
        <w:ind w:left="284" w:right="10" w:hanging="5"/>
        <w:rPr>
          <w:b/>
        </w:rPr>
      </w:pPr>
    </w:p>
    <w:p w:rsidR="00A86496" w:rsidRPr="00AA0ECD" w:rsidRDefault="00A86496" w:rsidP="00A86496">
      <w:pPr>
        <w:shd w:val="clear" w:color="auto" w:fill="FFFFFF"/>
        <w:ind w:left="284" w:right="10" w:hanging="5"/>
        <w:jc w:val="center"/>
      </w:pPr>
      <w:r w:rsidRPr="00AA0ECD">
        <w:t xml:space="preserve">Уведомляем, что </w:t>
      </w:r>
      <w:r>
        <w:t>______________________________________________________________</w:t>
      </w:r>
      <w:r w:rsidR="005A4572">
        <w:t>___</w:t>
      </w:r>
      <w:r w:rsidRPr="00AA0ECD">
        <w:t xml:space="preserve"> </w:t>
      </w:r>
      <w:r>
        <w:t xml:space="preserve">                                                     </w:t>
      </w:r>
      <w:r w:rsidRPr="00AA0ECD">
        <w:t>(наименование администрации МО)</w:t>
      </w:r>
    </w:p>
    <w:p w:rsidR="00A86496" w:rsidRPr="00AA0ECD" w:rsidRDefault="00A86496" w:rsidP="00A86496">
      <w:pPr>
        <w:shd w:val="clear" w:color="auto" w:fill="FFFFFF"/>
        <w:ind w:left="284" w:right="10" w:hanging="5"/>
        <w:jc w:val="both"/>
      </w:pPr>
    </w:p>
    <w:p w:rsidR="00A86496" w:rsidRPr="00AA0ECD" w:rsidRDefault="00A86496" w:rsidP="00A86496">
      <w:pPr>
        <w:shd w:val="clear" w:color="auto" w:fill="FFFFFF"/>
        <w:ind w:left="284" w:right="10" w:hanging="5"/>
        <w:jc w:val="both"/>
      </w:pPr>
      <w:r w:rsidRPr="00AA0ECD">
        <w:t xml:space="preserve">От «____»____________20___ года № _____ принято решение о выдаче (об отказе в выдаче)* разрешения на право организации розничного рынка на </w:t>
      </w:r>
      <w:r w:rsidRPr="00CF2BB9">
        <w:t>территории муниципального образования</w:t>
      </w:r>
      <w:r w:rsidRPr="00AA0ECD">
        <w:t>____</w:t>
      </w:r>
      <w:r>
        <w:t>______________________________________</w:t>
      </w:r>
      <w:r w:rsidR="005A4572">
        <w:t>__________</w:t>
      </w:r>
    </w:p>
    <w:p w:rsidR="00A86496" w:rsidRPr="00AA0ECD" w:rsidRDefault="005A4572" w:rsidP="00A86496">
      <w:pPr>
        <w:shd w:val="clear" w:color="auto" w:fill="FFFFFF"/>
        <w:ind w:left="284" w:right="10" w:hanging="5"/>
        <w:jc w:val="both"/>
      </w:pPr>
      <w:r>
        <w:tab/>
      </w:r>
      <w:r>
        <w:tab/>
      </w:r>
      <w:r w:rsidR="00A86496" w:rsidRPr="00AA0ECD">
        <w:tab/>
      </w:r>
      <w:r w:rsidR="00A86496" w:rsidRPr="00AA0ECD">
        <w:tab/>
      </w:r>
      <w:r w:rsidR="00A86496" w:rsidRPr="00AA0ECD">
        <w:tab/>
        <w:t xml:space="preserve">   (наименование МО)</w:t>
      </w:r>
    </w:p>
    <w:p w:rsidR="00A86496" w:rsidRPr="00AA0ECD" w:rsidRDefault="00A86496" w:rsidP="00A86496">
      <w:pPr>
        <w:shd w:val="clear" w:color="auto" w:fill="FFFFFF"/>
        <w:ind w:left="284" w:right="10" w:hanging="5"/>
        <w:jc w:val="center"/>
      </w:pPr>
      <w:r w:rsidRPr="00AA0ECD">
        <w:t>_____________________________________________________________________</w:t>
      </w:r>
      <w:r w:rsidR="005A4572">
        <w:t>_</w:t>
      </w:r>
      <w:r w:rsidRPr="00AA0ECD">
        <w:t>_                                    (наименование юридического лица)</w:t>
      </w:r>
    </w:p>
    <w:p w:rsidR="00A86496" w:rsidRPr="00AA0ECD" w:rsidRDefault="00A86496" w:rsidP="00A86496">
      <w:pPr>
        <w:shd w:val="clear" w:color="auto" w:fill="FFFFFF"/>
        <w:ind w:left="284" w:right="10" w:hanging="5"/>
        <w:jc w:val="both"/>
      </w:pPr>
      <w:r w:rsidRPr="00AA0ECD">
        <w:t>Причины отказа в выдаче разрешения на право организации розничного рынка на территории** муниципального образования___</w:t>
      </w:r>
      <w:r>
        <w:t>________</w:t>
      </w:r>
      <w:r w:rsidRPr="00AA0ECD">
        <w:t>_______________</w:t>
      </w:r>
      <w:r w:rsidR="005242F2">
        <w:t>_______</w:t>
      </w:r>
      <w:r w:rsidRPr="00AA0ECD">
        <w:t>______________________________</w:t>
      </w:r>
      <w:r w:rsidR="005A4572">
        <w:t xml:space="preserve">____ </w:t>
      </w:r>
      <w:r w:rsidR="005A4572">
        <w:br/>
        <w:t>_____________________________________</w:t>
      </w:r>
      <w:r w:rsidR="005242F2">
        <w:t>______</w:t>
      </w:r>
      <w:r w:rsidR="005A4572">
        <w:t>__________________________________</w:t>
      </w:r>
    </w:p>
    <w:p w:rsidR="00A86496" w:rsidRPr="00AA0ECD" w:rsidRDefault="00A86496" w:rsidP="00A86496">
      <w:pPr>
        <w:shd w:val="clear" w:color="auto" w:fill="FFFFFF"/>
        <w:ind w:left="284" w:right="10" w:hanging="5"/>
        <w:jc w:val="both"/>
      </w:pPr>
    </w:p>
    <w:p w:rsidR="00A86496" w:rsidRPr="00AA0ECD" w:rsidRDefault="00A86496" w:rsidP="00A86496">
      <w:pPr>
        <w:shd w:val="clear" w:color="auto" w:fill="FFFFFF"/>
        <w:ind w:left="284" w:right="10" w:hanging="5"/>
        <w:jc w:val="both"/>
      </w:pPr>
      <w:r w:rsidRPr="00AA0ECD">
        <w:t>__________________</w:t>
      </w:r>
      <w:r w:rsidRPr="00AA0ECD">
        <w:tab/>
      </w:r>
      <w:r w:rsidR="005242F2">
        <w:t xml:space="preserve">       </w:t>
      </w:r>
      <w:r w:rsidRPr="00AA0ECD">
        <w:t>__________________</w:t>
      </w:r>
      <w:r w:rsidRPr="00AA0ECD">
        <w:tab/>
      </w:r>
      <w:r w:rsidRPr="00AA0ECD">
        <w:tab/>
        <w:t>______________________</w:t>
      </w:r>
      <w:r w:rsidRPr="00AA0ECD">
        <w:tab/>
        <w:t>(должность)</w:t>
      </w:r>
      <w:r w:rsidRPr="00AA0ECD">
        <w:tab/>
      </w:r>
      <w:r w:rsidRPr="00AA0ECD">
        <w:tab/>
      </w:r>
      <w:r w:rsidRPr="00AA0ECD">
        <w:tab/>
        <w:t>(подпись)</w:t>
      </w:r>
      <w:r w:rsidRPr="00AA0ECD">
        <w:tab/>
      </w:r>
      <w:r w:rsidRPr="00AA0ECD">
        <w:tab/>
      </w:r>
      <w:r w:rsidR="005A4572">
        <w:t xml:space="preserve">      </w:t>
      </w:r>
      <w:r w:rsidRPr="00AA0ECD">
        <w:t>(ФИО уполномоченного лица)</w:t>
      </w:r>
    </w:p>
    <w:p w:rsidR="005A4572" w:rsidRDefault="005A4572" w:rsidP="00A86496">
      <w:pPr>
        <w:shd w:val="clear" w:color="auto" w:fill="FFFFFF"/>
        <w:ind w:left="284" w:right="10" w:hanging="5"/>
        <w:jc w:val="both"/>
        <w:rPr>
          <w:sz w:val="18"/>
          <w:szCs w:val="18"/>
        </w:rPr>
      </w:pPr>
    </w:p>
    <w:p w:rsidR="00A86496" w:rsidRPr="005A4572" w:rsidRDefault="00A86496" w:rsidP="00A86496">
      <w:pPr>
        <w:shd w:val="clear" w:color="auto" w:fill="FFFFFF"/>
        <w:ind w:left="284" w:right="10" w:hanging="5"/>
        <w:jc w:val="both"/>
        <w:rPr>
          <w:sz w:val="18"/>
          <w:szCs w:val="18"/>
        </w:rPr>
      </w:pPr>
      <w:r w:rsidRPr="005A4572">
        <w:rPr>
          <w:sz w:val="18"/>
          <w:szCs w:val="18"/>
        </w:rPr>
        <w:t>*- ненужное зачеркнуть</w:t>
      </w:r>
    </w:p>
    <w:p w:rsidR="00A86496" w:rsidRPr="005A4572" w:rsidRDefault="00A86496" w:rsidP="00A86496">
      <w:pPr>
        <w:shd w:val="clear" w:color="auto" w:fill="FFFFFF"/>
        <w:ind w:left="284" w:right="10" w:hanging="5"/>
        <w:jc w:val="both"/>
        <w:rPr>
          <w:sz w:val="18"/>
          <w:szCs w:val="18"/>
        </w:rPr>
      </w:pPr>
      <w:r w:rsidRPr="005A4572">
        <w:rPr>
          <w:sz w:val="18"/>
          <w:szCs w:val="18"/>
        </w:rPr>
        <w:t xml:space="preserve">**- указывается в </w:t>
      </w:r>
      <w:proofErr w:type="gramStart"/>
      <w:r w:rsidRPr="005A4572">
        <w:rPr>
          <w:sz w:val="18"/>
          <w:szCs w:val="18"/>
        </w:rPr>
        <w:t>случае</w:t>
      </w:r>
      <w:proofErr w:type="gramEnd"/>
      <w:r w:rsidRPr="005A4572">
        <w:rPr>
          <w:sz w:val="18"/>
          <w:szCs w:val="18"/>
        </w:rPr>
        <w:t xml:space="preserve"> отказа в выдаче разрешения на право организации розничного рынка на территории Удмуртской Республики.</w:t>
      </w:r>
    </w:p>
    <w:p w:rsidR="00A86496" w:rsidRPr="005A4572" w:rsidRDefault="00A86496" w:rsidP="00A86496">
      <w:pPr>
        <w:shd w:val="clear" w:color="auto" w:fill="FFFFFF"/>
        <w:ind w:left="284" w:right="10" w:hanging="5"/>
        <w:jc w:val="both"/>
        <w:rPr>
          <w:sz w:val="18"/>
          <w:szCs w:val="18"/>
        </w:rPr>
      </w:pPr>
    </w:p>
    <w:p w:rsidR="005A4572" w:rsidRDefault="005A4572" w:rsidP="005A4572">
      <w:pPr>
        <w:shd w:val="clear" w:color="auto" w:fill="FFFFFF"/>
        <w:ind w:left="284"/>
        <w:jc w:val="right"/>
        <w:rPr>
          <w:color w:val="000000"/>
        </w:rPr>
        <w:sectPr w:rsidR="005A4572" w:rsidSect="008C278C">
          <w:footerReference w:type="even" r:id="rId17"/>
          <w:footerReference w:type="default" r:id="rId18"/>
          <w:pgSz w:w="11906" w:h="16838"/>
          <w:pgMar w:top="1134" w:right="849" w:bottom="1134" w:left="1418" w:header="709" w:footer="709" w:gutter="0"/>
          <w:cols w:space="708"/>
          <w:docGrid w:linePitch="360"/>
        </w:sectPr>
      </w:pPr>
    </w:p>
    <w:p w:rsidR="005A4572" w:rsidRPr="005A4572" w:rsidRDefault="005A4572" w:rsidP="005A4572">
      <w:pPr>
        <w:shd w:val="clear" w:color="auto" w:fill="FFFFFF"/>
        <w:ind w:left="284"/>
        <w:jc w:val="right"/>
        <w:rPr>
          <w:sz w:val="18"/>
          <w:szCs w:val="18"/>
        </w:rPr>
      </w:pPr>
      <w:r w:rsidRPr="005A4572">
        <w:rPr>
          <w:iCs/>
          <w:color w:val="000000"/>
          <w:spacing w:val="-1"/>
          <w:sz w:val="18"/>
          <w:szCs w:val="18"/>
        </w:rPr>
        <w:lastRenderedPageBreak/>
        <w:t>Приложение 5</w:t>
      </w:r>
    </w:p>
    <w:p w:rsidR="005A4572" w:rsidRPr="005A4572" w:rsidRDefault="005A4572" w:rsidP="005A4572">
      <w:pPr>
        <w:shd w:val="clear" w:color="auto" w:fill="FFFFFF"/>
        <w:ind w:left="284"/>
        <w:jc w:val="right"/>
        <w:rPr>
          <w:sz w:val="18"/>
          <w:szCs w:val="18"/>
        </w:rPr>
      </w:pPr>
      <w:r w:rsidRPr="005A4572">
        <w:rPr>
          <w:color w:val="000000"/>
          <w:sz w:val="18"/>
          <w:szCs w:val="18"/>
        </w:rPr>
        <w:t>Форма утверждена приказом</w:t>
      </w:r>
    </w:p>
    <w:p w:rsidR="005A4572" w:rsidRPr="005A4572" w:rsidRDefault="005A4572" w:rsidP="005A4572">
      <w:pPr>
        <w:shd w:val="clear" w:color="auto" w:fill="FFFFFF"/>
        <w:ind w:left="284"/>
        <w:jc w:val="right"/>
        <w:rPr>
          <w:sz w:val="18"/>
          <w:szCs w:val="18"/>
        </w:rPr>
      </w:pPr>
      <w:r w:rsidRPr="005A4572">
        <w:rPr>
          <w:color w:val="000000"/>
          <w:sz w:val="18"/>
          <w:szCs w:val="18"/>
        </w:rPr>
        <w:t xml:space="preserve">Министерства торговли </w:t>
      </w:r>
      <w:r w:rsidRPr="005A4572">
        <w:rPr>
          <w:color w:val="000000"/>
          <w:spacing w:val="-1"/>
          <w:sz w:val="18"/>
          <w:szCs w:val="18"/>
        </w:rPr>
        <w:t>и бытовых услуг</w:t>
      </w:r>
    </w:p>
    <w:p w:rsidR="005A4572" w:rsidRPr="005A4572" w:rsidRDefault="005A4572" w:rsidP="005A4572">
      <w:pPr>
        <w:shd w:val="clear" w:color="auto" w:fill="FFFFFF"/>
        <w:ind w:left="284"/>
        <w:jc w:val="right"/>
        <w:rPr>
          <w:sz w:val="18"/>
          <w:szCs w:val="18"/>
        </w:rPr>
      </w:pPr>
      <w:r w:rsidRPr="005A4572">
        <w:rPr>
          <w:color w:val="000000"/>
          <w:sz w:val="18"/>
          <w:szCs w:val="18"/>
        </w:rPr>
        <w:t>Удмуртской Республики</w:t>
      </w:r>
    </w:p>
    <w:p w:rsidR="005A4572" w:rsidRPr="005A4572" w:rsidRDefault="005A4572" w:rsidP="005A4572">
      <w:pPr>
        <w:shd w:val="clear" w:color="auto" w:fill="FFFFFF"/>
        <w:ind w:left="284"/>
        <w:jc w:val="right"/>
        <w:rPr>
          <w:sz w:val="18"/>
          <w:szCs w:val="18"/>
        </w:rPr>
      </w:pPr>
      <w:r w:rsidRPr="005A4572">
        <w:rPr>
          <w:color w:val="000000"/>
          <w:spacing w:val="-1"/>
          <w:sz w:val="18"/>
          <w:szCs w:val="18"/>
        </w:rPr>
        <w:t xml:space="preserve">от 22 мая </w:t>
      </w:r>
      <w:smartTag w:uri="urn:schemas-microsoft-com:office:smarttags" w:element="metricconverter">
        <w:smartTagPr>
          <w:attr w:name="ProductID" w:val="2007 г"/>
        </w:smartTagPr>
        <w:r w:rsidRPr="005A4572">
          <w:rPr>
            <w:color w:val="000000"/>
            <w:spacing w:val="-1"/>
            <w:sz w:val="18"/>
            <w:szCs w:val="18"/>
          </w:rPr>
          <w:t>2007 г</w:t>
        </w:r>
      </w:smartTag>
      <w:r w:rsidRPr="005A4572">
        <w:rPr>
          <w:color w:val="000000"/>
          <w:spacing w:val="-1"/>
          <w:sz w:val="18"/>
          <w:szCs w:val="18"/>
        </w:rPr>
        <w:t>. N 50</w:t>
      </w:r>
    </w:p>
    <w:p w:rsidR="005A4572" w:rsidRPr="00AA0ECD" w:rsidRDefault="005A4572" w:rsidP="005A4572">
      <w:pPr>
        <w:shd w:val="clear" w:color="auto" w:fill="FFFFFF"/>
        <w:ind w:left="284" w:right="-118"/>
        <w:jc w:val="center"/>
        <w:rPr>
          <w:b/>
          <w:color w:val="000000"/>
        </w:rPr>
      </w:pPr>
      <w:r w:rsidRPr="00AA0ECD">
        <w:rPr>
          <w:b/>
          <w:color w:val="000000"/>
        </w:rPr>
        <w:t xml:space="preserve">Форма </w:t>
      </w:r>
    </w:p>
    <w:p w:rsidR="005A4572" w:rsidRDefault="005A4572" w:rsidP="005A4572">
      <w:pPr>
        <w:shd w:val="clear" w:color="auto" w:fill="FFFFFF"/>
        <w:ind w:left="284" w:right="-118"/>
        <w:jc w:val="center"/>
        <w:rPr>
          <w:b/>
          <w:color w:val="000000"/>
          <w:spacing w:val="-1"/>
        </w:rPr>
      </w:pPr>
      <w:r w:rsidRPr="00AA0ECD">
        <w:rPr>
          <w:b/>
          <w:color w:val="000000"/>
        </w:rPr>
        <w:t xml:space="preserve">реестра (информации) </w:t>
      </w:r>
      <w:r w:rsidRPr="00AA0ECD">
        <w:rPr>
          <w:b/>
          <w:color w:val="000000"/>
          <w:spacing w:val="-1"/>
        </w:rPr>
        <w:t>розничных рынков на территории Удмуртской Республики</w:t>
      </w:r>
    </w:p>
    <w:p w:rsidR="005A4572" w:rsidRDefault="005A4572" w:rsidP="005A4572">
      <w:pPr>
        <w:shd w:val="clear" w:color="auto" w:fill="FFFFFF"/>
        <w:ind w:left="284" w:right="-118"/>
        <w:jc w:val="center"/>
        <w:rPr>
          <w:b/>
          <w:color w:val="000000"/>
          <w:spacing w:val="-1"/>
        </w:rPr>
      </w:pPr>
    </w:p>
    <w:tbl>
      <w:tblPr>
        <w:tblW w:w="144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134"/>
        <w:gridCol w:w="1134"/>
        <w:gridCol w:w="1276"/>
        <w:gridCol w:w="1559"/>
        <w:gridCol w:w="992"/>
        <w:gridCol w:w="850"/>
        <w:gridCol w:w="709"/>
        <w:gridCol w:w="851"/>
        <w:gridCol w:w="567"/>
        <w:gridCol w:w="850"/>
        <w:gridCol w:w="851"/>
        <w:gridCol w:w="992"/>
        <w:gridCol w:w="850"/>
        <w:gridCol w:w="1134"/>
      </w:tblGrid>
      <w:tr w:rsidR="005A4572" w:rsidRPr="00397AFF" w:rsidTr="00FE6B4A">
        <w:trPr>
          <w:cantSplit/>
          <w:trHeight w:val="4930"/>
        </w:trPr>
        <w:tc>
          <w:tcPr>
            <w:tcW w:w="708"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113" w:right="113"/>
              <w:jc w:val="center"/>
              <w:rPr>
                <w:sz w:val="20"/>
              </w:rPr>
            </w:pPr>
            <w:r w:rsidRPr="00397AFF">
              <w:rPr>
                <w:color w:val="000000"/>
                <w:spacing w:val="-3"/>
                <w:sz w:val="20"/>
              </w:rPr>
              <w:t>NN п/п</w:t>
            </w:r>
          </w:p>
        </w:tc>
        <w:tc>
          <w:tcPr>
            <w:tcW w:w="1134"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113" w:right="113"/>
              <w:jc w:val="center"/>
              <w:rPr>
                <w:sz w:val="20"/>
              </w:rPr>
            </w:pPr>
            <w:r w:rsidRPr="00397AFF">
              <w:rPr>
                <w:color w:val="000000"/>
                <w:spacing w:val="-3"/>
                <w:sz w:val="20"/>
              </w:rPr>
              <w:t>Наиме</w:t>
            </w:r>
            <w:r w:rsidRPr="00397AFF">
              <w:rPr>
                <w:color w:val="000000"/>
                <w:spacing w:val="-2"/>
                <w:sz w:val="20"/>
              </w:rPr>
              <w:t>нование администрации</w:t>
            </w:r>
            <w:r w:rsidRPr="00397AFF">
              <w:rPr>
                <w:color w:val="000000"/>
                <w:sz w:val="20"/>
              </w:rPr>
              <w:t xml:space="preserve"> </w:t>
            </w:r>
            <w:r w:rsidRPr="00397AFF">
              <w:rPr>
                <w:color w:val="000000"/>
                <w:spacing w:val="-3"/>
                <w:sz w:val="20"/>
              </w:rPr>
              <w:t>муниц</w:t>
            </w:r>
            <w:r w:rsidRPr="00397AFF">
              <w:rPr>
                <w:color w:val="000000"/>
                <w:spacing w:val="-2"/>
                <w:sz w:val="20"/>
              </w:rPr>
              <w:t>ипального район</w:t>
            </w:r>
            <w:r w:rsidRPr="00397AFF">
              <w:rPr>
                <w:color w:val="000000"/>
                <w:sz w:val="20"/>
              </w:rPr>
              <w:t>а в</w:t>
            </w:r>
            <w:r w:rsidRPr="00397AFF">
              <w:rPr>
                <w:color w:val="000000"/>
                <w:spacing w:val="-4"/>
                <w:sz w:val="20"/>
              </w:rPr>
              <w:t xml:space="preserve"> Удмур</w:t>
            </w:r>
            <w:r w:rsidRPr="00397AFF">
              <w:rPr>
                <w:color w:val="000000"/>
                <w:spacing w:val="-2"/>
                <w:sz w:val="20"/>
              </w:rPr>
              <w:t>тской</w:t>
            </w:r>
            <w:r w:rsidRPr="00397AFF">
              <w:rPr>
                <w:color w:val="000000"/>
                <w:spacing w:val="-1"/>
                <w:sz w:val="20"/>
              </w:rPr>
              <w:t xml:space="preserve"> Респу</w:t>
            </w:r>
            <w:r w:rsidRPr="00397AFF">
              <w:rPr>
                <w:color w:val="000000"/>
                <w:spacing w:val="-4"/>
                <w:sz w:val="20"/>
              </w:rPr>
              <w:t>блике,</w:t>
            </w:r>
            <w:r w:rsidRPr="00397AFF">
              <w:rPr>
                <w:color w:val="000000"/>
                <w:spacing w:val="-2"/>
                <w:sz w:val="20"/>
              </w:rPr>
              <w:t xml:space="preserve"> выдав</w:t>
            </w:r>
            <w:r w:rsidRPr="00397AFF">
              <w:rPr>
                <w:color w:val="000000"/>
                <w:sz w:val="20"/>
              </w:rPr>
              <w:t>шей</w:t>
            </w:r>
            <w:r w:rsidRPr="00397AFF">
              <w:rPr>
                <w:color w:val="000000"/>
                <w:spacing w:val="1"/>
                <w:sz w:val="20"/>
              </w:rPr>
              <w:t xml:space="preserve"> разре</w:t>
            </w:r>
            <w:r w:rsidRPr="00397AFF">
              <w:rPr>
                <w:color w:val="000000"/>
                <w:spacing w:val="-3"/>
                <w:sz w:val="20"/>
              </w:rPr>
              <w:t>шение</w:t>
            </w:r>
            <w:r w:rsidRPr="00397AFF">
              <w:rPr>
                <w:color w:val="000000"/>
                <w:sz w:val="20"/>
              </w:rPr>
              <w:t xml:space="preserve"> на</w:t>
            </w:r>
            <w:r w:rsidRPr="00397AFF">
              <w:rPr>
                <w:color w:val="000000"/>
                <w:spacing w:val="-1"/>
                <w:sz w:val="20"/>
              </w:rPr>
              <w:t xml:space="preserve"> право</w:t>
            </w:r>
            <w:r w:rsidRPr="00397AFF">
              <w:rPr>
                <w:color w:val="000000"/>
                <w:spacing w:val="-2"/>
                <w:sz w:val="20"/>
              </w:rPr>
              <w:t xml:space="preserve"> орган</w:t>
            </w:r>
            <w:r w:rsidRPr="00397AFF">
              <w:rPr>
                <w:color w:val="000000"/>
                <w:spacing w:val="-1"/>
                <w:sz w:val="20"/>
              </w:rPr>
              <w:t>изаци</w:t>
            </w:r>
            <w:r w:rsidRPr="00397AFF">
              <w:rPr>
                <w:color w:val="000000"/>
                <w:sz w:val="20"/>
              </w:rPr>
              <w:t>и</w:t>
            </w:r>
            <w:r w:rsidRPr="00397AFF">
              <w:rPr>
                <w:color w:val="000000"/>
                <w:spacing w:val="-1"/>
                <w:sz w:val="20"/>
              </w:rPr>
              <w:t xml:space="preserve"> розни</w:t>
            </w:r>
            <w:r w:rsidRPr="00397AFF">
              <w:rPr>
                <w:color w:val="000000"/>
                <w:spacing w:val="-2"/>
                <w:sz w:val="20"/>
              </w:rPr>
              <w:t>чного</w:t>
            </w:r>
            <w:r w:rsidRPr="00397AFF">
              <w:rPr>
                <w:color w:val="000000"/>
                <w:spacing w:val="-1"/>
                <w:sz w:val="20"/>
              </w:rPr>
              <w:t xml:space="preserve"> рынка</w:t>
            </w:r>
          </w:p>
        </w:tc>
        <w:tc>
          <w:tcPr>
            <w:tcW w:w="1134"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54" w:right="113"/>
              <w:jc w:val="center"/>
              <w:rPr>
                <w:sz w:val="20"/>
              </w:rPr>
            </w:pPr>
            <w:r w:rsidRPr="00397AFF">
              <w:rPr>
                <w:color w:val="000000"/>
                <w:spacing w:val="-4"/>
                <w:sz w:val="20"/>
              </w:rPr>
              <w:t>Номер</w:t>
            </w:r>
            <w:r w:rsidRPr="00397AFF">
              <w:rPr>
                <w:color w:val="000000"/>
                <w:spacing w:val="1"/>
                <w:sz w:val="20"/>
              </w:rPr>
              <w:t xml:space="preserve"> разре</w:t>
            </w:r>
            <w:r w:rsidRPr="00397AFF">
              <w:rPr>
                <w:color w:val="000000"/>
                <w:spacing w:val="-3"/>
                <w:sz w:val="20"/>
              </w:rPr>
              <w:t>шения</w:t>
            </w:r>
            <w:r w:rsidRPr="00397AFF">
              <w:rPr>
                <w:color w:val="000000"/>
                <w:sz w:val="20"/>
              </w:rPr>
              <w:t xml:space="preserve"> и дата</w:t>
            </w:r>
            <w:r w:rsidRPr="00397AFF">
              <w:rPr>
                <w:color w:val="000000"/>
                <w:spacing w:val="-3"/>
                <w:sz w:val="20"/>
              </w:rPr>
              <w:t xml:space="preserve"> приня</w:t>
            </w:r>
            <w:r w:rsidRPr="00397AFF">
              <w:rPr>
                <w:color w:val="000000"/>
                <w:sz w:val="20"/>
              </w:rPr>
              <w:t>тия</w:t>
            </w:r>
            <w:r w:rsidRPr="00397AFF">
              <w:rPr>
                <w:color w:val="000000"/>
                <w:spacing w:val="-2"/>
                <w:sz w:val="20"/>
              </w:rPr>
              <w:t xml:space="preserve"> решения о предо</w:t>
            </w:r>
            <w:r w:rsidRPr="00397AFF">
              <w:rPr>
                <w:color w:val="000000"/>
                <w:spacing w:val="-3"/>
                <w:sz w:val="20"/>
              </w:rPr>
              <w:t>ставлении</w:t>
            </w:r>
            <w:r w:rsidRPr="00397AFF">
              <w:rPr>
                <w:color w:val="000000"/>
                <w:spacing w:val="1"/>
                <w:sz w:val="20"/>
              </w:rPr>
              <w:t xml:space="preserve"> разре</w:t>
            </w:r>
            <w:r w:rsidRPr="00397AFF">
              <w:rPr>
                <w:color w:val="000000"/>
                <w:spacing w:val="-3"/>
                <w:sz w:val="20"/>
              </w:rPr>
              <w:t>шения</w:t>
            </w:r>
            <w:r w:rsidRPr="00397AFF">
              <w:rPr>
                <w:color w:val="000000"/>
                <w:sz w:val="20"/>
              </w:rPr>
              <w:t xml:space="preserve"> на</w:t>
            </w:r>
            <w:r w:rsidRPr="00397AFF">
              <w:rPr>
                <w:color w:val="000000"/>
                <w:spacing w:val="-1"/>
                <w:sz w:val="20"/>
              </w:rPr>
              <w:t xml:space="preserve"> право</w:t>
            </w:r>
            <w:r w:rsidRPr="00397AFF">
              <w:rPr>
                <w:color w:val="000000"/>
                <w:spacing w:val="-2"/>
                <w:sz w:val="20"/>
              </w:rPr>
              <w:t xml:space="preserve"> орган</w:t>
            </w:r>
            <w:r w:rsidRPr="00397AFF">
              <w:rPr>
                <w:color w:val="000000"/>
                <w:spacing w:val="-1"/>
                <w:sz w:val="20"/>
              </w:rPr>
              <w:t>изаци</w:t>
            </w:r>
            <w:r w:rsidRPr="00397AFF">
              <w:rPr>
                <w:color w:val="000000"/>
                <w:sz w:val="20"/>
              </w:rPr>
              <w:t>и</w:t>
            </w:r>
            <w:r w:rsidRPr="00397AFF">
              <w:rPr>
                <w:color w:val="000000"/>
                <w:spacing w:val="-1"/>
                <w:sz w:val="20"/>
              </w:rPr>
              <w:t xml:space="preserve"> розни</w:t>
            </w:r>
            <w:r w:rsidRPr="00397AFF">
              <w:rPr>
                <w:color w:val="000000"/>
                <w:spacing w:val="-2"/>
                <w:sz w:val="20"/>
              </w:rPr>
              <w:t>чного</w:t>
            </w:r>
            <w:r w:rsidRPr="00397AFF">
              <w:rPr>
                <w:color w:val="000000"/>
                <w:spacing w:val="-1"/>
                <w:sz w:val="20"/>
              </w:rPr>
              <w:t xml:space="preserve"> рынка</w:t>
            </w:r>
          </w:p>
        </w:tc>
        <w:tc>
          <w:tcPr>
            <w:tcW w:w="1276"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75" w:right="113"/>
              <w:jc w:val="center"/>
              <w:rPr>
                <w:sz w:val="20"/>
              </w:rPr>
            </w:pPr>
            <w:r w:rsidRPr="00397AFF">
              <w:rPr>
                <w:color w:val="000000"/>
                <w:spacing w:val="-3"/>
                <w:sz w:val="20"/>
              </w:rPr>
              <w:t>Полно</w:t>
            </w:r>
            <w:r w:rsidRPr="00397AFF">
              <w:rPr>
                <w:color w:val="000000"/>
                <w:spacing w:val="8"/>
                <w:sz w:val="20"/>
              </w:rPr>
              <w:t>е и (в</w:t>
            </w:r>
            <w:r w:rsidRPr="00397AFF">
              <w:rPr>
                <w:color w:val="000000"/>
                <w:spacing w:val="-3"/>
                <w:sz w:val="20"/>
              </w:rPr>
              <w:t xml:space="preserve"> случае если</w:t>
            </w:r>
            <w:r w:rsidRPr="00397AFF">
              <w:rPr>
                <w:color w:val="000000"/>
                <w:spacing w:val="-1"/>
                <w:sz w:val="20"/>
              </w:rPr>
              <w:t xml:space="preserve"> имеет</w:t>
            </w:r>
            <w:r w:rsidRPr="00397AFF">
              <w:rPr>
                <w:color w:val="000000"/>
                <w:sz w:val="20"/>
              </w:rPr>
              <w:t>ся)</w:t>
            </w:r>
            <w:r w:rsidRPr="00397AFF">
              <w:rPr>
                <w:color w:val="000000"/>
                <w:spacing w:val="-2"/>
                <w:sz w:val="20"/>
              </w:rPr>
              <w:t xml:space="preserve"> сокра</w:t>
            </w:r>
            <w:r w:rsidRPr="00397AFF">
              <w:rPr>
                <w:color w:val="000000"/>
                <w:spacing w:val="-3"/>
                <w:sz w:val="20"/>
              </w:rPr>
              <w:t>щенно</w:t>
            </w:r>
            <w:r w:rsidRPr="00397AFF">
              <w:rPr>
                <w:color w:val="000000"/>
                <w:sz w:val="20"/>
              </w:rPr>
              <w:t>е</w:t>
            </w:r>
            <w:r w:rsidRPr="00397AFF">
              <w:rPr>
                <w:color w:val="000000"/>
                <w:spacing w:val="-2"/>
                <w:sz w:val="20"/>
              </w:rPr>
              <w:t xml:space="preserve"> наименование, в </w:t>
            </w:r>
            <w:proofErr w:type="spellStart"/>
            <w:r w:rsidRPr="00397AFF">
              <w:rPr>
                <w:color w:val="000000"/>
                <w:spacing w:val="-2"/>
                <w:sz w:val="20"/>
              </w:rPr>
              <w:t>т.ч</w:t>
            </w:r>
            <w:proofErr w:type="spellEnd"/>
            <w:r w:rsidRPr="00397AFF">
              <w:rPr>
                <w:color w:val="000000"/>
                <w:spacing w:val="-2"/>
                <w:sz w:val="20"/>
              </w:rPr>
              <w:t>. фирменное наименование, и организационно-правовая форма юридического лица, место его нахождения</w:t>
            </w:r>
          </w:p>
        </w:tc>
        <w:tc>
          <w:tcPr>
            <w:tcW w:w="1559"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3" w:right="113"/>
              <w:jc w:val="center"/>
              <w:rPr>
                <w:sz w:val="20"/>
              </w:rPr>
            </w:pPr>
            <w:r w:rsidRPr="00397AFF">
              <w:rPr>
                <w:color w:val="000000"/>
                <w:spacing w:val="-2"/>
                <w:sz w:val="20"/>
              </w:rPr>
              <w:t>Государст</w:t>
            </w:r>
            <w:r w:rsidRPr="00397AFF">
              <w:rPr>
                <w:color w:val="000000"/>
                <w:spacing w:val="-3"/>
                <w:sz w:val="20"/>
              </w:rPr>
              <w:t>венный</w:t>
            </w:r>
            <w:r w:rsidRPr="00397AFF">
              <w:rPr>
                <w:color w:val="000000"/>
                <w:spacing w:val="-2"/>
                <w:sz w:val="20"/>
              </w:rPr>
              <w:t xml:space="preserve"> </w:t>
            </w:r>
            <w:r w:rsidRPr="00397AFF">
              <w:rPr>
                <w:color w:val="000000"/>
                <w:spacing w:val="-1"/>
                <w:sz w:val="20"/>
              </w:rPr>
              <w:t>регистра</w:t>
            </w:r>
            <w:r w:rsidRPr="00397AFF">
              <w:rPr>
                <w:color w:val="000000"/>
                <w:spacing w:val="-3"/>
                <w:sz w:val="20"/>
              </w:rPr>
              <w:t>ционный</w:t>
            </w:r>
            <w:r w:rsidRPr="00397AFF">
              <w:rPr>
                <w:color w:val="000000"/>
                <w:spacing w:val="-2"/>
                <w:sz w:val="20"/>
              </w:rPr>
              <w:t xml:space="preserve"> </w:t>
            </w:r>
            <w:r w:rsidRPr="00397AFF">
              <w:rPr>
                <w:color w:val="000000"/>
                <w:spacing w:val="-4"/>
                <w:sz w:val="20"/>
              </w:rPr>
              <w:t>номер</w:t>
            </w:r>
            <w:r w:rsidRPr="00397AFF">
              <w:rPr>
                <w:color w:val="000000"/>
                <w:spacing w:val="-2"/>
                <w:sz w:val="20"/>
              </w:rPr>
              <w:t xml:space="preserve"> </w:t>
            </w:r>
            <w:r w:rsidRPr="00397AFF">
              <w:rPr>
                <w:color w:val="000000"/>
                <w:spacing w:val="-1"/>
                <w:sz w:val="20"/>
              </w:rPr>
              <w:t>записи о</w:t>
            </w:r>
            <w:r w:rsidRPr="00397AFF">
              <w:rPr>
                <w:color w:val="000000"/>
                <w:spacing w:val="-2"/>
                <w:sz w:val="20"/>
              </w:rPr>
              <w:t xml:space="preserve"> создании юридичес</w:t>
            </w:r>
            <w:r w:rsidRPr="00397AFF">
              <w:rPr>
                <w:color w:val="000000"/>
                <w:spacing w:val="-1"/>
                <w:sz w:val="20"/>
              </w:rPr>
              <w:t>кого лица</w:t>
            </w:r>
            <w:r w:rsidRPr="00397AFF">
              <w:rPr>
                <w:color w:val="000000"/>
                <w:sz w:val="20"/>
              </w:rPr>
              <w:t xml:space="preserve"> и</w:t>
            </w:r>
            <w:r w:rsidRPr="00397AFF">
              <w:rPr>
                <w:color w:val="000000"/>
                <w:spacing w:val="-3"/>
                <w:sz w:val="20"/>
              </w:rPr>
              <w:t xml:space="preserve"> данные</w:t>
            </w:r>
            <w:r w:rsidRPr="00397AFF">
              <w:rPr>
                <w:color w:val="000000"/>
                <w:spacing w:val="-2"/>
                <w:sz w:val="20"/>
              </w:rPr>
              <w:t xml:space="preserve"> документа подтверж</w:t>
            </w:r>
            <w:r w:rsidRPr="00397AFF">
              <w:rPr>
                <w:color w:val="000000"/>
                <w:spacing w:val="-3"/>
                <w:sz w:val="20"/>
              </w:rPr>
              <w:t>дающего</w:t>
            </w:r>
            <w:r w:rsidRPr="00397AFF">
              <w:rPr>
                <w:color w:val="000000"/>
                <w:spacing w:val="-2"/>
                <w:sz w:val="20"/>
              </w:rPr>
              <w:t xml:space="preserve"> факт внесения сведений о юридичес</w:t>
            </w:r>
            <w:r w:rsidRPr="00397AFF">
              <w:rPr>
                <w:color w:val="000000"/>
                <w:sz w:val="20"/>
              </w:rPr>
              <w:t>ком</w:t>
            </w:r>
            <w:r w:rsidRPr="00397AFF">
              <w:rPr>
                <w:color w:val="000000"/>
                <w:spacing w:val="-2"/>
                <w:sz w:val="20"/>
              </w:rPr>
              <w:t xml:space="preserve"> лице в</w:t>
            </w:r>
            <w:r w:rsidRPr="00397AFF">
              <w:rPr>
                <w:color w:val="000000"/>
                <w:spacing w:val="-3"/>
                <w:sz w:val="20"/>
              </w:rPr>
              <w:t xml:space="preserve"> единый</w:t>
            </w:r>
            <w:r w:rsidRPr="00397AFF">
              <w:rPr>
                <w:color w:val="000000"/>
                <w:spacing w:val="-2"/>
                <w:sz w:val="20"/>
              </w:rPr>
              <w:t xml:space="preserve"> государст</w:t>
            </w:r>
            <w:r w:rsidRPr="00397AFF">
              <w:rPr>
                <w:color w:val="000000"/>
                <w:spacing w:val="-3"/>
                <w:sz w:val="20"/>
              </w:rPr>
              <w:t>венный</w:t>
            </w:r>
            <w:r w:rsidRPr="00397AFF">
              <w:rPr>
                <w:color w:val="000000"/>
                <w:spacing w:val="-1"/>
                <w:sz w:val="20"/>
              </w:rPr>
              <w:t xml:space="preserve"> реестр</w:t>
            </w:r>
            <w:r w:rsidRPr="00397AFF">
              <w:rPr>
                <w:color w:val="000000"/>
                <w:spacing w:val="-2"/>
                <w:sz w:val="20"/>
              </w:rPr>
              <w:t xml:space="preserve"> юридичес</w:t>
            </w:r>
            <w:r w:rsidRPr="00397AFF">
              <w:rPr>
                <w:color w:val="000000"/>
                <w:spacing w:val="-1"/>
                <w:sz w:val="20"/>
              </w:rPr>
              <w:t>ких лиц</w:t>
            </w:r>
          </w:p>
        </w:tc>
        <w:tc>
          <w:tcPr>
            <w:tcW w:w="992"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113" w:right="113"/>
              <w:jc w:val="center"/>
              <w:rPr>
                <w:sz w:val="20"/>
              </w:rPr>
            </w:pPr>
            <w:r w:rsidRPr="00397AFF">
              <w:rPr>
                <w:color w:val="000000"/>
                <w:spacing w:val="-2"/>
                <w:sz w:val="20"/>
              </w:rPr>
              <w:t>Идентификационный номер налогоплательщика и данные документа о постановке юридического лица на учет в налоговом органе</w:t>
            </w:r>
          </w:p>
        </w:tc>
        <w:tc>
          <w:tcPr>
            <w:tcW w:w="850"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113" w:right="113"/>
              <w:rPr>
                <w:sz w:val="20"/>
              </w:rPr>
            </w:pPr>
            <w:r w:rsidRPr="00397AFF">
              <w:rPr>
                <w:color w:val="000000"/>
                <w:spacing w:val="-3"/>
                <w:sz w:val="20"/>
              </w:rPr>
              <w:t>Месторасположение объекта или объектов недвижимости, где предполагается организовать розничный рынок</w:t>
            </w:r>
          </w:p>
        </w:tc>
        <w:tc>
          <w:tcPr>
            <w:tcW w:w="709"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284" w:right="113"/>
            </w:pPr>
            <w:r w:rsidRPr="00397AFF">
              <w:rPr>
                <w:color w:val="000000"/>
              </w:rPr>
              <w:t>Тип розничного рынка</w:t>
            </w:r>
          </w:p>
        </w:tc>
        <w:tc>
          <w:tcPr>
            <w:tcW w:w="851"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284" w:right="113"/>
            </w:pPr>
            <w:r w:rsidRPr="00397AFF">
              <w:rPr>
                <w:color w:val="000000"/>
                <w:spacing w:val="-3"/>
              </w:rPr>
              <w:t>Количество торговых мест на розничном рынке</w:t>
            </w:r>
          </w:p>
        </w:tc>
        <w:tc>
          <w:tcPr>
            <w:tcW w:w="567"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284" w:right="113"/>
            </w:pPr>
            <w:r w:rsidRPr="00397AFF">
              <w:rPr>
                <w:color w:val="000000"/>
              </w:rPr>
              <w:t>Срок действия разрешения</w:t>
            </w:r>
          </w:p>
        </w:tc>
        <w:tc>
          <w:tcPr>
            <w:tcW w:w="850"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284" w:right="113"/>
            </w:pPr>
            <w:r w:rsidRPr="00397AFF">
              <w:rPr>
                <w:color w:val="000000"/>
              </w:rPr>
              <w:t>Основание и срок приостановления действия разрешения</w:t>
            </w:r>
          </w:p>
        </w:tc>
        <w:tc>
          <w:tcPr>
            <w:tcW w:w="851"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284" w:right="113"/>
            </w:pPr>
            <w:r w:rsidRPr="00397AFF">
              <w:t>Основание и срок возобновления действия разрешения</w:t>
            </w:r>
          </w:p>
        </w:tc>
        <w:tc>
          <w:tcPr>
            <w:tcW w:w="992"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284" w:right="113"/>
            </w:pPr>
            <w:r w:rsidRPr="00397AFF">
              <w:rPr>
                <w:color w:val="000000"/>
                <w:spacing w:val="-4"/>
              </w:rPr>
              <w:t>Основание и дата аннулирования разрешения</w:t>
            </w:r>
          </w:p>
        </w:tc>
        <w:tc>
          <w:tcPr>
            <w:tcW w:w="850" w:type="dxa"/>
            <w:shd w:val="clear" w:color="auto" w:fill="auto"/>
            <w:textDirection w:val="btLr"/>
          </w:tcPr>
          <w:p w:rsidR="005A4572" w:rsidRPr="00397AFF" w:rsidRDefault="005A4572" w:rsidP="00FE6B4A">
            <w:pPr>
              <w:widowControl w:val="0"/>
              <w:shd w:val="clear" w:color="auto" w:fill="FFFFFF"/>
              <w:autoSpaceDE w:val="0"/>
              <w:autoSpaceDN w:val="0"/>
              <w:adjustRightInd w:val="0"/>
              <w:ind w:left="284" w:right="113"/>
            </w:pPr>
            <w:r w:rsidRPr="00397AFF">
              <w:rPr>
                <w:color w:val="000000"/>
                <w:spacing w:val="-4"/>
              </w:rPr>
              <w:t>Основание и дата продления срока действия разрешения</w:t>
            </w:r>
          </w:p>
        </w:tc>
        <w:tc>
          <w:tcPr>
            <w:tcW w:w="1134" w:type="dxa"/>
            <w:shd w:val="clear" w:color="auto" w:fill="auto"/>
            <w:textDirection w:val="btLr"/>
          </w:tcPr>
          <w:p w:rsidR="005A4572" w:rsidRPr="00397AFF" w:rsidRDefault="005A4572" w:rsidP="00FE6B4A">
            <w:pPr>
              <w:widowControl w:val="0"/>
              <w:autoSpaceDE w:val="0"/>
              <w:autoSpaceDN w:val="0"/>
              <w:adjustRightInd w:val="0"/>
              <w:spacing w:before="326"/>
              <w:ind w:left="113" w:right="-118"/>
              <w:jc w:val="center"/>
              <w:rPr>
                <w:b/>
                <w:color w:val="000000"/>
                <w:spacing w:val="-1"/>
                <w:sz w:val="20"/>
              </w:rPr>
            </w:pPr>
            <w:r w:rsidRPr="00397AFF">
              <w:rPr>
                <w:color w:val="000000"/>
                <w:spacing w:val="-3"/>
              </w:rPr>
              <w:t>Основание и дата прекращения действия разрешения</w:t>
            </w:r>
          </w:p>
        </w:tc>
      </w:tr>
      <w:tr w:rsidR="005A4572" w:rsidRPr="00397AFF" w:rsidTr="00FE6B4A">
        <w:tc>
          <w:tcPr>
            <w:tcW w:w="708" w:type="dxa"/>
            <w:shd w:val="clear" w:color="auto" w:fill="auto"/>
          </w:tcPr>
          <w:p w:rsidR="005A4572" w:rsidRPr="00397AFF" w:rsidRDefault="005A4572" w:rsidP="00FE6B4A">
            <w:pPr>
              <w:widowControl w:val="0"/>
              <w:shd w:val="clear" w:color="auto" w:fill="FFFFFF"/>
              <w:autoSpaceDE w:val="0"/>
              <w:autoSpaceDN w:val="0"/>
              <w:adjustRightInd w:val="0"/>
              <w:ind w:left="92"/>
              <w:jc w:val="center"/>
            </w:pPr>
            <w:r w:rsidRPr="00397AFF">
              <w:t>1</w:t>
            </w:r>
          </w:p>
        </w:tc>
        <w:tc>
          <w:tcPr>
            <w:tcW w:w="1134" w:type="dxa"/>
            <w:shd w:val="clear" w:color="auto" w:fill="auto"/>
          </w:tcPr>
          <w:p w:rsidR="005A4572" w:rsidRPr="00397AFF" w:rsidRDefault="005A4572" w:rsidP="00FE6B4A">
            <w:pPr>
              <w:widowControl w:val="0"/>
              <w:shd w:val="clear" w:color="auto" w:fill="FFFFFF"/>
              <w:autoSpaceDE w:val="0"/>
              <w:autoSpaceDN w:val="0"/>
              <w:adjustRightInd w:val="0"/>
              <w:ind w:left="92"/>
              <w:jc w:val="center"/>
            </w:pPr>
            <w:r w:rsidRPr="00397AFF">
              <w:t>2</w:t>
            </w:r>
          </w:p>
        </w:tc>
        <w:tc>
          <w:tcPr>
            <w:tcW w:w="1134" w:type="dxa"/>
            <w:shd w:val="clear" w:color="auto" w:fill="auto"/>
          </w:tcPr>
          <w:p w:rsidR="005A4572" w:rsidRPr="00397AFF" w:rsidRDefault="005A4572" w:rsidP="00FE6B4A">
            <w:pPr>
              <w:widowControl w:val="0"/>
              <w:shd w:val="clear" w:color="auto" w:fill="FFFFFF"/>
              <w:autoSpaceDE w:val="0"/>
              <w:autoSpaceDN w:val="0"/>
              <w:adjustRightInd w:val="0"/>
              <w:ind w:left="33"/>
              <w:jc w:val="center"/>
            </w:pPr>
            <w:r w:rsidRPr="00397AFF">
              <w:t>3</w:t>
            </w:r>
          </w:p>
        </w:tc>
        <w:tc>
          <w:tcPr>
            <w:tcW w:w="1276" w:type="dxa"/>
            <w:shd w:val="clear" w:color="auto" w:fill="auto"/>
          </w:tcPr>
          <w:p w:rsidR="005A4572" w:rsidRPr="00397AFF" w:rsidRDefault="005A4572" w:rsidP="00FE6B4A">
            <w:pPr>
              <w:widowControl w:val="0"/>
              <w:shd w:val="clear" w:color="auto" w:fill="FFFFFF"/>
              <w:autoSpaceDE w:val="0"/>
              <w:autoSpaceDN w:val="0"/>
              <w:adjustRightInd w:val="0"/>
              <w:ind w:left="34"/>
              <w:jc w:val="center"/>
            </w:pPr>
            <w:r w:rsidRPr="00397AFF">
              <w:t>4</w:t>
            </w:r>
          </w:p>
        </w:tc>
        <w:tc>
          <w:tcPr>
            <w:tcW w:w="1559" w:type="dxa"/>
            <w:shd w:val="clear" w:color="auto" w:fill="auto"/>
          </w:tcPr>
          <w:p w:rsidR="005A4572" w:rsidRPr="00397AFF" w:rsidRDefault="005A4572" w:rsidP="00FE6B4A">
            <w:pPr>
              <w:widowControl w:val="0"/>
              <w:shd w:val="clear" w:color="auto" w:fill="FFFFFF"/>
              <w:autoSpaceDE w:val="0"/>
              <w:autoSpaceDN w:val="0"/>
              <w:adjustRightInd w:val="0"/>
              <w:jc w:val="center"/>
            </w:pPr>
            <w:r w:rsidRPr="00397AFF">
              <w:t>5</w:t>
            </w:r>
          </w:p>
        </w:tc>
        <w:tc>
          <w:tcPr>
            <w:tcW w:w="992" w:type="dxa"/>
            <w:shd w:val="clear" w:color="auto" w:fill="auto"/>
          </w:tcPr>
          <w:p w:rsidR="005A4572" w:rsidRPr="00397AFF" w:rsidRDefault="005A4572" w:rsidP="00FE6B4A">
            <w:pPr>
              <w:widowControl w:val="0"/>
              <w:shd w:val="clear" w:color="auto" w:fill="FFFFFF"/>
              <w:autoSpaceDE w:val="0"/>
              <w:autoSpaceDN w:val="0"/>
              <w:adjustRightInd w:val="0"/>
              <w:ind w:left="33"/>
              <w:jc w:val="center"/>
            </w:pPr>
            <w:r w:rsidRPr="00397AFF">
              <w:t>6</w:t>
            </w:r>
          </w:p>
        </w:tc>
        <w:tc>
          <w:tcPr>
            <w:tcW w:w="850" w:type="dxa"/>
            <w:shd w:val="clear" w:color="auto" w:fill="auto"/>
          </w:tcPr>
          <w:p w:rsidR="005A4572" w:rsidRPr="00397AFF" w:rsidRDefault="005A4572" w:rsidP="00FE6B4A">
            <w:pPr>
              <w:widowControl w:val="0"/>
              <w:shd w:val="clear" w:color="auto" w:fill="FFFFFF"/>
              <w:autoSpaceDE w:val="0"/>
              <w:autoSpaceDN w:val="0"/>
              <w:adjustRightInd w:val="0"/>
              <w:ind w:left="34"/>
              <w:jc w:val="center"/>
            </w:pPr>
            <w:r w:rsidRPr="00397AFF">
              <w:t>7</w:t>
            </w:r>
          </w:p>
        </w:tc>
        <w:tc>
          <w:tcPr>
            <w:tcW w:w="709" w:type="dxa"/>
            <w:shd w:val="clear" w:color="auto" w:fill="auto"/>
          </w:tcPr>
          <w:p w:rsidR="005A4572" w:rsidRPr="00397AFF" w:rsidRDefault="005A4572" w:rsidP="00FE6B4A">
            <w:pPr>
              <w:widowControl w:val="0"/>
              <w:shd w:val="clear" w:color="auto" w:fill="FFFFFF"/>
              <w:autoSpaceDE w:val="0"/>
              <w:autoSpaceDN w:val="0"/>
              <w:adjustRightInd w:val="0"/>
              <w:ind w:left="34"/>
              <w:jc w:val="center"/>
            </w:pPr>
            <w:r w:rsidRPr="00397AFF">
              <w:t>8</w:t>
            </w:r>
          </w:p>
        </w:tc>
        <w:tc>
          <w:tcPr>
            <w:tcW w:w="851" w:type="dxa"/>
            <w:shd w:val="clear" w:color="auto" w:fill="auto"/>
          </w:tcPr>
          <w:p w:rsidR="005A4572" w:rsidRPr="00397AFF" w:rsidRDefault="005A4572" w:rsidP="00FE6B4A">
            <w:pPr>
              <w:widowControl w:val="0"/>
              <w:shd w:val="clear" w:color="auto" w:fill="FFFFFF"/>
              <w:autoSpaceDE w:val="0"/>
              <w:autoSpaceDN w:val="0"/>
              <w:adjustRightInd w:val="0"/>
              <w:ind w:left="34"/>
              <w:jc w:val="center"/>
            </w:pPr>
            <w:r w:rsidRPr="00397AFF">
              <w:t>9</w:t>
            </w:r>
          </w:p>
        </w:tc>
        <w:tc>
          <w:tcPr>
            <w:tcW w:w="567" w:type="dxa"/>
            <w:shd w:val="clear" w:color="auto" w:fill="auto"/>
          </w:tcPr>
          <w:p w:rsidR="005A4572" w:rsidRPr="00397AFF" w:rsidRDefault="005A4572" w:rsidP="00FE6B4A">
            <w:pPr>
              <w:widowControl w:val="0"/>
              <w:shd w:val="clear" w:color="auto" w:fill="FFFFFF"/>
              <w:autoSpaceDE w:val="0"/>
              <w:autoSpaceDN w:val="0"/>
              <w:adjustRightInd w:val="0"/>
              <w:jc w:val="center"/>
            </w:pPr>
            <w:r w:rsidRPr="00397AFF">
              <w:t>10</w:t>
            </w:r>
          </w:p>
        </w:tc>
        <w:tc>
          <w:tcPr>
            <w:tcW w:w="850" w:type="dxa"/>
            <w:shd w:val="clear" w:color="auto" w:fill="auto"/>
          </w:tcPr>
          <w:p w:rsidR="005A4572" w:rsidRPr="00397AFF" w:rsidRDefault="005A4572" w:rsidP="00FE6B4A">
            <w:pPr>
              <w:widowControl w:val="0"/>
              <w:shd w:val="clear" w:color="auto" w:fill="FFFFFF"/>
              <w:autoSpaceDE w:val="0"/>
              <w:autoSpaceDN w:val="0"/>
              <w:adjustRightInd w:val="0"/>
              <w:ind w:left="33"/>
              <w:jc w:val="center"/>
            </w:pPr>
            <w:r w:rsidRPr="00397AFF">
              <w:t>11</w:t>
            </w:r>
          </w:p>
        </w:tc>
        <w:tc>
          <w:tcPr>
            <w:tcW w:w="851" w:type="dxa"/>
            <w:shd w:val="clear" w:color="auto" w:fill="auto"/>
          </w:tcPr>
          <w:p w:rsidR="005A4572" w:rsidRPr="00397AFF" w:rsidRDefault="005A4572" w:rsidP="00FE6B4A">
            <w:pPr>
              <w:widowControl w:val="0"/>
              <w:shd w:val="clear" w:color="auto" w:fill="FFFFFF"/>
              <w:autoSpaceDE w:val="0"/>
              <w:autoSpaceDN w:val="0"/>
              <w:adjustRightInd w:val="0"/>
              <w:jc w:val="center"/>
            </w:pPr>
            <w:r w:rsidRPr="00397AFF">
              <w:t>12</w:t>
            </w:r>
          </w:p>
        </w:tc>
        <w:tc>
          <w:tcPr>
            <w:tcW w:w="992" w:type="dxa"/>
            <w:shd w:val="clear" w:color="auto" w:fill="auto"/>
          </w:tcPr>
          <w:p w:rsidR="005A4572" w:rsidRPr="00397AFF" w:rsidRDefault="005A4572" w:rsidP="00FE6B4A">
            <w:pPr>
              <w:widowControl w:val="0"/>
              <w:shd w:val="clear" w:color="auto" w:fill="FFFFFF"/>
              <w:autoSpaceDE w:val="0"/>
              <w:autoSpaceDN w:val="0"/>
              <w:adjustRightInd w:val="0"/>
              <w:jc w:val="center"/>
            </w:pPr>
            <w:r w:rsidRPr="00397AFF">
              <w:t>13</w:t>
            </w:r>
          </w:p>
        </w:tc>
        <w:tc>
          <w:tcPr>
            <w:tcW w:w="850" w:type="dxa"/>
            <w:shd w:val="clear" w:color="auto" w:fill="auto"/>
          </w:tcPr>
          <w:p w:rsidR="005A4572" w:rsidRPr="00397AFF" w:rsidRDefault="005A4572" w:rsidP="00FE6B4A">
            <w:pPr>
              <w:widowControl w:val="0"/>
              <w:shd w:val="clear" w:color="auto" w:fill="FFFFFF"/>
              <w:autoSpaceDE w:val="0"/>
              <w:autoSpaceDN w:val="0"/>
              <w:adjustRightInd w:val="0"/>
              <w:jc w:val="center"/>
            </w:pPr>
            <w:r w:rsidRPr="00397AFF">
              <w:t>14</w:t>
            </w:r>
          </w:p>
        </w:tc>
        <w:tc>
          <w:tcPr>
            <w:tcW w:w="1134" w:type="dxa"/>
            <w:shd w:val="clear" w:color="auto" w:fill="auto"/>
          </w:tcPr>
          <w:p w:rsidR="005A4572" w:rsidRPr="00397AFF" w:rsidRDefault="005A4572" w:rsidP="00FE6B4A">
            <w:pPr>
              <w:widowControl w:val="0"/>
              <w:shd w:val="clear" w:color="auto" w:fill="FFFFFF"/>
              <w:autoSpaceDE w:val="0"/>
              <w:autoSpaceDN w:val="0"/>
              <w:adjustRightInd w:val="0"/>
              <w:jc w:val="center"/>
            </w:pPr>
            <w:r w:rsidRPr="00397AFF">
              <w:t>15</w:t>
            </w:r>
          </w:p>
        </w:tc>
      </w:tr>
      <w:tr w:rsidR="005A4572" w:rsidRPr="00397AFF" w:rsidTr="00FE6B4A">
        <w:tc>
          <w:tcPr>
            <w:tcW w:w="708" w:type="dxa"/>
            <w:shd w:val="clear" w:color="auto" w:fill="auto"/>
          </w:tcPr>
          <w:p w:rsidR="005A4572" w:rsidRPr="00397AFF" w:rsidRDefault="005A4572" w:rsidP="00FE6B4A">
            <w:pPr>
              <w:widowControl w:val="0"/>
              <w:autoSpaceDE w:val="0"/>
              <w:autoSpaceDN w:val="0"/>
              <w:adjustRightInd w:val="0"/>
              <w:spacing w:before="326"/>
              <w:ind w:right="-118"/>
              <w:jc w:val="center"/>
              <w:rPr>
                <w:b/>
                <w:color w:val="000000"/>
                <w:spacing w:val="-1"/>
              </w:rPr>
            </w:pPr>
          </w:p>
        </w:tc>
        <w:tc>
          <w:tcPr>
            <w:tcW w:w="1134" w:type="dxa"/>
            <w:shd w:val="clear" w:color="auto" w:fill="auto"/>
          </w:tcPr>
          <w:p w:rsidR="005A4572" w:rsidRPr="00397AFF" w:rsidRDefault="005A4572" w:rsidP="00FE6B4A">
            <w:pPr>
              <w:widowControl w:val="0"/>
              <w:shd w:val="clear" w:color="auto" w:fill="FFFFFF"/>
              <w:autoSpaceDE w:val="0"/>
              <w:autoSpaceDN w:val="0"/>
              <w:adjustRightInd w:val="0"/>
              <w:ind w:left="92"/>
            </w:pPr>
          </w:p>
        </w:tc>
        <w:tc>
          <w:tcPr>
            <w:tcW w:w="1134"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1276"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1559"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992"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850"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709"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851"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567"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850"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851"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992"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850" w:type="dxa"/>
            <w:shd w:val="clear" w:color="auto" w:fill="auto"/>
          </w:tcPr>
          <w:p w:rsidR="005A4572" w:rsidRPr="00397AFF" w:rsidRDefault="005A4572" w:rsidP="00FE6B4A">
            <w:pPr>
              <w:widowControl w:val="0"/>
              <w:shd w:val="clear" w:color="auto" w:fill="FFFFFF"/>
              <w:autoSpaceDE w:val="0"/>
              <w:autoSpaceDN w:val="0"/>
              <w:adjustRightInd w:val="0"/>
              <w:ind w:left="284"/>
            </w:pPr>
          </w:p>
        </w:tc>
        <w:tc>
          <w:tcPr>
            <w:tcW w:w="1134" w:type="dxa"/>
            <w:shd w:val="clear" w:color="auto" w:fill="auto"/>
          </w:tcPr>
          <w:p w:rsidR="005A4572" w:rsidRPr="00397AFF" w:rsidRDefault="005A4572" w:rsidP="00FE6B4A">
            <w:pPr>
              <w:widowControl w:val="0"/>
              <w:autoSpaceDE w:val="0"/>
              <w:autoSpaceDN w:val="0"/>
              <w:adjustRightInd w:val="0"/>
              <w:spacing w:before="326"/>
              <w:ind w:right="-118"/>
              <w:jc w:val="center"/>
              <w:rPr>
                <w:b/>
                <w:color w:val="000000"/>
                <w:spacing w:val="-1"/>
              </w:rPr>
            </w:pPr>
          </w:p>
        </w:tc>
      </w:tr>
    </w:tbl>
    <w:p w:rsidR="005A4572" w:rsidRDefault="005A4572" w:rsidP="005A4572">
      <w:pPr>
        <w:shd w:val="clear" w:color="auto" w:fill="FFFFFF"/>
        <w:spacing w:before="326"/>
        <w:ind w:left="284" w:right="-118"/>
        <w:jc w:val="center"/>
        <w:rPr>
          <w:b/>
          <w:color w:val="000000"/>
          <w:spacing w:val="-1"/>
        </w:rPr>
        <w:sectPr w:rsidR="005A4572" w:rsidSect="005A4572">
          <w:pgSz w:w="16838" w:h="11906" w:orient="landscape"/>
          <w:pgMar w:top="1418" w:right="1134" w:bottom="567" w:left="1134" w:header="709" w:footer="709" w:gutter="0"/>
          <w:cols w:space="708"/>
          <w:docGrid w:linePitch="360"/>
        </w:sectPr>
      </w:pPr>
    </w:p>
    <w:p w:rsidR="005A4572" w:rsidRPr="009D7E81" w:rsidRDefault="005A4572" w:rsidP="005A4572">
      <w:pPr>
        <w:shd w:val="clear" w:color="auto" w:fill="FFFFFF"/>
        <w:spacing w:line="322" w:lineRule="exact"/>
        <w:ind w:left="284" w:firstLine="3302"/>
        <w:jc w:val="right"/>
        <w:rPr>
          <w:iCs/>
          <w:spacing w:val="-1"/>
          <w:sz w:val="20"/>
        </w:rPr>
      </w:pPr>
      <w:r w:rsidRPr="009D7E81">
        <w:rPr>
          <w:iCs/>
          <w:color w:val="0000FF"/>
          <w:spacing w:val="-1"/>
          <w:sz w:val="20"/>
        </w:rPr>
        <w:lastRenderedPageBreak/>
        <w:t xml:space="preserve">                                           </w:t>
      </w:r>
      <w:r w:rsidRPr="009D7E81">
        <w:rPr>
          <w:iCs/>
          <w:spacing w:val="-1"/>
          <w:sz w:val="20"/>
        </w:rPr>
        <w:t xml:space="preserve">Приложение № </w:t>
      </w:r>
      <w:r>
        <w:rPr>
          <w:iCs/>
          <w:spacing w:val="-1"/>
          <w:sz w:val="20"/>
        </w:rPr>
        <w:t>6</w:t>
      </w:r>
    </w:p>
    <w:p w:rsidR="005A4572" w:rsidRPr="00AA0ECD" w:rsidRDefault="005A4572" w:rsidP="005A4572">
      <w:pPr>
        <w:ind w:left="567" w:right="1"/>
        <w:jc w:val="right"/>
        <w:rPr>
          <w:iCs/>
          <w:spacing w:val="-1"/>
        </w:rPr>
      </w:pPr>
      <w:r>
        <w:rPr>
          <w:sz w:val="20"/>
        </w:rPr>
        <w:t xml:space="preserve">   </w:t>
      </w:r>
      <w:r>
        <w:rPr>
          <w:sz w:val="20"/>
        </w:rPr>
        <w:tab/>
      </w:r>
      <w:r w:rsidRPr="002C00B6">
        <w:rPr>
          <w:sz w:val="20"/>
        </w:rPr>
        <w:t>к Административному регламенту</w:t>
      </w:r>
      <w:r>
        <w:rPr>
          <w:sz w:val="20"/>
        </w:rPr>
        <w:t xml:space="preserve"> </w:t>
      </w:r>
    </w:p>
    <w:p w:rsidR="005A4572" w:rsidRPr="00AA0ECD" w:rsidRDefault="005A4572" w:rsidP="005A4572">
      <w:pPr>
        <w:shd w:val="clear" w:color="auto" w:fill="FFFFFF"/>
        <w:ind w:left="284"/>
        <w:rPr>
          <w:iCs/>
          <w:spacing w:val="-1"/>
        </w:rPr>
      </w:pPr>
      <w:r w:rsidRPr="00AA0ECD">
        <w:rPr>
          <w:iCs/>
          <w:spacing w:val="-1"/>
        </w:rPr>
        <w:t xml:space="preserve">                                                           </w:t>
      </w:r>
    </w:p>
    <w:tbl>
      <w:tblPr>
        <w:tblW w:w="9890" w:type="dxa"/>
        <w:tblLayout w:type="fixed"/>
        <w:tblLook w:val="01E0" w:firstRow="1" w:lastRow="1" w:firstColumn="1" w:lastColumn="1" w:noHBand="0" w:noVBand="0"/>
      </w:tblPr>
      <w:tblGrid>
        <w:gridCol w:w="4503"/>
        <w:gridCol w:w="5387"/>
      </w:tblGrid>
      <w:tr w:rsidR="005A4572" w:rsidRPr="00AA0ECD" w:rsidTr="005A4572">
        <w:trPr>
          <w:trHeight w:val="2304"/>
        </w:trPr>
        <w:tc>
          <w:tcPr>
            <w:tcW w:w="4503" w:type="dxa"/>
          </w:tcPr>
          <w:p w:rsidR="005A4572" w:rsidRPr="00AA0ECD" w:rsidRDefault="005A4572" w:rsidP="00FE6B4A">
            <w:pPr>
              <w:pStyle w:val="ConsPlusNormal"/>
              <w:widowControl/>
              <w:spacing w:after="200" w:line="276" w:lineRule="auto"/>
              <w:ind w:left="284" w:firstLine="0"/>
              <w:rPr>
                <w:rFonts w:ascii="Times New Roman" w:hAnsi="Times New Roman" w:cs="Times New Roman"/>
                <w:sz w:val="28"/>
                <w:szCs w:val="28"/>
              </w:rPr>
            </w:pPr>
            <w:r w:rsidRPr="00AA0ECD">
              <w:t xml:space="preserve">   </w:t>
            </w:r>
          </w:p>
        </w:tc>
        <w:tc>
          <w:tcPr>
            <w:tcW w:w="5387" w:type="dxa"/>
          </w:tcPr>
          <w:p w:rsidR="005A4572" w:rsidRDefault="005A4572" w:rsidP="00FE6B4A">
            <w:pPr>
              <w:spacing w:after="200"/>
              <w:ind w:left="284"/>
              <w:rPr>
                <w:color w:val="FF0000"/>
                <w:szCs w:val="28"/>
              </w:rPr>
            </w:pPr>
          </w:p>
          <w:p w:rsidR="005A4572" w:rsidRPr="00AA0ECD" w:rsidRDefault="005A4572" w:rsidP="00FE6B4A">
            <w:pPr>
              <w:spacing w:after="200"/>
              <w:ind w:left="284"/>
            </w:pPr>
            <w:r w:rsidRPr="00AA0ECD">
              <w:rPr>
                <w:color w:val="FF0000"/>
                <w:szCs w:val="28"/>
              </w:rPr>
              <w:t xml:space="preserve"> </w:t>
            </w:r>
            <w:r w:rsidRPr="00AA0ECD">
              <w:t>Главе МО «</w:t>
            </w:r>
            <w:proofErr w:type="spellStart"/>
            <w:r>
              <w:t>Кез</w:t>
            </w:r>
            <w:r w:rsidRPr="00AA0ECD">
              <w:t>ский</w:t>
            </w:r>
            <w:proofErr w:type="spellEnd"/>
            <w:r w:rsidRPr="00AA0ECD">
              <w:t xml:space="preserve"> район»</w:t>
            </w:r>
          </w:p>
          <w:p w:rsidR="005A4572" w:rsidRPr="00AA0ECD" w:rsidRDefault="005A4572" w:rsidP="00FE6B4A">
            <w:pPr>
              <w:spacing w:after="200"/>
              <w:ind w:left="284"/>
            </w:pPr>
            <w:r w:rsidRPr="00AA0ECD">
              <w:t>______________</w:t>
            </w:r>
            <w:r>
              <w:t>__________________________</w:t>
            </w:r>
          </w:p>
          <w:p w:rsidR="005A4572" w:rsidRPr="00AA0ECD" w:rsidRDefault="005A4572" w:rsidP="00FE6B4A">
            <w:pPr>
              <w:spacing w:after="200"/>
              <w:ind w:left="284"/>
            </w:pPr>
            <w:r w:rsidRPr="00AA0ECD">
              <w:t>От ___________</w:t>
            </w:r>
            <w:r>
              <w:t>_____________________________</w:t>
            </w:r>
          </w:p>
          <w:p w:rsidR="005A4572" w:rsidRPr="00AA0ECD" w:rsidRDefault="005A4572" w:rsidP="00FE6B4A">
            <w:pPr>
              <w:spacing w:after="200"/>
              <w:ind w:left="284"/>
            </w:pPr>
            <w:r w:rsidRPr="00AA0ECD">
              <w:t>______________</w:t>
            </w:r>
            <w:r>
              <w:t>__________________________</w:t>
            </w:r>
          </w:p>
          <w:p w:rsidR="005A4572" w:rsidRPr="00AA0ECD" w:rsidRDefault="005A4572" w:rsidP="00FE6B4A">
            <w:pPr>
              <w:spacing w:after="200"/>
              <w:ind w:left="284"/>
            </w:pPr>
            <w:r w:rsidRPr="00AA0ECD">
              <w:t>______________</w:t>
            </w:r>
            <w:r>
              <w:t>__________________________</w:t>
            </w:r>
          </w:p>
          <w:p w:rsidR="005A4572" w:rsidRPr="00AA0ECD" w:rsidRDefault="005A4572" w:rsidP="00FE6B4A">
            <w:pPr>
              <w:pStyle w:val="ConsPlusNormal"/>
              <w:widowControl/>
              <w:spacing w:after="200"/>
              <w:ind w:left="284" w:firstLine="0"/>
              <w:rPr>
                <w:rFonts w:ascii="Times New Roman" w:hAnsi="Times New Roman" w:cs="Times New Roman"/>
                <w:sz w:val="28"/>
                <w:szCs w:val="28"/>
              </w:rPr>
            </w:pPr>
          </w:p>
        </w:tc>
      </w:tr>
    </w:tbl>
    <w:p w:rsidR="005A4572" w:rsidRPr="00AA0ECD" w:rsidRDefault="005A4572" w:rsidP="005A4572">
      <w:pPr>
        <w:pStyle w:val="ConsPlusNormal"/>
        <w:widowControl/>
        <w:ind w:left="284" w:firstLine="0"/>
        <w:rPr>
          <w:rFonts w:ascii="Times New Roman" w:hAnsi="Times New Roman" w:cs="Times New Roman"/>
          <w:sz w:val="28"/>
          <w:szCs w:val="28"/>
        </w:rPr>
      </w:pPr>
    </w:p>
    <w:p w:rsidR="005A4572" w:rsidRPr="00AA0ECD" w:rsidRDefault="005A4572" w:rsidP="005A4572">
      <w:pPr>
        <w:pStyle w:val="ConsPlusNormal"/>
        <w:widowControl/>
        <w:ind w:left="284" w:firstLine="0"/>
        <w:jc w:val="center"/>
        <w:rPr>
          <w:rFonts w:ascii="Times New Roman" w:hAnsi="Times New Roman" w:cs="Times New Roman"/>
          <w:sz w:val="28"/>
          <w:szCs w:val="28"/>
        </w:rPr>
      </w:pPr>
    </w:p>
    <w:p w:rsidR="005A4572" w:rsidRPr="00AA0ECD" w:rsidRDefault="005A4572" w:rsidP="005A4572">
      <w:pPr>
        <w:pStyle w:val="ConsPlusNormal"/>
        <w:widowControl/>
        <w:ind w:left="284" w:firstLine="0"/>
        <w:jc w:val="center"/>
        <w:rPr>
          <w:rFonts w:ascii="Times New Roman" w:hAnsi="Times New Roman" w:cs="Times New Roman"/>
          <w:sz w:val="28"/>
          <w:szCs w:val="28"/>
        </w:rPr>
      </w:pPr>
      <w:r w:rsidRPr="00AA0ECD">
        <w:rPr>
          <w:rFonts w:ascii="Times New Roman" w:hAnsi="Times New Roman" w:cs="Times New Roman"/>
          <w:sz w:val="28"/>
          <w:szCs w:val="28"/>
        </w:rPr>
        <w:t>ЗАЯВЛЕНИЕ (ПРЕТЕНЗИЯ, ЖАЛОБА)</w:t>
      </w:r>
    </w:p>
    <w:p w:rsidR="005A4572" w:rsidRPr="00AA0ECD" w:rsidRDefault="005A4572" w:rsidP="005A4572">
      <w:pPr>
        <w:pStyle w:val="ConsPlusNormal"/>
        <w:widowControl/>
        <w:ind w:left="284" w:firstLine="0"/>
        <w:jc w:val="center"/>
        <w:rPr>
          <w:rFonts w:ascii="Times New Roman" w:hAnsi="Times New Roman" w:cs="Times New Roman"/>
          <w:sz w:val="28"/>
          <w:szCs w:val="28"/>
        </w:rPr>
      </w:pPr>
    </w:p>
    <w:p w:rsidR="005A4572" w:rsidRPr="00AA0ECD" w:rsidRDefault="005A4572" w:rsidP="005A4572">
      <w:pPr>
        <w:pStyle w:val="ConsPlusNormal"/>
        <w:widowControl/>
        <w:ind w:left="284" w:firstLine="0"/>
        <w:jc w:val="center"/>
        <w:rPr>
          <w:rFonts w:ascii="Times New Roman" w:hAnsi="Times New Roman" w:cs="Times New Roman"/>
          <w:sz w:val="28"/>
          <w:szCs w:val="28"/>
        </w:rPr>
      </w:pPr>
    </w:p>
    <w:p w:rsidR="005A4572" w:rsidRPr="00AA0ECD" w:rsidRDefault="005A4572" w:rsidP="005A4572">
      <w:pPr>
        <w:pStyle w:val="ConsPlusNormal"/>
        <w:widowControl/>
        <w:ind w:left="709" w:firstLine="0"/>
        <w:jc w:val="both"/>
        <w:rPr>
          <w:rFonts w:ascii="Times New Roman" w:hAnsi="Times New Roman" w:cs="Times New Roman"/>
          <w:sz w:val="24"/>
          <w:szCs w:val="24"/>
        </w:rPr>
      </w:pPr>
      <w:r w:rsidRPr="00AA0ECD">
        <w:rPr>
          <w:rFonts w:ascii="Times New Roman" w:hAnsi="Times New Roman" w:cs="Times New Roman"/>
          <w:sz w:val="24"/>
          <w:szCs w:val="24"/>
        </w:rPr>
        <w:t>Изложение сути обращения</w:t>
      </w:r>
    </w:p>
    <w:p w:rsidR="005A4572" w:rsidRPr="00AA0ECD" w:rsidRDefault="005A4572" w:rsidP="005A4572">
      <w:pPr>
        <w:pStyle w:val="ConsPlusNormal"/>
        <w:widowControl/>
        <w:ind w:left="709" w:firstLine="0"/>
        <w:jc w:val="center"/>
        <w:rPr>
          <w:rFonts w:ascii="Times New Roman" w:hAnsi="Times New Roman" w:cs="Times New Roman"/>
          <w:sz w:val="28"/>
          <w:szCs w:val="28"/>
        </w:rPr>
      </w:pPr>
    </w:p>
    <w:p w:rsidR="005A4572" w:rsidRPr="00AA0ECD" w:rsidRDefault="005A4572" w:rsidP="005A4572">
      <w:pPr>
        <w:pStyle w:val="ConsPlusNormal"/>
        <w:widowControl/>
        <w:ind w:left="709" w:firstLine="0"/>
        <w:jc w:val="center"/>
        <w:rPr>
          <w:rFonts w:ascii="Times New Roman" w:hAnsi="Times New Roman" w:cs="Times New Roman"/>
          <w:sz w:val="28"/>
          <w:szCs w:val="28"/>
        </w:rPr>
      </w:pPr>
    </w:p>
    <w:p w:rsidR="005A4572" w:rsidRPr="00AA0ECD" w:rsidRDefault="005A4572" w:rsidP="005A4572">
      <w:pPr>
        <w:pStyle w:val="ConsPlusNormal"/>
        <w:widowControl/>
        <w:ind w:left="709" w:firstLine="0"/>
        <w:jc w:val="center"/>
        <w:rPr>
          <w:rFonts w:ascii="Times New Roman" w:hAnsi="Times New Roman" w:cs="Times New Roman"/>
          <w:sz w:val="28"/>
          <w:szCs w:val="28"/>
        </w:rPr>
      </w:pPr>
    </w:p>
    <w:p w:rsidR="005A4572" w:rsidRPr="00AA0ECD" w:rsidRDefault="005A4572" w:rsidP="005A4572">
      <w:pPr>
        <w:pStyle w:val="ConsPlusNormal"/>
        <w:widowControl/>
        <w:ind w:left="709" w:firstLine="0"/>
        <w:jc w:val="center"/>
        <w:rPr>
          <w:rFonts w:ascii="Times New Roman" w:hAnsi="Times New Roman" w:cs="Times New Roman"/>
          <w:sz w:val="28"/>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AA0ECD" w:rsidRDefault="005A4572" w:rsidP="005A4572">
      <w:pPr>
        <w:ind w:left="709"/>
        <w:jc w:val="both"/>
        <w:rPr>
          <w:szCs w:val="28"/>
        </w:rPr>
      </w:pPr>
    </w:p>
    <w:p w:rsidR="005A4572" w:rsidRPr="00720942" w:rsidRDefault="005A4572" w:rsidP="005A4572">
      <w:pPr>
        <w:ind w:left="709"/>
        <w:jc w:val="both"/>
      </w:pPr>
      <w:r w:rsidRPr="00AA0ECD">
        <w:t>«___» __________20 ___г.                     Подпись заявителя______________________</w:t>
      </w:r>
    </w:p>
    <w:p w:rsidR="005A4572" w:rsidRDefault="005A4572" w:rsidP="005A4572">
      <w:pPr>
        <w:rPr>
          <w:szCs w:val="28"/>
        </w:rPr>
      </w:pPr>
    </w:p>
    <w:p w:rsidR="005A4572" w:rsidRDefault="005A4572" w:rsidP="005A4572">
      <w:pPr>
        <w:rPr>
          <w:szCs w:val="28"/>
        </w:rPr>
      </w:pPr>
    </w:p>
    <w:p w:rsidR="005A4572" w:rsidRDefault="005A4572" w:rsidP="005A4572">
      <w:pPr>
        <w:rPr>
          <w:szCs w:val="28"/>
        </w:rPr>
      </w:pPr>
    </w:p>
    <w:p w:rsidR="005A4572" w:rsidRDefault="005A4572" w:rsidP="005A4572">
      <w:pPr>
        <w:rPr>
          <w:szCs w:val="28"/>
        </w:rPr>
      </w:pPr>
    </w:p>
    <w:p w:rsidR="005A4572" w:rsidRDefault="005A4572" w:rsidP="005A4572">
      <w:pPr>
        <w:shd w:val="clear" w:color="auto" w:fill="FFFFFF"/>
        <w:spacing w:before="326"/>
        <w:ind w:left="284" w:right="-118"/>
        <w:jc w:val="center"/>
        <w:rPr>
          <w:b/>
          <w:color w:val="000000"/>
          <w:spacing w:val="-1"/>
        </w:rPr>
      </w:pPr>
    </w:p>
    <w:p w:rsidR="00A86496" w:rsidRDefault="00A86496" w:rsidP="00A86496">
      <w:pPr>
        <w:autoSpaceDE w:val="0"/>
        <w:autoSpaceDN w:val="0"/>
        <w:adjustRightInd w:val="0"/>
        <w:jc w:val="right"/>
        <w:outlineLvl w:val="1"/>
      </w:pPr>
    </w:p>
    <w:tbl>
      <w:tblPr>
        <w:tblW w:w="0" w:type="auto"/>
        <w:jc w:val="right"/>
        <w:tblLook w:val="01E0" w:firstRow="1" w:lastRow="1" w:firstColumn="1" w:lastColumn="1" w:noHBand="0" w:noVBand="0"/>
      </w:tblPr>
      <w:tblGrid>
        <w:gridCol w:w="7618"/>
      </w:tblGrid>
      <w:tr w:rsidR="005A4572" w:rsidRPr="0008500E" w:rsidTr="00FE6B4A">
        <w:trPr>
          <w:jc w:val="right"/>
        </w:trPr>
        <w:tc>
          <w:tcPr>
            <w:tcW w:w="7618" w:type="dxa"/>
            <w:shd w:val="clear" w:color="auto" w:fill="auto"/>
          </w:tcPr>
          <w:p w:rsidR="00476A2B" w:rsidRDefault="00476A2B" w:rsidP="00FE6B4A">
            <w:pPr>
              <w:ind w:left="567" w:right="141"/>
              <w:jc w:val="right"/>
              <w:rPr>
                <w:sz w:val="20"/>
              </w:rPr>
            </w:pPr>
          </w:p>
          <w:p w:rsidR="005A4572" w:rsidRPr="0008500E" w:rsidRDefault="005A4572" w:rsidP="00FE6B4A">
            <w:pPr>
              <w:ind w:left="567" w:right="141"/>
              <w:jc w:val="right"/>
              <w:rPr>
                <w:sz w:val="20"/>
              </w:rPr>
            </w:pPr>
            <w:r w:rsidRPr="0008500E">
              <w:rPr>
                <w:sz w:val="20"/>
              </w:rPr>
              <w:lastRenderedPageBreak/>
              <w:t xml:space="preserve">      Приложение  </w:t>
            </w:r>
            <w:r>
              <w:rPr>
                <w:sz w:val="20"/>
              </w:rPr>
              <w:t>7</w:t>
            </w:r>
          </w:p>
          <w:p w:rsidR="005A4572" w:rsidRPr="0008500E" w:rsidRDefault="005A4572" w:rsidP="00FE6B4A">
            <w:pPr>
              <w:ind w:left="567" w:right="141"/>
              <w:jc w:val="right"/>
              <w:rPr>
                <w:sz w:val="20"/>
              </w:rPr>
            </w:pPr>
            <w:r>
              <w:rPr>
                <w:sz w:val="20"/>
              </w:rPr>
              <w:t xml:space="preserve">   </w:t>
            </w:r>
            <w:r>
              <w:rPr>
                <w:sz w:val="20"/>
              </w:rPr>
              <w:tab/>
            </w:r>
            <w:r w:rsidRPr="002C00B6">
              <w:rPr>
                <w:sz w:val="20"/>
              </w:rPr>
              <w:t>к Административному регламенту</w:t>
            </w:r>
            <w:r>
              <w:rPr>
                <w:sz w:val="20"/>
              </w:rPr>
              <w:t xml:space="preserve"> </w:t>
            </w:r>
          </w:p>
          <w:p w:rsidR="005A4572" w:rsidRPr="0008500E" w:rsidRDefault="005A4572" w:rsidP="00FE6B4A">
            <w:pPr>
              <w:ind w:left="567" w:right="141"/>
              <w:jc w:val="right"/>
              <w:rPr>
                <w:sz w:val="20"/>
              </w:rPr>
            </w:pPr>
          </w:p>
        </w:tc>
      </w:tr>
    </w:tbl>
    <w:p w:rsidR="005A4572" w:rsidRPr="0008500E" w:rsidRDefault="005A4572" w:rsidP="005A4572">
      <w:pPr>
        <w:ind w:right="566"/>
        <w:jc w:val="center"/>
        <w:rPr>
          <w:sz w:val="20"/>
        </w:rPr>
      </w:pPr>
    </w:p>
    <w:p w:rsidR="005A4572" w:rsidRPr="0008500E" w:rsidRDefault="005A4572" w:rsidP="005A4572">
      <w:pPr>
        <w:jc w:val="center"/>
        <w:rPr>
          <w:sz w:val="20"/>
        </w:rPr>
      </w:pPr>
      <w:r w:rsidRPr="0008500E">
        <w:rPr>
          <w:sz w:val="20"/>
        </w:rPr>
        <w:t>Технологическая схема предоставления муниципальной услуги</w:t>
      </w:r>
    </w:p>
    <w:p w:rsidR="005A4572" w:rsidRPr="0008500E" w:rsidRDefault="005A4572" w:rsidP="005A4572">
      <w:pPr>
        <w:jc w:val="center"/>
        <w:rPr>
          <w:sz w:val="20"/>
        </w:rPr>
      </w:pPr>
      <w:r w:rsidRPr="0008500E">
        <w:rPr>
          <w:sz w:val="20"/>
        </w:rPr>
        <w:t>«Выдача разрешений на право организации розничных рынков»</w:t>
      </w:r>
    </w:p>
    <w:p w:rsidR="005A4572" w:rsidRPr="0008500E" w:rsidRDefault="005A4572" w:rsidP="005A4572">
      <w:pPr>
        <w:jc w:val="center"/>
        <w:rPr>
          <w:sz w:val="20"/>
        </w:rPr>
      </w:pPr>
    </w:p>
    <w:p w:rsidR="005A4572" w:rsidRPr="0008500E" w:rsidRDefault="005A4572" w:rsidP="005A4572">
      <w:pPr>
        <w:ind w:left="851"/>
        <w:rPr>
          <w:sz w:val="20"/>
        </w:rPr>
      </w:pPr>
      <w:r w:rsidRPr="0008500E">
        <w:rPr>
          <w:sz w:val="20"/>
        </w:rPr>
        <w:t xml:space="preserve">Раздел 1. </w:t>
      </w:r>
      <w:r w:rsidR="00254218">
        <w:rPr>
          <w:sz w:val="20"/>
        </w:rPr>
        <w:t>«</w:t>
      </w:r>
      <w:r w:rsidRPr="0008500E">
        <w:rPr>
          <w:sz w:val="20"/>
        </w:rPr>
        <w:t>Общие сведения о муниципальной  услуге</w:t>
      </w:r>
      <w:r w:rsidR="00254218">
        <w:rPr>
          <w:sz w:val="20"/>
        </w:rPr>
        <w:t>»</w:t>
      </w:r>
      <w:r w:rsidRPr="0008500E">
        <w:rPr>
          <w:sz w:val="20"/>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253"/>
        <w:gridCol w:w="5278"/>
      </w:tblGrid>
      <w:tr w:rsidR="005A4572" w:rsidRPr="0008500E" w:rsidTr="005A4572">
        <w:trPr>
          <w:trHeight w:val="542"/>
        </w:trPr>
        <w:tc>
          <w:tcPr>
            <w:tcW w:w="675" w:type="dxa"/>
            <w:shd w:val="clear" w:color="auto" w:fill="auto"/>
          </w:tcPr>
          <w:p w:rsidR="005A4572" w:rsidRPr="00397AFF" w:rsidRDefault="005A4572" w:rsidP="00FE6B4A">
            <w:pPr>
              <w:widowControl w:val="0"/>
              <w:autoSpaceDE w:val="0"/>
              <w:autoSpaceDN w:val="0"/>
              <w:adjustRightInd w:val="0"/>
              <w:jc w:val="center"/>
              <w:rPr>
                <w:sz w:val="20"/>
              </w:rPr>
            </w:pPr>
            <w:r w:rsidRPr="00397AFF">
              <w:rPr>
                <w:sz w:val="20"/>
              </w:rPr>
              <w:t xml:space="preserve"> №</w:t>
            </w:r>
          </w:p>
          <w:p w:rsidR="005A4572" w:rsidRPr="00397AFF" w:rsidRDefault="005A4572" w:rsidP="00FE6B4A">
            <w:pPr>
              <w:widowControl w:val="0"/>
              <w:autoSpaceDE w:val="0"/>
              <w:autoSpaceDN w:val="0"/>
              <w:adjustRightInd w:val="0"/>
              <w:jc w:val="center"/>
              <w:rPr>
                <w:sz w:val="20"/>
              </w:rPr>
            </w:pPr>
            <w:r w:rsidRPr="00397AFF">
              <w:rPr>
                <w:sz w:val="20"/>
              </w:rPr>
              <w:t>п/п</w:t>
            </w:r>
          </w:p>
        </w:tc>
        <w:tc>
          <w:tcPr>
            <w:tcW w:w="4253" w:type="dxa"/>
            <w:shd w:val="clear" w:color="auto" w:fill="auto"/>
          </w:tcPr>
          <w:p w:rsidR="005A4572" w:rsidRPr="00397AFF" w:rsidRDefault="005A4572" w:rsidP="00FE6B4A">
            <w:pPr>
              <w:widowControl w:val="0"/>
              <w:autoSpaceDE w:val="0"/>
              <w:autoSpaceDN w:val="0"/>
              <w:adjustRightInd w:val="0"/>
              <w:jc w:val="center"/>
              <w:rPr>
                <w:sz w:val="20"/>
              </w:rPr>
            </w:pPr>
            <w:r w:rsidRPr="00397AFF">
              <w:rPr>
                <w:sz w:val="20"/>
              </w:rPr>
              <w:t>Параметр</w:t>
            </w:r>
          </w:p>
        </w:tc>
        <w:tc>
          <w:tcPr>
            <w:tcW w:w="5278" w:type="dxa"/>
            <w:shd w:val="clear" w:color="auto" w:fill="auto"/>
          </w:tcPr>
          <w:p w:rsidR="005A4572" w:rsidRPr="00397AFF" w:rsidRDefault="005A4572" w:rsidP="00FE6B4A">
            <w:pPr>
              <w:widowControl w:val="0"/>
              <w:autoSpaceDE w:val="0"/>
              <w:autoSpaceDN w:val="0"/>
              <w:adjustRightInd w:val="0"/>
              <w:ind w:left="-250" w:firstLine="250"/>
              <w:jc w:val="center"/>
              <w:rPr>
                <w:sz w:val="20"/>
              </w:rPr>
            </w:pPr>
            <w:r w:rsidRPr="00397AFF">
              <w:rPr>
                <w:sz w:val="20"/>
              </w:rPr>
              <w:t>Значение параметра/состояние</w:t>
            </w:r>
          </w:p>
        </w:tc>
      </w:tr>
      <w:tr w:rsidR="005A4572" w:rsidRPr="0008500E" w:rsidTr="005A4572">
        <w:trPr>
          <w:trHeight w:val="542"/>
        </w:trPr>
        <w:tc>
          <w:tcPr>
            <w:tcW w:w="675"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1. </w:t>
            </w:r>
          </w:p>
          <w:p w:rsidR="005A4572" w:rsidRPr="00397AFF" w:rsidRDefault="005A4572" w:rsidP="00FE6B4A">
            <w:pPr>
              <w:widowControl w:val="0"/>
              <w:autoSpaceDE w:val="0"/>
              <w:autoSpaceDN w:val="0"/>
              <w:adjustRightInd w:val="0"/>
              <w:jc w:val="center"/>
              <w:rPr>
                <w:sz w:val="20"/>
              </w:rPr>
            </w:pPr>
          </w:p>
        </w:tc>
        <w:tc>
          <w:tcPr>
            <w:tcW w:w="4253"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Наименование органа, предоставляющего услугу </w:t>
            </w:r>
          </w:p>
        </w:tc>
        <w:tc>
          <w:tcPr>
            <w:tcW w:w="5278" w:type="dxa"/>
            <w:shd w:val="clear" w:color="auto" w:fill="auto"/>
          </w:tcPr>
          <w:p w:rsidR="005A4572" w:rsidRPr="00397AFF" w:rsidRDefault="005A4572" w:rsidP="005A4572">
            <w:pPr>
              <w:pStyle w:val="af1"/>
              <w:widowControl w:val="0"/>
              <w:autoSpaceDE w:val="0"/>
              <w:autoSpaceDN w:val="0"/>
              <w:adjustRightInd w:val="0"/>
              <w:jc w:val="both"/>
              <w:rPr>
                <w:rFonts w:ascii="Times New Roman" w:hAnsi="Times New Roman"/>
                <w:sz w:val="20"/>
                <w:szCs w:val="20"/>
              </w:rPr>
            </w:pPr>
            <w:r w:rsidRPr="00397AFF">
              <w:rPr>
                <w:rFonts w:ascii="Times New Roman" w:hAnsi="Times New Roman"/>
                <w:sz w:val="20"/>
                <w:szCs w:val="20"/>
              </w:rPr>
              <w:t>Отдел экономики</w:t>
            </w:r>
            <w:r>
              <w:rPr>
                <w:rFonts w:ascii="Times New Roman" w:hAnsi="Times New Roman"/>
                <w:sz w:val="20"/>
                <w:szCs w:val="20"/>
              </w:rPr>
              <w:t>, анализа, прогноза и инвестиций</w:t>
            </w:r>
            <w:r w:rsidRPr="00397AFF">
              <w:rPr>
                <w:rFonts w:ascii="Times New Roman" w:hAnsi="Times New Roman"/>
                <w:sz w:val="20"/>
                <w:szCs w:val="20"/>
              </w:rPr>
              <w:t xml:space="preserve"> Администрации муниципального образования «</w:t>
            </w:r>
            <w:proofErr w:type="spellStart"/>
            <w:r>
              <w:rPr>
                <w:rFonts w:ascii="Times New Roman" w:hAnsi="Times New Roman"/>
                <w:sz w:val="20"/>
                <w:szCs w:val="20"/>
              </w:rPr>
              <w:t>Кез</w:t>
            </w:r>
            <w:r w:rsidRPr="00397AFF">
              <w:rPr>
                <w:rFonts w:ascii="Times New Roman" w:hAnsi="Times New Roman"/>
                <w:sz w:val="20"/>
                <w:szCs w:val="20"/>
              </w:rPr>
              <w:t>ский</w:t>
            </w:r>
            <w:proofErr w:type="spellEnd"/>
            <w:r w:rsidRPr="00397AFF">
              <w:rPr>
                <w:rFonts w:ascii="Times New Roman" w:hAnsi="Times New Roman"/>
                <w:sz w:val="20"/>
                <w:szCs w:val="20"/>
              </w:rPr>
              <w:t xml:space="preserve"> район» Удмуртской Республики</w:t>
            </w:r>
          </w:p>
        </w:tc>
      </w:tr>
      <w:tr w:rsidR="005A4572" w:rsidRPr="0008500E" w:rsidTr="005A4572">
        <w:trPr>
          <w:trHeight w:val="325"/>
        </w:trPr>
        <w:tc>
          <w:tcPr>
            <w:tcW w:w="675"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2. </w:t>
            </w:r>
          </w:p>
        </w:tc>
        <w:tc>
          <w:tcPr>
            <w:tcW w:w="4253"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Номер услуги в федеральном реестре </w:t>
            </w:r>
          </w:p>
        </w:tc>
        <w:tc>
          <w:tcPr>
            <w:tcW w:w="5278" w:type="dxa"/>
            <w:shd w:val="clear" w:color="auto" w:fill="auto"/>
          </w:tcPr>
          <w:p w:rsidR="00476A2B" w:rsidRPr="00476A2B" w:rsidRDefault="00476A2B" w:rsidP="00476A2B">
            <w:pPr>
              <w:widowControl w:val="0"/>
              <w:shd w:val="clear" w:color="auto" w:fill="FFFFFF"/>
              <w:tabs>
                <w:tab w:val="left" w:pos="0"/>
              </w:tabs>
              <w:autoSpaceDE w:val="0"/>
              <w:autoSpaceDN w:val="0"/>
              <w:adjustRightInd w:val="0"/>
              <w:ind w:left="67" w:firstLine="426"/>
              <w:jc w:val="both"/>
              <w:rPr>
                <w:sz w:val="20"/>
                <w:szCs w:val="20"/>
              </w:rPr>
            </w:pPr>
            <w:r w:rsidRPr="00476A2B">
              <w:rPr>
                <w:sz w:val="20"/>
                <w:szCs w:val="20"/>
              </w:rPr>
              <w:t>Настоящий административный регламент (далее - регламент) предоставления муниципальной услуги «Выдача разрешений на право организации розничных рынков» (далее – муниципальная услуга) – это нормативный правовой акт, устанавливающий порядок предоставления муниципальной услуги и стандарт её предоставления.</w:t>
            </w:r>
          </w:p>
          <w:p w:rsidR="00476A2B" w:rsidRPr="00476A2B" w:rsidRDefault="00476A2B" w:rsidP="00476A2B">
            <w:pPr>
              <w:widowControl w:val="0"/>
              <w:shd w:val="clear" w:color="auto" w:fill="FFFFFF"/>
              <w:tabs>
                <w:tab w:val="left" w:pos="0"/>
              </w:tabs>
              <w:autoSpaceDE w:val="0"/>
              <w:autoSpaceDN w:val="0"/>
              <w:adjustRightInd w:val="0"/>
              <w:ind w:left="67" w:firstLine="426"/>
              <w:jc w:val="both"/>
              <w:rPr>
                <w:sz w:val="20"/>
                <w:szCs w:val="20"/>
              </w:rPr>
            </w:pPr>
            <w:r w:rsidRPr="00476A2B">
              <w:rPr>
                <w:sz w:val="20"/>
                <w:szCs w:val="20"/>
              </w:rPr>
              <w:t>Разработан с целью повышения качества пре</w:t>
            </w:r>
            <w:r w:rsidRPr="00476A2B">
              <w:rPr>
                <w:sz w:val="20"/>
                <w:szCs w:val="20"/>
              </w:rPr>
              <w:softHyphen/>
              <w:t>доставления и доступности услуги, создания комфортных условий для получения муниципальной услуги.</w:t>
            </w:r>
          </w:p>
          <w:p w:rsidR="00476A2B" w:rsidRPr="00AA0ECD" w:rsidRDefault="00476A2B" w:rsidP="00476A2B">
            <w:pPr>
              <w:widowControl w:val="0"/>
              <w:shd w:val="clear" w:color="auto" w:fill="FFFFFF"/>
              <w:tabs>
                <w:tab w:val="left" w:pos="0"/>
              </w:tabs>
              <w:autoSpaceDE w:val="0"/>
              <w:autoSpaceDN w:val="0"/>
              <w:adjustRightInd w:val="0"/>
              <w:ind w:left="67" w:firstLine="426"/>
              <w:jc w:val="both"/>
              <w:rPr>
                <w:szCs w:val="28"/>
              </w:rPr>
            </w:pPr>
            <w:r w:rsidRPr="00476A2B">
              <w:rPr>
                <w:sz w:val="20"/>
                <w:szCs w:val="20"/>
              </w:rPr>
              <w:t>Регламент определяет порядок, сроки и последовательность действий (административных процедур) при осуществлении полномочий по предоставлению услуг</w:t>
            </w:r>
            <w:r w:rsidRPr="00AA0ECD">
              <w:rPr>
                <w:szCs w:val="28"/>
              </w:rPr>
              <w:t>и.</w:t>
            </w:r>
          </w:p>
          <w:p w:rsidR="005A4572" w:rsidRPr="006D2BF0" w:rsidRDefault="005A4572" w:rsidP="00FE6B4A">
            <w:pPr>
              <w:widowControl w:val="0"/>
              <w:autoSpaceDE w:val="0"/>
              <w:autoSpaceDN w:val="0"/>
              <w:adjustRightInd w:val="0"/>
              <w:ind w:left="-250" w:firstLine="250"/>
              <w:jc w:val="both"/>
              <w:rPr>
                <w:color w:val="FF0000"/>
                <w:sz w:val="20"/>
              </w:rPr>
            </w:pPr>
          </w:p>
        </w:tc>
      </w:tr>
      <w:tr w:rsidR="005A4572" w:rsidRPr="0008500E" w:rsidTr="005A4572">
        <w:trPr>
          <w:trHeight w:val="333"/>
        </w:trPr>
        <w:tc>
          <w:tcPr>
            <w:tcW w:w="675" w:type="dxa"/>
            <w:shd w:val="clear" w:color="auto" w:fill="auto"/>
          </w:tcPr>
          <w:p w:rsidR="005A4572" w:rsidRPr="00397AFF" w:rsidRDefault="005A4572" w:rsidP="00FE6B4A">
            <w:pPr>
              <w:widowControl w:val="0"/>
              <w:autoSpaceDE w:val="0"/>
              <w:autoSpaceDN w:val="0"/>
              <w:adjustRightInd w:val="0"/>
              <w:rPr>
                <w:sz w:val="20"/>
              </w:rPr>
            </w:pPr>
            <w:r w:rsidRPr="00397AFF">
              <w:rPr>
                <w:sz w:val="20"/>
              </w:rPr>
              <w:t>3.</w:t>
            </w:r>
          </w:p>
        </w:tc>
        <w:tc>
          <w:tcPr>
            <w:tcW w:w="4253"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Полное наименование услуги </w:t>
            </w:r>
          </w:p>
        </w:tc>
        <w:tc>
          <w:tcPr>
            <w:tcW w:w="5278" w:type="dxa"/>
            <w:shd w:val="clear" w:color="auto" w:fill="auto"/>
          </w:tcPr>
          <w:p w:rsidR="005A4572" w:rsidRPr="00397AFF" w:rsidRDefault="005A4572" w:rsidP="00FE6B4A">
            <w:pPr>
              <w:pStyle w:val="af1"/>
              <w:widowControl w:val="0"/>
              <w:autoSpaceDE w:val="0"/>
              <w:autoSpaceDN w:val="0"/>
              <w:adjustRightInd w:val="0"/>
              <w:jc w:val="both"/>
              <w:rPr>
                <w:rFonts w:ascii="Times New Roman" w:hAnsi="Times New Roman"/>
                <w:sz w:val="20"/>
                <w:szCs w:val="20"/>
              </w:rPr>
            </w:pPr>
            <w:r w:rsidRPr="00397AFF">
              <w:rPr>
                <w:rFonts w:ascii="Times New Roman" w:hAnsi="Times New Roman"/>
                <w:sz w:val="20"/>
                <w:szCs w:val="20"/>
              </w:rPr>
              <w:t>Выдача разрешений на право организации розничных рынков</w:t>
            </w:r>
          </w:p>
        </w:tc>
      </w:tr>
      <w:tr w:rsidR="005A4572" w:rsidRPr="0008500E" w:rsidTr="005A4572">
        <w:trPr>
          <w:trHeight w:val="355"/>
        </w:trPr>
        <w:tc>
          <w:tcPr>
            <w:tcW w:w="675"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4. </w:t>
            </w:r>
          </w:p>
        </w:tc>
        <w:tc>
          <w:tcPr>
            <w:tcW w:w="4253"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Краткое наименование услуги </w:t>
            </w:r>
          </w:p>
        </w:tc>
        <w:tc>
          <w:tcPr>
            <w:tcW w:w="5278" w:type="dxa"/>
            <w:shd w:val="clear" w:color="auto" w:fill="auto"/>
          </w:tcPr>
          <w:p w:rsidR="005A4572" w:rsidRPr="00397AFF" w:rsidRDefault="005A4572" w:rsidP="00FE6B4A">
            <w:pPr>
              <w:pStyle w:val="af1"/>
              <w:widowControl w:val="0"/>
              <w:autoSpaceDE w:val="0"/>
              <w:autoSpaceDN w:val="0"/>
              <w:adjustRightInd w:val="0"/>
              <w:jc w:val="both"/>
              <w:rPr>
                <w:rFonts w:ascii="Times New Roman" w:hAnsi="Times New Roman"/>
                <w:sz w:val="20"/>
                <w:szCs w:val="20"/>
              </w:rPr>
            </w:pPr>
            <w:r w:rsidRPr="00397AFF">
              <w:rPr>
                <w:rFonts w:ascii="Times New Roman" w:hAnsi="Times New Roman"/>
                <w:sz w:val="20"/>
                <w:szCs w:val="20"/>
              </w:rPr>
              <w:t>Выдача разрешений на право организации розничных рынков</w:t>
            </w:r>
          </w:p>
        </w:tc>
      </w:tr>
      <w:tr w:rsidR="005A4572" w:rsidRPr="0008500E" w:rsidTr="005A4572">
        <w:trPr>
          <w:trHeight w:val="542"/>
        </w:trPr>
        <w:tc>
          <w:tcPr>
            <w:tcW w:w="675"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5. </w:t>
            </w:r>
          </w:p>
          <w:p w:rsidR="005A4572" w:rsidRPr="00397AFF" w:rsidRDefault="005A4572" w:rsidP="00FE6B4A">
            <w:pPr>
              <w:widowControl w:val="0"/>
              <w:autoSpaceDE w:val="0"/>
              <w:autoSpaceDN w:val="0"/>
              <w:adjustRightInd w:val="0"/>
              <w:rPr>
                <w:sz w:val="20"/>
              </w:rPr>
            </w:pPr>
          </w:p>
        </w:tc>
        <w:tc>
          <w:tcPr>
            <w:tcW w:w="4253"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Административный регламент </w:t>
            </w:r>
          </w:p>
          <w:p w:rsidR="005A4572" w:rsidRPr="00397AFF" w:rsidRDefault="005A4572" w:rsidP="00FE6B4A">
            <w:pPr>
              <w:widowControl w:val="0"/>
              <w:autoSpaceDE w:val="0"/>
              <w:autoSpaceDN w:val="0"/>
              <w:adjustRightInd w:val="0"/>
              <w:rPr>
                <w:sz w:val="20"/>
              </w:rPr>
            </w:pPr>
            <w:r w:rsidRPr="00397AFF">
              <w:rPr>
                <w:sz w:val="20"/>
              </w:rPr>
              <w:t xml:space="preserve">предоставления услуги </w:t>
            </w:r>
          </w:p>
        </w:tc>
        <w:tc>
          <w:tcPr>
            <w:tcW w:w="5278" w:type="dxa"/>
            <w:shd w:val="clear" w:color="auto" w:fill="auto"/>
          </w:tcPr>
          <w:p w:rsidR="005A4572" w:rsidRPr="00397AFF" w:rsidRDefault="005A4572" w:rsidP="00FE6B4A">
            <w:pPr>
              <w:widowControl w:val="0"/>
              <w:tabs>
                <w:tab w:val="left" w:pos="34"/>
              </w:tabs>
              <w:autoSpaceDE w:val="0"/>
              <w:autoSpaceDN w:val="0"/>
              <w:adjustRightInd w:val="0"/>
              <w:rPr>
                <w:sz w:val="20"/>
              </w:rPr>
            </w:pPr>
          </w:p>
        </w:tc>
      </w:tr>
      <w:tr w:rsidR="005A4572" w:rsidRPr="0008500E" w:rsidTr="005A4572">
        <w:trPr>
          <w:trHeight w:val="356"/>
        </w:trPr>
        <w:tc>
          <w:tcPr>
            <w:tcW w:w="675"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6. </w:t>
            </w:r>
          </w:p>
        </w:tc>
        <w:tc>
          <w:tcPr>
            <w:tcW w:w="4253" w:type="dxa"/>
            <w:shd w:val="clear" w:color="auto" w:fill="auto"/>
          </w:tcPr>
          <w:p w:rsidR="005A4572" w:rsidRPr="00397AFF" w:rsidRDefault="005A4572" w:rsidP="006D2BF0">
            <w:pPr>
              <w:widowControl w:val="0"/>
              <w:autoSpaceDE w:val="0"/>
              <w:autoSpaceDN w:val="0"/>
              <w:adjustRightInd w:val="0"/>
              <w:rPr>
                <w:sz w:val="20"/>
              </w:rPr>
            </w:pPr>
            <w:r w:rsidRPr="00397AFF">
              <w:rPr>
                <w:sz w:val="20"/>
              </w:rPr>
              <w:t xml:space="preserve">Перечень </w:t>
            </w:r>
            <w:r w:rsidR="006D2BF0">
              <w:rPr>
                <w:sz w:val="20"/>
              </w:rPr>
              <w:t>«</w:t>
            </w:r>
            <w:proofErr w:type="spellStart"/>
            <w:r w:rsidRPr="00397AFF">
              <w:rPr>
                <w:sz w:val="20"/>
              </w:rPr>
              <w:t>подуслуг</w:t>
            </w:r>
            <w:proofErr w:type="spellEnd"/>
            <w:r w:rsidR="006D2BF0">
              <w:rPr>
                <w:sz w:val="20"/>
              </w:rPr>
              <w:t>»</w:t>
            </w:r>
            <w:r w:rsidRPr="00397AFF">
              <w:rPr>
                <w:sz w:val="20"/>
              </w:rPr>
              <w:t xml:space="preserve"> </w:t>
            </w:r>
          </w:p>
        </w:tc>
        <w:tc>
          <w:tcPr>
            <w:tcW w:w="5278" w:type="dxa"/>
            <w:shd w:val="clear" w:color="auto" w:fill="auto"/>
          </w:tcPr>
          <w:p w:rsidR="005A4572" w:rsidRPr="00397AFF" w:rsidRDefault="005A4572" w:rsidP="00FE6B4A">
            <w:pPr>
              <w:pStyle w:val="af1"/>
              <w:widowControl w:val="0"/>
              <w:autoSpaceDE w:val="0"/>
              <w:autoSpaceDN w:val="0"/>
              <w:adjustRightInd w:val="0"/>
              <w:jc w:val="both"/>
              <w:rPr>
                <w:rFonts w:ascii="Times New Roman" w:hAnsi="Times New Roman"/>
                <w:sz w:val="20"/>
                <w:szCs w:val="20"/>
              </w:rPr>
            </w:pPr>
            <w:r w:rsidRPr="00397AFF">
              <w:rPr>
                <w:rFonts w:ascii="Times New Roman" w:hAnsi="Times New Roman"/>
                <w:sz w:val="20"/>
                <w:szCs w:val="20"/>
              </w:rPr>
              <w:t>нет</w:t>
            </w:r>
          </w:p>
        </w:tc>
      </w:tr>
      <w:tr w:rsidR="005A4572" w:rsidRPr="0008500E" w:rsidTr="005A4572">
        <w:trPr>
          <w:trHeight w:val="542"/>
        </w:trPr>
        <w:tc>
          <w:tcPr>
            <w:tcW w:w="675"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7. </w:t>
            </w:r>
          </w:p>
          <w:p w:rsidR="005A4572" w:rsidRPr="00397AFF" w:rsidRDefault="005A4572" w:rsidP="00FE6B4A">
            <w:pPr>
              <w:widowControl w:val="0"/>
              <w:autoSpaceDE w:val="0"/>
              <w:autoSpaceDN w:val="0"/>
              <w:adjustRightInd w:val="0"/>
              <w:rPr>
                <w:sz w:val="20"/>
              </w:rPr>
            </w:pPr>
          </w:p>
        </w:tc>
        <w:tc>
          <w:tcPr>
            <w:tcW w:w="4253" w:type="dxa"/>
            <w:shd w:val="clear" w:color="auto" w:fill="auto"/>
          </w:tcPr>
          <w:p w:rsidR="005A4572" w:rsidRPr="00397AFF" w:rsidRDefault="005A4572" w:rsidP="00FE6B4A">
            <w:pPr>
              <w:widowControl w:val="0"/>
              <w:autoSpaceDE w:val="0"/>
              <w:autoSpaceDN w:val="0"/>
              <w:adjustRightInd w:val="0"/>
              <w:rPr>
                <w:sz w:val="20"/>
              </w:rPr>
            </w:pPr>
            <w:r w:rsidRPr="00397AFF">
              <w:rPr>
                <w:sz w:val="20"/>
              </w:rPr>
              <w:t xml:space="preserve">Способы оценки качества предоставления услуги </w:t>
            </w:r>
          </w:p>
          <w:p w:rsidR="005A4572" w:rsidRPr="00397AFF" w:rsidRDefault="005A4572" w:rsidP="00FE6B4A">
            <w:pPr>
              <w:widowControl w:val="0"/>
              <w:autoSpaceDE w:val="0"/>
              <w:autoSpaceDN w:val="0"/>
              <w:adjustRightInd w:val="0"/>
              <w:rPr>
                <w:sz w:val="20"/>
              </w:rPr>
            </w:pPr>
          </w:p>
          <w:p w:rsidR="005A4572" w:rsidRPr="00397AFF" w:rsidRDefault="005A4572" w:rsidP="00FE6B4A">
            <w:pPr>
              <w:widowControl w:val="0"/>
              <w:autoSpaceDE w:val="0"/>
              <w:autoSpaceDN w:val="0"/>
              <w:adjustRightInd w:val="0"/>
              <w:jc w:val="both"/>
              <w:rPr>
                <w:sz w:val="20"/>
              </w:rPr>
            </w:pPr>
            <w:r w:rsidRPr="00397AFF">
              <w:rPr>
                <w:sz w:val="20"/>
              </w:rPr>
              <w:t xml:space="preserve">радиотелефонная связь </w:t>
            </w:r>
          </w:p>
          <w:p w:rsidR="005A4572" w:rsidRPr="00397AFF" w:rsidRDefault="005A4572" w:rsidP="00FE6B4A">
            <w:pPr>
              <w:widowControl w:val="0"/>
              <w:autoSpaceDE w:val="0"/>
              <w:autoSpaceDN w:val="0"/>
              <w:adjustRightInd w:val="0"/>
              <w:jc w:val="both"/>
              <w:rPr>
                <w:sz w:val="20"/>
              </w:rPr>
            </w:pPr>
            <w:r w:rsidRPr="00397AFF">
              <w:rPr>
                <w:sz w:val="20"/>
              </w:rPr>
              <w:t xml:space="preserve">(смс-опрос, телефонный опрос) </w:t>
            </w:r>
          </w:p>
          <w:p w:rsidR="005A4572" w:rsidRPr="00397AFF" w:rsidRDefault="005A4572" w:rsidP="00FE6B4A">
            <w:pPr>
              <w:widowControl w:val="0"/>
              <w:autoSpaceDE w:val="0"/>
              <w:autoSpaceDN w:val="0"/>
              <w:adjustRightInd w:val="0"/>
              <w:jc w:val="both"/>
              <w:rPr>
                <w:sz w:val="20"/>
              </w:rPr>
            </w:pPr>
            <w:r w:rsidRPr="00397AFF">
              <w:rPr>
                <w:sz w:val="20"/>
              </w:rPr>
              <w:t xml:space="preserve"> </w:t>
            </w:r>
          </w:p>
          <w:p w:rsidR="005A4572" w:rsidRPr="00397AFF" w:rsidRDefault="005A4572" w:rsidP="00FE6B4A">
            <w:pPr>
              <w:widowControl w:val="0"/>
              <w:autoSpaceDE w:val="0"/>
              <w:autoSpaceDN w:val="0"/>
              <w:adjustRightInd w:val="0"/>
              <w:jc w:val="both"/>
              <w:rPr>
                <w:sz w:val="20"/>
              </w:rPr>
            </w:pPr>
            <w:r w:rsidRPr="00397AFF">
              <w:rPr>
                <w:sz w:val="20"/>
              </w:rPr>
              <w:t xml:space="preserve">терминальные устройства в МФЦ </w:t>
            </w:r>
          </w:p>
          <w:p w:rsidR="005A4572" w:rsidRPr="00397AFF" w:rsidRDefault="005A4572" w:rsidP="00FE6B4A">
            <w:pPr>
              <w:widowControl w:val="0"/>
              <w:autoSpaceDE w:val="0"/>
              <w:autoSpaceDN w:val="0"/>
              <w:adjustRightInd w:val="0"/>
              <w:jc w:val="both"/>
              <w:rPr>
                <w:sz w:val="20"/>
              </w:rPr>
            </w:pPr>
            <w:r w:rsidRPr="00397AFF">
              <w:rPr>
                <w:sz w:val="20"/>
              </w:rPr>
              <w:t xml:space="preserve"> </w:t>
            </w:r>
          </w:p>
          <w:p w:rsidR="005A4572" w:rsidRPr="00397AFF" w:rsidRDefault="005A4572" w:rsidP="00FE6B4A">
            <w:pPr>
              <w:widowControl w:val="0"/>
              <w:autoSpaceDE w:val="0"/>
              <w:autoSpaceDN w:val="0"/>
              <w:adjustRightInd w:val="0"/>
              <w:rPr>
                <w:sz w:val="20"/>
              </w:rPr>
            </w:pPr>
            <w:r w:rsidRPr="00397AFF">
              <w:rPr>
                <w:sz w:val="20"/>
              </w:rPr>
              <w:t xml:space="preserve">терминальные устройства в органе местного самоуправления </w:t>
            </w:r>
          </w:p>
          <w:p w:rsidR="005A4572" w:rsidRPr="00397AFF" w:rsidRDefault="005A4572" w:rsidP="00FE6B4A">
            <w:pPr>
              <w:widowControl w:val="0"/>
              <w:autoSpaceDE w:val="0"/>
              <w:autoSpaceDN w:val="0"/>
              <w:adjustRightInd w:val="0"/>
              <w:jc w:val="both"/>
              <w:rPr>
                <w:sz w:val="20"/>
              </w:rPr>
            </w:pPr>
            <w:r w:rsidRPr="00397AFF">
              <w:rPr>
                <w:sz w:val="20"/>
              </w:rPr>
              <w:t xml:space="preserve"> </w:t>
            </w:r>
          </w:p>
          <w:p w:rsidR="005A4572" w:rsidRPr="00397AFF" w:rsidRDefault="005A4572" w:rsidP="00FE6B4A">
            <w:pPr>
              <w:widowControl w:val="0"/>
              <w:autoSpaceDE w:val="0"/>
              <w:autoSpaceDN w:val="0"/>
              <w:adjustRightInd w:val="0"/>
              <w:jc w:val="both"/>
              <w:rPr>
                <w:sz w:val="20"/>
              </w:rPr>
            </w:pPr>
            <w:r w:rsidRPr="00397AFF">
              <w:rPr>
                <w:sz w:val="20"/>
              </w:rPr>
              <w:t xml:space="preserve">Единый портал государственных услуг </w:t>
            </w:r>
          </w:p>
          <w:p w:rsidR="005A4572" w:rsidRPr="00397AFF" w:rsidRDefault="005A4572" w:rsidP="00FE6B4A">
            <w:pPr>
              <w:widowControl w:val="0"/>
              <w:autoSpaceDE w:val="0"/>
              <w:autoSpaceDN w:val="0"/>
              <w:adjustRightInd w:val="0"/>
              <w:jc w:val="both"/>
              <w:rPr>
                <w:sz w:val="20"/>
              </w:rPr>
            </w:pPr>
            <w:r w:rsidRPr="00397AFF">
              <w:rPr>
                <w:sz w:val="20"/>
              </w:rPr>
              <w:t xml:space="preserve"> </w:t>
            </w:r>
          </w:p>
          <w:p w:rsidR="005A4572" w:rsidRPr="00397AFF" w:rsidRDefault="005A4572" w:rsidP="00FE6B4A">
            <w:pPr>
              <w:widowControl w:val="0"/>
              <w:autoSpaceDE w:val="0"/>
              <w:autoSpaceDN w:val="0"/>
              <w:adjustRightInd w:val="0"/>
              <w:jc w:val="both"/>
              <w:rPr>
                <w:sz w:val="20"/>
              </w:rPr>
            </w:pPr>
            <w:r w:rsidRPr="00397AFF">
              <w:rPr>
                <w:sz w:val="20"/>
              </w:rPr>
              <w:t xml:space="preserve">региональный портал государственных услуг </w:t>
            </w:r>
          </w:p>
          <w:p w:rsidR="005A4572" w:rsidRPr="00397AFF" w:rsidRDefault="005A4572" w:rsidP="00FE6B4A">
            <w:pPr>
              <w:widowControl w:val="0"/>
              <w:autoSpaceDE w:val="0"/>
              <w:autoSpaceDN w:val="0"/>
              <w:adjustRightInd w:val="0"/>
              <w:jc w:val="both"/>
              <w:rPr>
                <w:sz w:val="20"/>
              </w:rPr>
            </w:pPr>
            <w:r w:rsidRPr="00397AFF">
              <w:rPr>
                <w:sz w:val="20"/>
              </w:rPr>
              <w:t xml:space="preserve"> </w:t>
            </w:r>
          </w:p>
          <w:p w:rsidR="005A4572" w:rsidRPr="00397AFF" w:rsidRDefault="005A4572" w:rsidP="00FE6B4A">
            <w:pPr>
              <w:widowControl w:val="0"/>
              <w:autoSpaceDE w:val="0"/>
              <w:autoSpaceDN w:val="0"/>
              <w:adjustRightInd w:val="0"/>
              <w:jc w:val="both"/>
              <w:rPr>
                <w:sz w:val="20"/>
              </w:rPr>
            </w:pPr>
            <w:r w:rsidRPr="00397AFF">
              <w:rPr>
                <w:sz w:val="20"/>
              </w:rPr>
              <w:t xml:space="preserve">официальный сайт органа </w:t>
            </w:r>
          </w:p>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rPr>
                <w:sz w:val="20"/>
              </w:rPr>
            </w:pPr>
            <w:r w:rsidRPr="00397AFF">
              <w:rPr>
                <w:sz w:val="20"/>
              </w:rPr>
              <w:t>другие способы (анкетирование)</w:t>
            </w:r>
          </w:p>
        </w:tc>
        <w:tc>
          <w:tcPr>
            <w:tcW w:w="5278" w:type="dxa"/>
            <w:shd w:val="clear" w:color="auto" w:fill="auto"/>
          </w:tcPr>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jc w:val="both"/>
              <w:rPr>
                <w:sz w:val="20"/>
              </w:rPr>
            </w:pPr>
            <w:r w:rsidRPr="00397AFF">
              <w:rPr>
                <w:sz w:val="20"/>
              </w:rPr>
              <w:t>Нет</w:t>
            </w:r>
          </w:p>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jc w:val="both"/>
              <w:rPr>
                <w:sz w:val="20"/>
              </w:rPr>
            </w:pPr>
            <w:r w:rsidRPr="00397AFF">
              <w:rPr>
                <w:sz w:val="20"/>
              </w:rPr>
              <w:t>Нет</w:t>
            </w:r>
          </w:p>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jc w:val="both"/>
              <w:rPr>
                <w:sz w:val="20"/>
              </w:rPr>
            </w:pPr>
            <w:r w:rsidRPr="00397AFF">
              <w:rPr>
                <w:sz w:val="20"/>
              </w:rPr>
              <w:t>Нет</w:t>
            </w:r>
          </w:p>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jc w:val="both"/>
              <w:rPr>
                <w:sz w:val="20"/>
              </w:rPr>
            </w:pPr>
            <w:r w:rsidRPr="00397AFF">
              <w:rPr>
                <w:sz w:val="20"/>
              </w:rPr>
              <w:t>Нет</w:t>
            </w:r>
          </w:p>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jc w:val="both"/>
              <w:rPr>
                <w:sz w:val="20"/>
              </w:rPr>
            </w:pPr>
            <w:r w:rsidRPr="00397AFF">
              <w:rPr>
                <w:sz w:val="20"/>
              </w:rPr>
              <w:t>Нет</w:t>
            </w:r>
          </w:p>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jc w:val="both"/>
              <w:rPr>
                <w:sz w:val="20"/>
              </w:rPr>
            </w:pPr>
            <w:r w:rsidRPr="00397AFF">
              <w:rPr>
                <w:sz w:val="20"/>
              </w:rPr>
              <w:t>Нет</w:t>
            </w:r>
          </w:p>
          <w:p w:rsidR="005A4572" w:rsidRPr="00397AFF" w:rsidRDefault="005A4572" w:rsidP="00FE6B4A">
            <w:pPr>
              <w:widowControl w:val="0"/>
              <w:autoSpaceDE w:val="0"/>
              <w:autoSpaceDN w:val="0"/>
              <w:adjustRightInd w:val="0"/>
              <w:jc w:val="both"/>
              <w:rPr>
                <w:sz w:val="20"/>
              </w:rPr>
            </w:pPr>
          </w:p>
          <w:p w:rsidR="005A4572" w:rsidRPr="00397AFF" w:rsidRDefault="005A4572" w:rsidP="00FE6B4A">
            <w:pPr>
              <w:widowControl w:val="0"/>
              <w:autoSpaceDE w:val="0"/>
              <w:autoSpaceDN w:val="0"/>
              <w:adjustRightInd w:val="0"/>
              <w:jc w:val="both"/>
              <w:rPr>
                <w:sz w:val="20"/>
              </w:rPr>
            </w:pPr>
            <w:r w:rsidRPr="00397AFF">
              <w:rPr>
                <w:sz w:val="20"/>
              </w:rPr>
              <w:t>Да</w:t>
            </w:r>
          </w:p>
        </w:tc>
      </w:tr>
    </w:tbl>
    <w:p w:rsidR="00A86496" w:rsidRDefault="00A86496" w:rsidP="00A86496">
      <w:pPr>
        <w:autoSpaceDE w:val="0"/>
        <w:autoSpaceDN w:val="0"/>
        <w:adjustRightInd w:val="0"/>
        <w:jc w:val="right"/>
        <w:outlineLvl w:val="1"/>
      </w:pPr>
    </w:p>
    <w:p w:rsidR="00A86496" w:rsidRDefault="00A86496" w:rsidP="00A86496">
      <w:pPr>
        <w:autoSpaceDE w:val="0"/>
        <w:autoSpaceDN w:val="0"/>
        <w:adjustRightInd w:val="0"/>
        <w:jc w:val="right"/>
        <w:outlineLvl w:val="1"/>
      </w:pPr>
    </w:p>
    <w:p w:rsidR="00A86496" w:rsidRDefault="00A86496" w:rsidP="00A86496">
      <w:pPr>
        <w:autoSpaceDE w:val="0"/>
        <w:autoSpaceDN w:val="0"/>
        <w:adjustRightInd w:val="0"/>
        <w:jc w:val="right"/>
        <w:outlineLvl w:val="1"/>
      </w:pPr>
    </w:p>
    <w:p w:rsidR="00A86496" w:rsidRDefault="00A86496" w:rsidP="00A86496">
      <w:pPr>
        <w:autoSpaceDE w:val="0"/>
        <w:autoSpaceDN w:val="0"/>
        <w:adjustRightInd w:val="0"/>
        <w:jc w:val="right"/>
        <w:outlineLvl w:val="1"/>
      </w:pPr>
    </w:p>
    <w:p w:rsidR="00A86496" w:rsidRDefault="00A86496" w:rsidP="00A86496">
      <w:pPr>
        <w:autoSpaceDE w:val="0"/>
        <w:autoSpaceDN w:val="0"/>
        <w:adjustRightInd w:val="0"/>
        <w:jc w:val="right"/>
        <w:outlineLvl w:val="1"/>
      </w:pPr>
    </w:p>
    <w:p w:rsidR="00A86496" w:rsidRDefault="00A86496" w:rsidP="00A86496">
      <w:pPr>
        <w:autoSpaceDE w:val="0"/>
        <w:autoSpaceDN w:val="0"/>
        <w:adjustRightInd w:val="0"/>
        <w:jc w:val="right"/>
        <w:outlineLvl w:val="1"/>
      </w:pPr>
    </w:p>
    <w:p w:rsidR="006D2BF0" w:rsidRDefault="006D2BF0" w:rsidP="006D2BF0">
      <w:pPr>
        <w:ind w:left="426"/>
        <w:rPr>
          <w:sz w:val="20"/>
        </w:rPr>
      </w:pPr>
    </w:p>
    <w:p w:rsidR="006D2BF0" w:rsidRDefault="006D2BF0" w:rsidP="006D2BF0">
      <w:pPr>
        <w:ind w:left="426"/>
        <w:rPr>
          <w:sz w:val="20"/>
        </w:rPr>
        <w:sectPr w:rsidR="006D2BF0" w:rsidSect="006D5193">
          <w:pgSz w:w="11906" w:h="16838"/>
          <w:pgMar w:top="1134" w:right="567" w:bottom="1134" w:left="1418" w:header="709" w:footer="709" w:gutter="0"/>
          <w:cols w:space="708"/>
          <w:docGrid w:linePitch="360"/>
        </w:sectPr>
      </w:pPr>
    </w:p>
    <w:p w:rsidR="006D2BF0" w:rsidRDefault="006D2BF0" w:rsidP="006D2BF0">
      <w:pPr>
        <w:ind w:left="426"/>
        <w:rPr>
          <w:sz w:val="20"/>
        </w:rPr>
      </w:pPr>
      <w:r w:rsidRPr="0008500E">
        <w:rPr>
          <w:sz w:val="20"/>
        </w:rPr>
        <w:lastRenderedPageBreak/>
        <w:t xml:space="preserve">Раздел 2. </w:t>
      </w:r>
      <w:r w:rsidR="00254218">
        <w:rPr>
          <w:sz w:val="20"/>
        </w:rPr>
        <w:t>«</w:t>
      </w:r>
      <w:r w:rsidRPr="0008500E">
        <w:rPr>
          <w:sz w:val="20"/>
        </w:rPr>
        <w:t xml:space="preserve">Общие сведения о </w:t>
      </w:r>
      <w:r w:rsidR="00254218">
        <w:rPr>
          <w:sz w:val="20"/>
        </w:rPr>
        <w:t>«</w:t>
      </w:r>
      <w:proofErr w:type="spellStart"/>
      <w:r w:rsidRPr="0008500E">
        <w:rPr>
          <w:sz w:val="20"/>
        </w:rPr>
        <w:t>подуслугах</w:t>
      </w:r>
      <w:proofErr w:type="spellEnd"/>
      <w:r w:rsidR="00254218">
        <w:rPr>
          <w:sz w:val="20"/>
        </w:rPr>
        <w:t>»</w:t>
      </w:r>
    </w:p>
    <w:p w:rsidR="006D2BF0" w:rsidRDefault="006D2BF0" w:rsidP="006D2BF0">
      <w:pPr>
        <w:rPr>
          <w:sz w:val="20"/>
        </w:rPr>
      </w:pPr>
    </w:p>
    <w:p w:rsidR="006D2BF0" w:rsidRPr="006D2BF0" w:rsidRDefault="006D2BF0" w:rsidP="006D2BF0">
      <w:pPr>
        <w:rPr>
          <w:sz w:val="20"/>
        </w:rPr>
      </w:pPr>
    </w:p>
    <w:tbl>
      <w:tblPr>
        <w:tblW w:w="154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852"/>
        <w:gridCol w:w="1701"/>
        <w:gridCol w:w="1700"/>
        <w:gridCol w:w="1276"/>
        <w:gridCol w:w="1134"/>
        <w:gridCol w:w="1418"/>
        <w:gridCol w:w="1379"/>
        <w:gridCol w:w="13"/>
        <w:gridCol w:w="1868"/>
        <w:gridCol w:w="1560"/>
      </w:tblGrid>
      <w:tr w:rsidR="006D2BF0" w:rsidRPr="006D2BF0" w:rsidTr="006D2BF0">
        <w:trPr>
          <w:trHeight w:val="442"/>
        </w:trPr>
        <w:tc>
          <w:tcPr>
            <w:tcW w:w="2551" w:type="dxa"/>
            <w:gridSpan w:val="2"/>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Срок предоставления</w:t>
            </w:r>
          </w:p>
          <w:p w:rsidR="006D2BF0" w:rsidRPr="006D2BF0" w:rsidRDefault="006D2BF0" w:rsidP="00FE6B4A">
            <w:pPr>
              <w:widowControl w:val="0"/>
              <w:autoSpaceDE w:val="0"/>
              <w:autoSpaceDN w:val="0"/>
              <w:adjustRightInd w:val="0"/>
              <w:jc w:val="center"/>
              <w:rPr>
                <w:sz w:val="20"/>
              </w:rPr>
            </w:pPr>
            <w:r w:rsidRPr="006D2BF0">
              <w:rPr>
                <w:sz w:val="20"/>
              </w:rPr>
              <w:t>в зависимости от условий</w:t>
            </w:r>
          </w:p>
        </w:tc>
        <w:tc>
          <w:tcPr>
            <w:tcW w:w="852" w:type="dxa"/>
            <w:vMerge w:val="restart"/>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Основания</w:t>
            </w:r>
          </w:p>
          <w:p w:rsidR="006D2BF0" w:rsidRPr="006D2BF0" w:rsidRDefault="006D2BF0" w:rsidP="00FE6B4A">
            <w:pPr>
              <w:widowControl w:val="0"/>
              <w:autoSpaceDE w:val="0"/>
              <w:autoSpaceDN w:val="0"/>
              <w:adjustRightInd w:val="0"/>
              <w:jc w:val="center"/>
              <w:rPr>
                <w:sz w:val="20"/>
              </w:rPr>
            </w:pPr>
            <w:r w:rsidRPr="006D2BF0">
              <w:rPr>
                <w:sz w:val="20"/>
              </w:rPr>
              <w:t>отказа</w:t>
            </w:r>
          </w:p>
          <w:p w:rsidR="006D2BF0" w:rsidRPr="006D2BF0" w:rsidRDefault="006D2BF0" w:rsidP="00FE6B4A">
            <w:pPr>
              <w:widowControl w:val="0"/>
              <w:autoSpaceDE w:val="0"/>
              <w:autoSpaceDN w:val="0"/>
              <w:adjustRightInd w:val="0"/>
              <w:jc w:val="center"/>
              <w:rPr>
                <w:sz w:val="20"/>
              </w:rPr>
            </w:pPr>
            <w:r w:rsidRPr="006D2BF0">
              <w:rPr>
                <w:sz w:val="20"/>
              </w:rPr>
              <w:t>в приеме</w:t>
            </w:r>
          </w:p>
          <w:p w:rsidR="006D2BF0" w:rsidRPr="006D2BF0" w:rsidRDefault="006D2BF0" w:rsidP="00FE6B4A">
            <w:pPr>
              <w:widowControl w:val="0"/>
              <w:autoSpaceDE w:val="0"/>
              <w:autoSpaceDN w:val="0"/>
              <w:adjustRightInd w:val="0"/>
              <w:jc w:val="center"/>
              <w:rPr>
                <w:sz w:val="20"/>
              </w:rPr>
            </w:pPr>
            <w:r w:rsidRPr="006D2BF0">
              <w:rPr>
                <w:sz w:val="20"/>
              </w:rPr>
              <w:t>документов</w:t>
            </w:r>
          </w:p>
          <w:p w:rsidR="006D2BF0" w:rsidRPr="006D2BF0" w:rsidRDefault="006D2BF0" w:rsidP="00FE6B4A">
            <w:pPr>
              <w:widowControl w:val="0"/>
              <w:autoSpaceDE w:val="0"/>
              <w:autoSpaceDN w:val="0"/>
              <w:adjustRightInd w:val="0"/>
              <w:jc w:val="center"/>
              <w:rPr>
                <w:sz w:val="20"/>
              </w:rPr>
            </w:pPr>
          </w:p>
        </w:tc>
        <w:tc>
          <w:tcPr>
            <w:tcW w:w="1701" w:type="dxa"/>
            <w:vMerge w:val="restart"/>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Основания</w:t>
            </w:r>
          </w:p>
          <w:p w:rsidR="006D2BF0" w:rsidRPr="006D2BF0" w:rsidRDefault="006D2BF0" w:rsidP="00FE6B4A">
            <w:pPr>
              <w:widowControl w:val="0"/>
              <w:autoSpaceDE w:val="0"/>
              <w:autoSpaceDN w:val="0"/>
              <w:adjustRightInd w:val="0"/>
              <w:jc w:val="center"/>
              <w:rPr>
                <w:sz w:val="20"/>
              </w:rPr>
            </w:pPr>
            <w:r w:rsidRPr="006D2BF0">
              <w:rPr>
                <w:sz w:val="20"/>
              </w:rPr>
              <w:t>отказа в</w:t>
            </w:r>
          </w:p>
          <w:p w:rsidR="006D2BF0" w:rsidRPr="006D2BF0" w:rsidRDefault="006D2BF0" w:rsidP="00FE6B4A">
            <w:pPr>
              <w:widowControl w:val="0"/>
              <w:autoSpaceDE w:val="0"/>
              <w:autoSpaceDN w:val="0"/>
              <w:adjustRightInd w:val="0"/>
              <w:jc w:val="center"/>
              <w:rPr>
                <w:sz w:val="20"/>
              </w:rPr>
            </w:pPr>
            <w:r w:rsidRPr="006D2BF0">
              <w:rPr>
                <w:sz w:val="20"/>
              </w:rPr>
              <w:t>предоставлении</w:t>
            </w:r>
          </w:p>
          <w:p w:rsidR="006D2BF0" w:rsidRPr="006D2BF0" w:rsidRDefault="006D2BF0" w:rsidP="00FE6B4A">
            <w:pPr>
              <w:widowControl w:val="0"/>
              <w:autoSpaceDE w:val="0"/>
              <w:autoSpaceDN w:val="0"/>
              <w:adjustRightInd w:val="0"/>
              <w:jc w:val="center"/>
              <w:rPr>
                <w:sz w:val="20"/>
              </w:rPr>
            </w:pPr>
            <w:r w:rsidRPr="006D2BF0">
              <w:rPr>
                <w:sz w:val="20"/>
              </w:rPr>
              <w:t>"</w:t>
            </w:r>
            <w:proofErr w:type="spellStart"/>
            <w:r w:rsidRPr="006D2BF0">
              <w:rPr>
                <w:sz w:val="20"/>
              </w:rPr>
              <w:t>подуслуги</w:t>
            </w:r>
            <w:proofErr w:type="spellEnd"/>
            <w:r w:rsidRPr="006D2BF0">
              <w:rPr>
                <w:sz w:val="20"/>
              </w:rPr>
              <w:t>"</w:t>
            </w:r>
          </w:p>
          <w:p w:rsidR="006D2BF0" w:rsidRPr="006D2BF0" w:rsidRDefault="006D2BF0" w:rsidP="00FE6B4A">
            <w:pPr>
              <w:widowControl w:val="0"/>
              <w:autoSpaceDE w:val="0"/>
              <w:autoSpaceDN w:val="0"/>
              <w:adjustRightInd w:val="0"/>
              <w:jc w:val="center"/>
              <w:rPr>
                <w:sz w:val="20"/>
              </w:rPr>
            </w:pPr>
          </w:p>
        </w:tc>
        <w:tc>
          <w:tcPr>
            <w:tcW w:w="1700" w:type="dxa"/>
            <w:vMerge w:val="restart"/>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Основания</w:t>
            </w:r>
          </w:p>
          <w:p w:rsidR="006D2BF0" w:rsidRPr="006D2BF0" w:rsidRDefault="006D2BF0" w:rsidP="00FE6B4A">
            <w:pPr>
              <w:widowControl w:val="0"/>
              <w:autoSpaceDE w:val="0"/>
              <w:autoSpaceDN w:val="0"/>
              <w:adjustRightInd w:val="0"/>
              <w:jc w:val="center"/>
              <w:rPr>
                <w:sz w:val="20"/>
              </w:rPr>
            </w:pPr>
            <w:r w:rsidRPr="006D2BF0">
              <w:rPr>
                <w:sz w:val="20"/>
              </w:rPr>
              <w:t>приостановления</w:t>
            </w:r>
          </w:p>
          <w:p w:rsidR="006D2BF0" w:rsidRPr="006D2BF0" w:rsidRDefault="006D2BF0" w:rsidP="00FE6B4A">
            <w:pPr>
              <w:widowControl w:val="0"/>
              <w:autoSpaceDE w:val="0"/>
              <w:autoSpaceDN w:val="0"/>
              <w:adjustRightInd w:val="0"/>
              <w:jc w:val="center"/>
              <w:rPr>
                <w:sz w:val="20"/>
              </w:rPr>
            </w:pPr>
            <w:r w:rsidRPr="006D2BF0">
              <w:rPr>
                <w:sz w:val="20"/>
              </w:rPr>
              <w:t>предоставления</w:t>
            </w:r>
          </w:p>
          <w:p w:rsidR="006D2BF0" w:rsidRPr="006D2BF0" w:rsidRDefault="006D2BF0" w:rsidP="00FE6B4A">
            <w:pPr>
              <w:widowControl w:val="0"/>
              <w:autoSpaceDE w:val="0"/>
              <w:autoSpaceDN w:val="0"/>
              <w:adjustRightInd w:val="0"/>
              <w:jc w:val="center"/>
              <w:rPr>
                <w:sz w:val="20"/>
              </w:rPr>
            </w:pPr>
            <w:r w:rsidRPr="006D2BF0">
              <w:rPr>
                <w:sz w:val="20"/>
              </w:rPr>
              <w:t>"</w:t>
            </w:r>
            <w:proofErr w:type="spellStart"/>
            <w:r w:rsidRPr="006D2BF0">
              <w:rPr>
                <w:sz w:val="20"/>
              </w:rPr>
              <w:t>подуслуги</w:t>
            </w:r>
            <w:proofErr w:type="spellEnd"/>
            <w:r w:rsidRPr="006D2BF0">
              <w:rPr>
                <w:sz w:val="20"/>
              </w:rPr>
              <w:t>"</w:t>
            </w:r>
          </w:p>
          <w:p w:rsidR="006D2BF0" w:rsidRPr="006D2BF0" w:rsidRDefault="006D2BF0" w:rsidP="00FE6B4A">
            <w:pPr>
              <w:widowControl w:val="0"/>
              <w:autoSpaceDE w:val="0"/>
              <w:autoSpaceDN w:val="0"/>
              <w:adjustRightInd w:val="0"/>
              <w:jc w:val="center"/>
              <w:rPr>
                <w:sz w:val="20"/>
              </w:rPr>
            </w:pPr>
          </w:p>
        </w:tc>
        <w:tc>
          <w:tcPr>
            <w:tcW w:w="1276" w:type="dxa"/>
            <w:vMerge w:val="restart"/>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Срок</w:t>
            </w:r>
          </w:p>
          <w:p w:rsidR="006D2BF0" w:rsidRPr="006D2BF0" w:rsidRDefault="006D2BF0" w:rsidP="00FE6B4A">
            <w:pPr>
              <w:widowControl w:val="0"/>
              <w:autoSpaceDE w:val="0"/>
              <w:autoSpaceDN w:val="0"/>
              <w:adjustRightInd w:val="0"/>
              <w:jc w:val="center"/>
              <w:rPr>
                <w:sz w:val="20"/>
              </w:rPr>
            </w:pPr>
            <w:r w:rsidRPr="006D2BF0">
              <w:rPr>
                <w:sz w:val="20"/>
              </w:rPr>
              <w:t>приостановления</w:t>
            </w:r>
          </w:p>
          <w:p w:rsidR="006D2BF0" w:rsidRPr="006D2BF0" w:rsidRDefault="006D2BF0" w:rsidP="00FE6B4A">
            <w:pPr>
              <w:widowControl w:val="0"/>
              <w:autoSpaceDE w:val="0"/>
              <w:autoSpaceDN w:val="0"/>
              <w:adjustRightInd w:val="0"/>
              <w:jc w:val="center"/>
              <w:rPr>
                <w:sz w:val="20"/>
              </w:rPr>
            </w:pPr>
            <w:r w:rsidRPr="006D2BF0">
              <w:rPr>
                <w:sz w:val="20"/>
              </w:rPr>
              <w:t>предоставления</w:t>
            </w:r>
          </w:p>
          <w:p w:rsidR="006D2BF0" w:rsidRPr="006D2BF0" w:rsidRDefault="006D2BF0" w:rsidP="00FE6B4A">
            <w:pPr>
              <w:widowControl w:val="0"/>
              <w:autoSpaceDE w:val="0"/>
              <w:autoSpaceDN w:val="0"/>
              <w:adjustRightInd w:val="0"/>
              <w:jc w:val="center"/>
              <w:rPr>
                <w:sz w:val="20"/>
              </w:rPr>
            </w:pPr>
            <w:r w:rsidRPr="006D2BF0">
              <w:rPr>
                <w:sz w:val="20"/>
              </w:rPr>
              <w:t>"</w:t>
            </w:r>
            <w:proofErr w:type="spellStart"/>
            <w:r w:rsidRPr="006D2BF0">
              <w:rPr>
                <w:sz w:val="20"/>
              </w:rPr>
              <w:t>подуслуги</w:t>
            </w:r>
            <w:proofErr w:type="spellEnd"/>
            <w:r w:rsidRPr="006D2BF0">
              <w:rPr>
                <w:sz w:val="20"/>
              </w:rPr>
              <w:t>"</w:t>
            </w:r>
          </w:p>
          <w:p w:rsidR="006D2BF0" w:rsidRPr="006D2BF0" w:rsidRDefault="006D2BF0" w:rsidP="00FE6B4A">
            <w:pPr>
              <w:widowControl w:val="0"/>
              <w:autoSpaceDE w:val="0"/>
              <w:autoSpaceDN w:val="0"/>
              <w:adjustRightInd w:val="0"/>
              <w:jc w:val="center"/>
              <w:rPr>
                <w:sz w:val="20"/>
              </w:rPr>
            </w:pPr>
          </w:p>
        </w:tc>
        <w:tc>
          <w:tcPr>
            <w:tcW w:w="3931" w:type="dxa"/>
            <w:gridSpan w:val="3"/>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Плата за предоставление "</w:t>
            </w:r>
            <w:proofErr w:type="spellStart"/>
            <w:r w:rsidRPr="006D2BF0">
              <w:rPr>
                <w:sz w:val="20"/>
              </w:rPr>
              <w:t>подуслуги</w:t>
            </w:r>
            <w:proofErr w:type="spellEnd"/>
            <w:r w:rsidRPr="006D2BF0">
              <w:rPr>
                <w:sz w:val="20"/>
              </w:rPr>
              <w:t>"</w:t>
            </w:r>
          </w:p>
          <w:p w:rsidR="006D2BF0" w:rsidRPr="006D2BF0" w:rsidRDefault="006D2BF0" w:rsidP="00FE6B4A">
            <w:pPr>
              <w:widowControl w:val="0"/>
              <w:autoSpaceDE w:val="0"/>
              <w:autoSpaceDN w:val="0"/>
              <w:adjustRightInd w:val="0"/>
              <w:jc w:val="center"/>
              <w:rPr>
                <w:sz w:val="20"/>
              </w:rPr>
            </w:pPr>
          </w:p>
        </w:tc>
        <w:tc>
          <w:tcPr>
            <w:tcW w:w="1881" w:type="dxa"/>
            <w:gridSpan w:val="2"/>
            <w:vMerge w:val="restart"/>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Способ</w:t>
            </w:r>
          </w:p>
          <w:p w:rsidR="006D2BF0" w:rsidRPr="006D2BF0" w:rsidRDefault="006D2BF0" w:rsidP="00FE6B4A">
            <w:pPr>
              <w:widowControl w:val="0"/>
              <w:autoSpaceDE w:val="0"/>
              <w:autoSpaceDN w:val="0"/>
              <w:adjustRightInd w:val="0"/>
              <w:jc w:val="center"/>
              <w:rPr>
                <w:sz w:val="20"/>
              </w:rPr>
            </w:pPr>
            <w:r w:rsidRPr="006D2BF0">
              <w:rPr>
                <w:sz w:val="20"/>
              </w:rPr>
              <w:t>обращения за</w:t>
            </w:r>
          </w:p>
          <w:p w:rsidR="006D2BF0" w:rsidRPr="006D2BF0" w:rsidRDefault="006D2BF0" w:rsidP="00FE6B4A">
            <w:pPr>
              <w:widowControl w:val="0"/>
              <w:autoSpaceDE w:val="0"/>
              <w:autoSpaceDN w:val="0"/>
              <w:adjustRightInd w:val="0"/>
              <w:jc w:val="center"/>
              <w:rPr>
                <w:sz w:val="20"/>
              </w:rPr>
            </w:pPr>
            <w:r w:rsidRPr="006D2BF0">
              <w:rPr>
                <w:sz w:val="20"/>
              </w:rPr>
              <w:t>получением</w:t>
            </w:r>
          </w:p>
          <w:p w:rsidR="006D2BF0" w:rsidRPr="006D2BF0" w:rsidRDefault="006D2BF0" w:rsidP="00FE6B4A">
            <w:pPr>
              <w:widowControl w:val="0"/>
              <w:autoSpaceDE w:val="0"/>
              <w:autoSpaceDN w:val="0"/>
              <w:adjustRightInd w:val="0"/>
              <w:jc w:val="center"/>
              <w:rPr>
                <w:sz w:val="20"/>
              </w:rPr>
            </w:pPr>
            <w:r w:rsidRPr="006D2BF0">
              <w:rPr>
                <w:sz w:val="20"/>
              </w:rPr>
              <w:t>"</w:t>
            </w:r>
            <w:proofErr w:type="spellStart"/>
            <w:r w:rsidRPr="006D2BF0">
              <w:rPr>
                <w:sz w:val="20"/>
              </w:rPr>
              <w:t>подуслуги</w:t>
            </w:r>
            <w:proofErr w:type="spellEnd"/>
            <w:r w:rsidRPr="006D2BF0">
              <w:rPr>
                <w:sz w:val="20"/>
              </w:rPr>
              <w:t>"</w:t>
            </w:r>
          </w:p>
          <w:p w:rsidR="006D2BF0" w:rsidRPr="006D2BF0" w:rsidRDefault="006D2BF0" w:rsidP="00FE6B4A">
            <w:pPr>
              <w:widowControl w:val="0"/>
              <w:autoSpaceDE w:val="0"/>
              <w:autoSpaceDN w:val="0"/>
              <w:adjustRightInd w:val="0"/>
              <w:jc w:val="center"/>
              <w:rPr>
                <w:sz w:val="20"/>
              </w:rPr>
            </w:pPr>
          </w:p>
        </w:tc>
        <w:tc>
          <w:tcPr>
            <w:tcW w:w="1560" w:type="dxa"/>
            <w:vMerge w:val="restart"/>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Способ</w:t>
            </w:r>
          </w:p>
          <w:p w:rsidR="006D2BF0" w:rsidRPr="006D2BF0" w:rsidRDefault="006D2BF0" w:rsidP="00FE6B4A">
            <w:pPr>
              <w:widowControl w:val="0"/>
              <w:autoSpaceDE w:val="0"/>
              <w:autoSpaceDN w:val="0"/>
              <w:adjustRightInd w:val="0"/>
              <w:jc w:val="center"/>
              <w:rPr>
                <w:sz w:val="20"/>
              </w:rPr>
            </w:pPr>
            <w:r w:rsidRPr="006D2BF0">
              <w:rPr>
                <w:sz w:val="20"/>
              </w:rPr>
              <w:t>получения</w:t>
            </w:r>
          </w:p>
          <w:p w:rsidR="006D2BF0" w:rsidRPr="006D2BF0" w:rsidRDefault="006D2BF0" w:rsidP="00FE6B4A">
            <w:pPr>
              <w:widowControl w:val="0"/>
              <w:autoSpaceDE w:val="0"/>
              <w:autoSpaceDN w:val="0"/>
              <w:adjustRightInd w:val="0"/>
              <w:jc w:val="center"/>
              <w:rPr>
                <w:sz w:val="20"/>
              </w:rPr>
            </w:pPr>
            <w:r w:rsidRPr="006D2BF0">
              <w:rPr>
                <w:sz w:val="20"/>
              </w:rPr>
              <w:t>результата</w:t>
            </w:r>
          </w:p>
          <w:p w:rsidR="006D2BF0" w:rsidRPr="006D2BF0" w:rsidRDefault="006D2BF0" w:rsidP="00FE6B4A">
            <w:pPr>
              <w:widowControl w:val="0"/>
              <w:autoSpaceDE w:val="0"/>
              <w:autoSpaceDN w:val="0"/>
              <w:adjustRightInd w:val="0"/>
              <w:jc w:val="center"/>
              <w:rPr>
                <w:sz w:val="20"/>
              </w:rPr>
            </w:pPr>
            <w:r w:rsidRPr="006D2BF0">
              <w:rPr>
                <w:sz w:val="20"/>
              </w:rPr>
              <w:t>"</w:t>
            </w:r>
            <w:proofErr w:type="spellStart"/>
            <w:r w:rsidRPr="006D2BF0">
              <w:rPr>
                <w:sz w:val="20"/>
              </w:rPr>
              <w:t>подуслуги</w:t>
            </w:r>
            <w:proofErr w:type="spellEnd"/>
            <w:r w:rsidRPr="006D2BF0">
              <w:rPr>
                <w:sz w:val="20"/>
              </w:rPr>
              <w:t>"</w:t>
            </w:r>
          </w:p>
          <w:p w:rsidR="006D2BF0" w:rsidRPr="006D2BF0" w:rsidRDefault="006D2BF0" w:rsidP="00FE6B4A">
            <w:pPr>
              <w:widowControl w:val="0"/>
              <w:autoSpaceDE w:val="0"/>
              <w:autoSpaceDN w:val="0"/>
              <w:adjustRightInd w:val="0"/>
              <w:jc w:val="center"/>
              <w:rPr>
                <w:sz w:val="20"/>
              </w:rPr>
            </w:pPr>
          </w:p>
        </w:tc>
      </w:tr>
      <w:tr w:rsidR="006D2BF0" w:rsidRPr="006D2BF0" w:rsidTr="006D2BF0">
        <w:trPr>
          <w:trHeight w:val="2530"/>
        </w:trPr>
        <w:tc>
          <w:tcPr>
            <w:tcW w:w="1276"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при подаче</w:t>
            </w:r>
          </w:p>
          <w:p w:rsidR="006D2BF0" w:rsidRPr="006D2BF0" w:rsidRDefault="006D2BF0" w:rsidP="00FE6B4A">
            <w:pPr>
              <w:widowControl w:val="0"/>
              <w:autoSpaceDE w:val="0"/>
              <w:autoSpaceDN w:val="0"/>
              <w:adjustRightInd w:val="0"/>
              <w:jc w:val="center"/>
              <w:rPr>
                <w:sz w:val="20"/>
              </w:rPr>
            </w:pPr>
            <w:r w:rsidRPr="006D2BF0">
              <w:rPr>
                <w:sz w:val="20"/>
              </w:rPr>
              <w:t>заявления</w:t>
            </w:r>
          </w:p>
          <w:p w:rsidR="006D2BF0" w:rsidRPr="006D2BF0" w:rsidRDefault="006D2BF0" w:rsidP="00FE6B4A">
            <w:pPr>
              <w:widowControl w:val="0"/>
              <w:autoSpaceDE w:val="0"/>
              <w:autoSpaceDN w:val="0"/>
              <w:adjustRightInd w:val="0"/>
              <w:jc w:val="center"/>
              <w:rPr>
                <w:sz w:val="20"/>
              </w:rPr>
            </w:pPr>
            <w:r w:rsidRPr="006D2BF0">
              <w:rPr>
                <w:sz w:val="20"/>
              </w:rPr>
              <w:t>по месту</w:t>
            </w:r>
          </w:p>
          <w:p w:rsidR="006D2BF0" w:rsidRPr="006D2BF0" w:rsidRDefault="006D2BF0" w:rsidP="00FE6B4A">
            <w:pPr>
              <w:widowControl w:val="0"/>
              <w:autoSpaceDE w:val="0"/>
              <w:autoSpaceDN w:val="0"/>
              <w:adjustRightInd w:val="0"/>
              <w:jc w:val="center"/>
              <w:rPr>
                <w:sz w:val="20"/>
              </w:rPr>
            </w:pPr>
            <w:r w:rsidRPr="006D2BF0">
              <w:rPr>
                <w:sz w:val="20"/>
              </w:rPr>
              <w:t>жительства</w:t>
            </w:r>
          </w:p>
          <w:p w:rsidR="006D2BF0" w:rsidRPr="006D2BF0" w:rsidRDefault="006D2BF0" w:rsidP="00FE6B4A">
            <w:pPr>
              <w:widowControl w:val="0"/>
              <w:autoSpaceDE w:val="0"/>
              <w:autoSpaceDN w:val="0"/>
              <w:adjustRightInd w:val="0"/>
              <w:jc w:val="center"/>
              <w:rPr>
                <w:sz w:val="20"/>
              </w:rPr>
            </w:pPr>
            <w:r w:rsidRPr="006D2BF0">
              <w:rPr>
                <w:sz w:val="20"/>
              </w:rPr>
              <w:t>(месту</w:t>
            </w:r>
          </w:p>
          <w:p w:rsidR="006D2BF0" w:rsidRPr="006D2BF0" w:rsidRDefault="006D2BF0" w:rsidP="00FE6B4A">
            <w:pPr>
              <w:widowControl w:val="0"/>
              <w:autoSpaceDE w:val="0"/>
              <w:autoSpaceDN w:val="0"/>
              <w:adjustRightInd w:val="0"/>
              <w:jc w:val="center"/>
              <w:rPr>
                <w:sz w:val="20"/>
              </w:rPr>
            </w:pPr>
            <w:r w:rsidRPr="006D2BF0">
              <w:rPr>
                <w:sz w:val="20"/>
              </w:rPr>
              <w:t>нахождения</w:t>
            </w:r>
          </w:p>
          <w:p w:rsidR="006D2BF0" w:rsidRPr="006D2BF0" w:rsidRDefault="006D2BF0" w:rsidP="00FE6B4A">
            <w:pPr>
              <w:widowControl w:val="0"/>
              <w:autoSpaceDE w:val="0"/>
              <w:autoSpaceDN w:val="0"/>
              <w:adjustRightInd w:val="0"/>
              <w:jc w:val="center"/>
              <w:rPr>
                <w:sz w:val="20"/>
              </w:rPr>
            </w:pPr>
            <w:r w:rsidRPr="006D2BF0">
              <w:rPr>
                <w:sz w:val="20"/>
              </w:rPr>
              <w:t>юр. лица)</w:t>
            </w:r>
          </w:p>
          <w:p w:rsidR="006D2BF0" w:rsidRPr="006D2BF0" w:rsidRDefault="006D2BF0" w:rsidP="00FE6B4A">
            <w:pPr>
              <w:widowControl w:val="0"/>
              <w:autoSpaceDE w:val="0"/>
              <w:autoSpaceDN w:val="0"/>
              <w:adjustRightInd w:val="0"/>
              <w:jc w:val="center"/>
              <w:rPr>
                <w:sz w:val="20"/>
              </w:rPr>
            </w:pPr>
          </w:p>
        </w:tc>
        <w:tc>
          <w:tcPr>
            <w:tcW w:w="1275"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при подаче</w:t>
            </w:r>
          </w:p>
          <w:p w:rsidR="006D2BF0" w:rsidRPr="006D2BF0" w:rsidRDefault="006D2BF0" w:rsidP="00FE6B4A">
            <w:pPr>
              <w:widowControl w:val="0"/>
              <w:autoSpaceDE w:val="0"/>
              <w:autoSpaceDN w:val="0"/>
              <w:adjustRightInd w:val="0"/>
              <w:jc w:val="center"/>
              <w:rPr>
                <w:sz w:val="20"/>
              </w:rPr>
            </w:pPr>
            <w:r w:rsidRPr="006D2BF0">
              <w:rPr>
                <w:sz w:val="20"/>
              </w:rPr>
              <w:t>заявления</w:t>
            </w:r>
          </w:p>
          <w:p w:rsidR="006D2BF0" w:rsidRPr="006D2BF0" w:rsidRDefault="006D2BF0" w:rsidP="00FE6B4A">
            <w:pPr>
              <w:widowControl w:val="0"/>
              <w:autoSpaceDE w:val="0"/>
              <w:autoSpaceDN w:val="0"/>
              <w:adjustRightInd w:val="0"/>
              <w:jc w:val="center"/>
              <w:rPr>
                <w:sz w:val="20"/>
              </w:rPr>
            </w:pPr>
            <w:r w:rsidRPr="006D2BF0">
              <w:rPr>
                <w:sz w:val="20"/>
              </w:rPr>
              <w:t>не по месту</w:t>
            </w:r>
          </w:p>
          <w:p w:rsidR="006D2BF0" w:rsidRPr="006D2BF0" w:rsidRDefault="006D2BF0" w:rsidP="00FE6B4A">
            <w:pPr>
              <w:widowControl w:val="0"/>
              <w:autoSpaceDE w:val="0"/>
              <w:autoSpaceDN w:val="0"/>
              <w:adjustRightInd w:val="0"/>
              <w:jc w:val="center"/>
              <w:rPr>
                <w:sz w:val="20"/>
              </w:rPr>
            </w:pPr>
            <w:r w:rsidRPr="006D2BF0">
              <w:rPr>
                <w:sz w:val="20"/>
              </w:rPr>
              <w:t>жительства</w:t>
            </w:r>
          </w:p>
          <w:p w:rsidR="006D2BF0" w:rsidRPr="006D2BF0" w:rsidRDefault="006D2BF0" w:rsidP="00FE6B4A">
            <w:pPr>
              <w:widowControl w:val="0"/>
              <w:autoSpaceDE w:val="0"/>
              <w:autoSpaceDN w:val="0"/>
              <w:adjustRightInd w:val="0"/>
              <w:jc w:val="center"/>
              <w:rPr>
                <w:sz w:val="20"/>
              </w:rPr>
            </w:pPr>
            <w:r w:rsidRPr="006D2BF0">
              <w:rPr>
                <w:sz w:val="20"/>
              </w:rPr>
              <w:t>(по месту</w:t>
            </w:r>
          </w:p>
          <w:p w:rsidR="006D2BF0" w:rsidRPr="006D2BF0" w:rsidRDefault="006D2BF0" w:rsidP="00FE6B4A">
            <w:pPr>
              <w:widowControl w:val="0"/>
              <w:autoSpaceDE w:val="0"/>
              <w:autoSpaceDN w:val="0"/>
              <w:adjustRightInd w:val="0"/>
              <w:jc w:val="center"/>
              <w:rPr>
                <w:sz w:val="20"/>
              </w:rPr>
            </w:pPr>
            <w:r w:rsidRPr="006D2BF0">
              <w:rPr>
                <w:sz w:val="20"/>
              </w:rPr>
              <w:t>обращения)</w:t>
            </w:r>
          </w:p>
          <w:p w:rsidR="006D2BF0" w:rsidRPr="006D2BF0" w:rsidRDefault="006D2BF0" w:rsidP="00FE6B4A">
            <w:pPr>
              <w:widowControl w:val="0"/>
              <w:autoSpaceDE w:val="0"/>
              <w:autoSpaceDN w:val="0"/>
              <w:adjustRightInd w:val="0"/>
              <w:jc w:val="center"/>
              <w:rPr>
                <w:sz w:val="20"/>
              </w:rPr>
            </w:pPr>
          </w:p>
        </w:tc>
        <w:tc>
          <w:tcPr>
            <w:tcW w:w="852" w:type="dxa"/>
            <w:vMerge/>
            <w:shd w:val="clear" w:color="auto" w:fill="auto"/>
          </w:tcPr>
          <w:p w:rsidR="006D2BF0" w:rsidRPr="006D2BF0" w:rsidRDefault="006D2BF0" w:rsidP="00FE6B4A">
            <w:pPr>
              <w:widowControl w:val="0"/>
              <w:autoSpaceDE w:val="0"/>
              <w:autoSpaceDN w:val="0"/>
              <w:adjustRightInd w:val="0"/>
              <w:jc w:val="center"/>
              <w:rPr>
                <w:sz w:val="20"/>
              </w:rPr>
            </w:pPr>
          </w:p>
        </w:tc>
        <w:tc>
          <w:tcPr>
            <w:tcW w:w="1701" w:type="dxa"/>
            <w:vMerge/>
            <w:shd w:val="clear" w:color="auto" w:fill="auto"/>
          </w:tcPr>
          <w:p w:rsidR="006D2BF0" w:rsidRPr="006D2BF0" w:rsidRDefault="006D2BF0" w:rsidP="00FE6B4A">
            <w:pPr>
              <w:widowControl w:val="0"/>
              <w:autoSpaceDE w:val="0"/>
              <w:autoSpaceDN w:val="0"/>
              <w:adjustRightInd w:val="0"/>
              <w:jc w:val="center"/>
              <w:rPr>
                <w:sz w:val="20"/>
              </w:rPr>
            </w:pPr>
          </w:p>
        </w:tc>
        <w:tc>
          <w:tcPr>
            <w:tcW w:w="1700" w:type="dxa"/>
            <w:vMerge/>
            <w:shd w:val="clear" w:color="auto" w:fill="auto"/>
          </w:tcPr>
          <w:p w:rsidR="006D2BF0" w:rsidRPr="006D2BF0" w:rsidRDefault="006D2BF0" w:rsidP="00FE6B4A">
            <w:pPr>
              <w:widowControl w:val="0"/>
              <w:autoSpaceDE w:val="0"/>
              <w:autoSpaceDN w:val="0"/>
              <w:adjustRightInd w:val="0"/>
              <w:jc w:val="center"/>
              <w:rPr>
                <w:sz w:val="20"/>
              </w:rPr>
            </w:pPr>
          </w:p>
        </w:tc>
        <w:tc>
          <w:tcPr>
            <w:tcW w:w="1276" w:type="dxa"/>
            <w:vMerge/>
            <w:shd w:val="clear" w:color="auto" w:fill="auto"/>
          </w:tcPr>
          <w:p w:rsidR="006D2BF0" w:rsidRPr="006D2BF0" w:rsidRDefault="006D2BF0" w:rsidP="00FE6B4A">
            <w:pPr>
              <w:widowControl w:val="0"/>
              <w:autoSpaceDE w:val="0"/>
              <w:autoSpaceDN w:val="0"/>
              <w:adjustRightInd w:val="0"/>
              <w:jc w:val="center"/>
              <w:rPr>
                <w:sz w:val="20"/>
              </w:rPr>
            </w:pPr>
          </w:p>
        </w:tc>
        <w:tc>
          <w:tcPr>
            <w:tcW w:w="1134"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наличие платы</w:t>
            </w:r>
          </w:p>
          <w:p w:rsidR="006D2BF0" w:rsidRPr="006D2BF0" w:rsidRDefault="006D2BF0" w:rsidP="00FE6B4A">
            <w:pPr>
              <w:widowControl w:val="0"/>
              <w:autoSpaceDE w:val="0"/>
              <w:autoSpaceDN w:val="0"/>
              <w:adjustRightInd w:val="0"/>
              <w:jc w:val="center"/>
              <w:rPr>
                <w:sz w:val="20"/>
              </w:rPr>
            </w:pPr>
            <w:r w:rsidRPr="006D2BF0">
              <w:rPr>
                <w:sz w:val="20"/>
              </w:rPr>
              <w:t>(государственной пошлины)</w:t>
            </w:r>
          </w:p>
          <w:p w:rsidR="006D2BF0" w:rsidRPr="006D2BF0" w:rsidRDefault="006D2BF0" w:rsidP="00FE6B4A">
            <w:pPr>
              <w:widowControl w:val="0"/>
              <w:autoSpaceDE w:val="0"/>
              <w:autoSpaceDN w:val="0"/>
              <w:adjustRightInd w:val="0"/>
              <w:jc w:val="center"/>
              <w:rPr>
                <w:sz w:val="20"/>
              </w:rPr>
            </w:pPr>
          </w:p>
        </w:tc>
        <w:tc>
          <w:tcPr>
            <w:tcW w:w="1418"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реквизиты</w:t>
            </w:r>
          </w:p>
          <w:p w:rsidR="006D2BF0" w:rsidRPr="006D2BF0" w:rsidRDefault="006D2BF0" w:rsidP="00FE6B4A">
            <w:pPr>
              <w:widowControl w:val="0"/>
              <w:autoSpaceDE w:val="0"/>
              <w:autoSpaceDN w:val="0"/>
              <w:adjustRightInd w:val="0"/>
              <w:jc w:val="center"/>
              <w:rPr>
                <w:sz w:val="20"/>
              </w:rPr>
            </w:pPr>
            <w:r w:rsidRPr="006D2BF0">
              <w:rPr>
                <w:sz w:val="20"/>
              </w:rPr>
              <w:t>нормативного</w:t>
            </w:r>
          </w:p>
          <w:p w:rsidR="006D2BF0" w:rsidRPr="006D2BF0" w:rsidRDefault="006D2BF0" w:rsidP="00FE6B4A">
            <w:pPr>
              <w:widowControl w:val="0"/>
              <w:autoSpaceDE w:val="0"/>
              <w:autoSpaceDN w:val="0"/>
              <w:adjustRightInd w:val="0"/>
              <w:jc w:val="center"/>
              <w:rPr>
                <w:sz w:val="20"/>
              </w:rPr>
            </w:pPr>
            <w:r w:rsidRPr="006D2BF0">
              <w:rPr>
                <w:sz w:val="20"/>
              </w:rPr>
              <w:t>правового акта,</w:t>
            </w:r>
          </w:p>
          <w:p w:rsidR="006D2BF0" w:rsidRPr="006D2BF0" w:rsidRDefault="006D2BF0" w:rsidP="00FE6B4A">
            <w:pPr>
              <w:widowControl w:val="0"/>
              <w:autoSpaceDE w:val="0"/>
              <w:autoSpaceDN w:val="0"/>
              <w:adjustRightInd w:val="0"/>
              <w:jc w:val="center"/>
              <w:rPr>
                <w:sz w:val="20"/>
              </w:rPr>
            </w:pPr>
            <w:r w:rsidRPr="006D2BF0">
              <w:rPr>
                <w:sz w:val="20"/>
              </w:rPr>
              <w:t>являющегося</w:t>
            </w:r>
          </w:p>
          <w:p w:rsidR="006D2BF0" w:rsidRPr="006D2BF0" w:rsidRDefault="006D2BF0" w:rsidP="00FE6B4A">
            <w:pPr>
              <w:widowControl w:val="0"/>
              <w:autoSpaceDE w:val="0"/>
              <w:autoSpaceDN w:val="0"/>
              <w:adjustRightInd w:val="0"/>
              <w:jc w:val="center"/>
              <w:rPr>
                <w:sz w:val="20"/>
              </w:rPr>
            </w:pPr>
            <w:r w:rsidRPr="006D2BF0">
              <w:rPr>
                <w:sz w:val="20"/>
              </w:rPr>
              <w:t>основанием для взимания платы</w:t>
            </w:r>
          </w:p>
          <w:p w:rsidR="006D2BF0" w:rsidRPr="006D2BF0" w:rsidRDefault="006D2BF0" w:rsidP="00FE6B4A">
            <w:pPr>
              <w:widowControl w:val="0"/>
              <w:autoSpaceDE w:val="0"/>
              <w:autoSpaceDN w:val="0"/>
              <w:adjustRightInd w:val="0"/>
              <w:jc w:val="center"/>
              <w:rPr>
                <w:sz w:val="20"/>
              </w:rPr>
            </w:pPr>
            <w:r w:rsidRPr="006D2BF0">
              <w:rPr>
                <w:sz w:val="20"/>
              </w:rPr>
              <w:t>(</w:t>
            </w:r>
            <w:proofErr w:type="spellStart"/>
            <w:r w:rsidRPr="006D2BF0">
              <w:rPr>
                <w:sz w:val="20"/>
              </w:rPr>
              <w:t>государствен</w:t>
            </w:r>
            <w:proofErr w:type="spellEnd"/>
            <w:r w:rsidRPr="006D2BF0">
              <w:rPr>
                <w:sz w:val="20"/>
              </w:rPr>
              <w:t>-ной пошлины)</w:t>
            </w:r>
          </w:p>
        </w:tc>
        <w:tc>
          <w:tcPr>
            <w:tcW w:w="1379"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КБК для</w:t>
            </w:r>
          </w:p>
          <w:p w:rsidR="006D2BF0" w:rsidRPr="006D2BF0" w:rsidRDefault="006D2BF0" w:rsidP="00FE6B4A">
            <w:pPr>
              <w:widowControl w:val="0"/>
              <w:autoSpaceDE w:val="0"/>
              <w:autoSpaceDN w:val="0"/>
              <w:adjustRightInd w:val="0"/>
              <w:jc w:val="center"/>
              <w:rPr>
                <w:sz w:val="20"/>
              </w:rPr>
            </w:pPr>
            <w:r w:rsidRPr="006D2BF0">
              <w:rPr>
                <w:sz w:val="20"/>
              </w:rPr>
              <w:t>взимания платы</w:t>
            </w:r>
          </w:p>
          <w:p w:rsidR="006D2BF0" w:rsidRPr="006D2BF0" w:rsidRDefault="006D2BF0" w:rsidP="00FE6B4A">
            <w:pPr>
              <w:widowControl w:val="0"/>
              <w:autoSpaceDE w:val="0"/>
              <w:autoSpaceDN w:val="0"/>
              <w:adjustRightInd w:val="0"/>
              <w:jc w:val="center"/>
              <w:rPr>
                <w:sz w:val="20"/>
              </w:rPr>
            </w:pPr>
            <w:r w:rsidRPr="006D2BF0">
              <w:rPr>
                <w:sz w:val="20"/>
              </w:rPr>
              <w:t>(государственной пошлины),</w:t>
            </w:r>
          </w:p>
          <w:p w:rsidR="006D2BF0" w:rsidRPr="006D2BF0" w:rsidRDefault="006D2BF0" w:rsidP="00FE6B4A">
            <w:pPr>
              <w:widowControl w:val="0"/>
              <w:autoSpaceDE w:val="0"/>
              <w:autoSpaceDN w:val="0"/>
              <w:adjustRightInd w:val="0"/>
              <w:jc w:val="center"/>
              <w:rPr>
                <w:sz w:val="20"/>
              </w:rPr>
            </w:pPr>
            <w:r w:rsidRPr="006D2BF0">
              <w:rPr>
                <w:sz w:val="20"/>
              </w:rPr>
              <w:t>в том числе</w:t>
            </w:r>
          </w:p>
          <w:p w:rsidR="006D2BF0" w:rsidRPr="006D2BF0" w:rsidRDefault="006D2BF0" w:rsidP="00FE6B4A">
            <w:pPr>
              <w:widowControl w:val="0"/>
              <w:autoSpaceDE w:val="0"/>
              <w:autoSpaceDN w:val="0"/>
              <w:adjustRightInd w:val="0"/>
              <w:jc w:val="center"/>
              <w:rPr>
                <w:sz w:val="20"/>
              </w:rPr>
            </w:pPr>
            <w:r w:rsidRPr="006D2BF0">
              <w:rPr>
                <w:sz w:val="20"/>
              </w:rPr>
              <w:t>через МФЦ</w:t>
            </w:r>
          </w:p>
          <w:p w:rsidR="006D2BF0" w:rsidRPr="006D2BF0" w:rsidRDefault="006D2BF0" w:rsidP="00FE6B4A">
            <w:pPr>
              <w:widowControl w:val="0"/>
              <w:autoSpaceDE w:val="0"/>
              <w:autoSpaceDN w:val="0"/>
              <w:adjustRightInd w:val="0"/>
              <w:jc w:val="center"/>
              <w:rPr>
                <w:sz w:val="20"/>
              </w:rPr>
            </w:pPr>
          </w:p>
        </w:tc>
        <w:tc>
          <w:tcPr>
            <w:tcW w:w="1881" w:type="dxa"/>
            <w:gridSpan w:val="2"/>
            <w:vMerge/>
            <w:shd w:val="clear" w:color="auto" w:fill="auto"/>
          </w:tcPr>
          <w:p w:rsidR="006D2BF0" w:rsidRPr="006D2BF0" w:rsidRDefault="006D2BF0" w:rsidP="00FE6B4A">
            <w:pPr>
              <w:widowControl w:val="0"/>
              <w:autoSpaceDE w:val="0"/>
              <w:autoSpaceDN w:val="0"/>
              <w:adjustRightInd w:val="0"/>
              <w:jc w:val="center"/>
              <w:rPr>
                <w:sz w:val="20"/>
              </w:rPr>
            </w:pPr>
          </w:p>
        </w:tc>
        <w:tc>
          <w:tcPr>
            <w:tcW w:w="1560" w:type="dxa"/>
            <w:vMerge/>
            <w:shd w:val="clear" w:color="auto" w:fill="auto"/>
          </w:tcPr>
          <w:p w:rsidR="006D2BF0" w:rsidRPr="006D2BF0" w:rsidRDefault="006D2BF0" w:rsidP="00FE6B4A">
            <w:pPr>
              <w:widowControl w:val="0"/>
              <w:autoSpaceDE w:val="0"/>
              <w:autoSpaceDN w:val="0"/>
              <w:adjustRightInd w:val="0"/>
              <w:jc w:val="center"/>
              <w:rPr>
                <w:sz w:val="20"/>
              </w:rPr>
            </w:pPr>
          </w:p>
        </w:tc>
      </w:tr>
      <w:tr w:rsidR="006D2BF0" w:rsidRPr="006D2BF0" w:rsidTr="006D2BF0">
        <w:trPr>
          <w:trHeight w:val="221"/>
        </w:trPr>
        <w:tc>
          <w:tcPr>
            <w:tcW w:w="1276"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1</w:t>
            </w:r>
          </w:p>
        </w:tc>
        <w:tc>
          <w:tcPr>
            <w:tcW w:w="1275"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 xml:space="preserve">2  </w:t>
            </w:r>
          </w:p>
        </w:tc>
        <w:tc>
          <w:tcPr>
            <w:tcW w:w="852"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 xml:space="preserve">3  </w:t>
            </w:r>
          </w:p>
        </w:tc>
        <w:tc>
          <w:tcPr>
            <w:tcW w:w="1701"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4</w:t>
            </w:r>
          </w:p>
        </w:tc>
        <w:tc>
          <w:tcPr>
            <w:tcW w:w="1700"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5</w:t>
            </w:r>
          </w:p>
        </w:tc>
        <w:tc>
          <w:tcPr>
            <w:tcW w:w="1276"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6</w:t>
            </w:r>
          </w:p>
        </w:tc>
        <w:tc>
          <w:tcPr>
            <w:tcW w:w="1134"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7</w:t>
            </w:r>
          </w:p>
        </w:tc>
        <w:tc>
          <w:tcPr>
            <w:tcW w:w="1418"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8</w:t>
            </w:r>
          </w:p>
        </w:tc>
        <w:tc>
          <w:tcPr>
            <w:tcW w:w="1379"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9</w:t>
            </w:r>
          </w:p>
        </w:tc>
        <w:tc>
          <w:tcPr>
            <w:tcW w:w="1881" w:type="dxa"/>
            <w:gridSpan w:val="2"/>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 xml:space="preserve">10  </w:t>
            </w:r>
          </w:p>
        </w:tc>
        <w:tc>
          <w:tcPr>
            <w:tcW w:w="1560"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11</w:t>
            </w:r>
          </w:p>
        </w:tc>
      </w:tr>
      <w:tr w:rsidR="006D2BF0" w:rsidRPr="006D2BF0" w:rsidTr="006D2BF0">
        <w:trPr>
          <w:trHeight w:val="221"/>
        </w:trPr>
        <w:tc>
          <w:tcPr>
            <w:tcW w:w="15452" w:type="dxa"/>
            <w:gridSpan w:val="12"/>
            <w:shd w:val="clear" w:color="auto" w:fill="auto"/>
          </w:tcPr>
          <w:p w:rsidR="006D2BF0" w:rsidRPr="006D2BF0" w:rsidRDefault="006D2BF0" w:rsidP="00FE6B4A">
            <w:pPr>
              <w:pStyle w:val="af1"/>
              <w:widowControl w:val="0"/>
              <w:autoSpaceDE w:val="0"/>
              <w:autoSpaceDN w:val="0"/>
              <w:adjustRightInd w:val="0"/>
              <w:ind w:left="720"/>
              <w:jc w:val="center"/>
              <w:rPr>
                <w:rFonts w:ascii="Times New Roman" w:hAnsi="Times New Roman"/>
                <w:sz w:val="20"/>
                <w:szCs w:val="20"/>
              </w:rPr>
            </w:pPr>
            <w:r w:rsidRPr="006D2BF0">
              <w:rPr>
                <w:rFonts w:ascii="Times New Roman" w:hAnsi="Times New Roman"/>
                <w:sz w:val="20"/>
                <w:szCs w:val="20"/>
              </w:rPr>
              <w:t>Выдача разрешений на право организации розничных рынков</w:t>
            </w:r>
          </w:p>
        </w:tc>
      </w:tr>
      <w:tr w:rsidR="006D2BF0" w:rsidRPr="006D2BF0" w:rsidTr="006D2BF0">
        <w:trPr>
          <w:trHeight w:val="285"/>
        </w:trPr>
        <w:tc>
          <w:tcPr>
            <w:tcW w:w="1276"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 xml:space="preserve">30 </w:t>
            </w:r>
          </w:p>
          <w:p w:rsidR="006D2BF0" w:rsidRPr="006D2BF0" w:rsidRDefault="006D2BF0" w:rsidP="00FE6B4A">
            <w:pPr>
              <w:widowControl w:val="0"/>
              <w:autoSpaceDE w:val="0"/>
              <w:autoSpaceDN w:val="0"/>
              <w:adjustRightInd w:val="0"/>
              <w:rPr>
                <w:sz w:val="20"/>
              </w:rPr>
            </w:pPr>
            <w:r w:rsidRPr="006D2BF0">
              <w:rPr>
                <w:sz w:val="20"/>
              </w:rPr>
              <w:t>календарных дней</w:t>
            </w:r>
          </w:p>
        </w:tc>
        <w:tc>
          <w:tcPr>
            <w:tcW w:w="1275"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w:t>
            </w:r>
          </w:p>
        </w:tc>
        <w:tc>
          <w:tcPr>
            <w:tcW w:w="852" w:type="dxa"/>
            <w:shd w:val="clear" w:color="auto" w:fill="auto"/>
          </w:tcPr>
          <w:p w:rsidR="006D2BF0" w:rsidRPr="006D2BF0" w:rsidRDefault="006D2BF0" w:rsidP="00FE6B4A">
            <w:pPr>
              <w:widowControl w:val="0"/>
              <w:tabs>
                <w:tab w:val="left" w:pos="0"/>
                <w:tab w:val="left" w:pos="1134"/>
              </w:tabs>
              <w:autoSpaceDE w:val="0"/>
              <w:autoSpaceDN w:val="0"/>
              <w:adjustRightInd w:val="0"/>
              <w:outlineLvl w:val="1"/>
              <w:rPr>
                <w:sz w:val="20"/>
              </w:rPr>
            </w:pPr>
            <w:r w:rsidRPr="006D2BF0">
              <w:rPr>
                <w:sz w:val="20"/>
              </w:rPr>
              <w:t>Нет</w:t>
            </w:r>
          </w:p>
          <w:p w:rsidR="006D2BF0" w:rsidRPr="006D2BF0" w:rsidRDefault="006D2BF0" w:rsidP="00FE6B4A">
            <w:pPr>
              <w:widowControl w:val="0"/>
              <w:autoSpaceDE w:val="0"/>
              <w:autoSpaceDN w:val="0"/>
              <w:adjustRightInd w:val="0"/>
              <w:jc w:val="center"/>
              <w:rPr>
                <w:sz w:val="20"/>
              </w:rPr>
            </w:pPr>
          </w:p>
        </w:tc>
        <w:tc>
          <w:tcPr>
            <w:tcW w:w="1701" w:type="dxa"/>
            <w:shd w:val="clear" w:color="auto" w:fill="auto"/>
          </w:tcPr>
          <w:p w:rsidR="006D2BF0" w:rsidRPr="006D2BF0" w:rsidRDefault="006D2BF0" w:rsidP="00FE6B4A">
            <w:pPr>
              <w:widowControl w:val="0"/>
              <w:tabs>
                <w:tab w:val="left" w:pos="0"/>
              </w:tabs>
              <w:autoSpaceDE w:val="0"/>
              <w:autoSpaceDN w:val="0"/>
              <w:adjustRightInd w:val="0"/>
              <w:rPr>
                <w:sz w:val="20"/>
              </w:rPr>
            </w:pPr>
            <w:r w:rsidRPr="006D2BF0">
              <w:rPr>
                <w:sz w:val="20"/>
              </w:rPr>
              <w:t>- к заявлению приложены документы, состав, форма или содержание которых не соответствуют требованиям Административного регламента, либо такие документы содержат недостоверные сведения;</w:t>
            </w:r>
          </w:p>
          <w:p w:rsidR="006D2BF0" w:rsidRPr="006D2BF0" w:rsidRDefault="006D2BF0" w:rsidP="00FE6B4A">
            <w:pPr>
              <w:widowControl w:val="0"/>
              <w:tabs>
                <w:tab w:val="left" w:pos="0"/>
              </w:tabs>
              <w:autoSpaceDE w:val="0"/>
              <w:autoSpaceDN w:val="0"/>
              <w:adjustRightInd w:val="0"/>
              <w:rPr>
                <w:sz w:val="20"/>
              </w:rPr>
            </w:pPr>
            <w:r w:rsidRPr="006D2BF0">
              <w:rPr>
                <w:sz w:val="20"/>
              </w:rPr>
              <w:t xml:space="preserve">- отсутствие права  на объект или объекты недвижимости в пределах территории, на которой предполагается </w:t>
            </w:r>
            <w:r w:rsidRPr="006D2BF0">
              <w:rPr>
                <w:sz w:val="20"/>
              </w:rPr>
              <w:lastRenderedPageBreak/>
              <w:t>организовать рынок;</w:t>
            </w:r>
          </w:p>
          <w:p w:rsidR="006D2BF0" w:rsidRPr="006D2BF0" w:rsidRDefault="006D2BF0" w:rsidP="00FE6B4A">
            <w:pPr>
              <w:pStyle w:val="af3"/>
              <w:widowControl w:val="0"/>
              <w:tabs>
                <w:tab w:val="left" w:pos="0"/>
              </w:tabs>
              <w:autoSpaceDE w:val="0"/>
              <w:autoSpaceDN w:val="0"/>
              <w:adjustRightInd w:val="0"/>
              <w:spacing w:before="0" w:beforeAutospacing="0" w:after="0"/>
              <w:rPr>
                <w:sz w:val="20"/>
                <w:szCs w:val="20"/>
              </w:rPr>
            </w:pPr>
            <w:r w:rsidRPr="006D2BF0">
              <w:rPr>
                <w:sz w:val="20"/>
                <w:szCs w:val="20"/>
              </w:rPr>
              <w:t xml:space="preserve">-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w:t>
            </w:r>
          </w:p>
        </w:tc>
        <w:tc>
          <w:tcPr>
            <w:tcW w:w="1700" w:type="dxa"/>
            <w:shd w:val="clear" w:color="auto" w:fill="auto"/>
          </w:tcPr>
          <w:p w:rsidR="006D2BF0" w:rsidRPr="006D2BF0" w:rsidRDefault="006D2BF0" w:rsidP="00FE6B4A">
            <w:pPr>
              <w:widowControl w:val="0"/>
              <w:tabs>
                <w:tab w:val="left" w:pos="0"/>
              </w:tabs>
              <w:autoSpaceDE w:val="0"/>
              <w:autoSpaceDN w:val="0"/>
              <w:adjustRightInd w:val="0"/>
              <w:rPr>
                <w:sz w:val="20"/>
              </w:rPr>
            </w:pPr>
            <w:r w:rsidRPr="006D2BF0">
              <w:rPr>
                <w:sz w:val="20"/>
              </w:rPr>
              <w:lastRenderedPageBreak/>
              <w:t>- неполный перечень документов, необходимых для предоставления муниципальной услуги;</w:t>
            </w:r>
          </w:p>
          <w:p w:rsidR="006D2BF0" w:rsidRPr="006D2BF0" w:rsidRDefault="006D2BF0" w:rsidP="00FE6B4A">
            <w:pPr>
              <w:widowControl w:val="0"/>
              <w:tabs>
                <w:tab w:val="left" w:pos="0"/>
              </w:tabs>
              <w:autoSpaceDE w:val="0"/>
              <w:autoSpaceDN w:val="0"/>
              <w:adjustRightInd w:val="0"/>
              <w:rPr>
                <w:sz w:val="20"/>
              </w:rPr>
            </w:pPr>
            <w:r w:rsidRPr="006D2BF0">
              <w:rPr>
                <w:sz w:val="20"/>
              </w:rPr>
              <w:t>- при наличии в представленных документах недостоверных данных или искаженной информации;</w:t>
            </w:r>
          </w:p>
          <w:p w:rsidR="006D2BF0" w:rsidRPr="006D2BF0" w:rsidRDefault="006D2BF0" w:rsidP="00FE6B4A">
            <w:pPr>
              <w:widowControl w:val="0"/>
              <w:tabs>
                <w:tab w:val="left" w:pos="0"/>
              </w:tabs>
              <w:autoSpaceDE w:val="0"/>
              <w:autoSpaceDN w:val="0"/>
              <w:adjustRightInd w:val="0"/>
              <w:rPr>
                <w:sz w:val="20"/>
              </w:rPr>
            </w:pPr>
            <w:r w:rsidRPr="006D2BF0">
              <w:rPr>
                <w:sz w:val="20"/>
              </w:rPr>
              <w:t>- заявление подано лицом, не уполномоченным заявителем на осуществление таких действий.</w:t>
            </w:r>
          </w:p>
        </w:tc>
        <w:tc>
          <w:tcPr>
            <w:tcW w:w="1276"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нет</w:t>
            </w:r>
          </w:p>
        </w:tc>
        <w:tc>
          <w:tcPr>
            <w:tcW w:w="1134"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нет</w:t>
            </w:r>
          </w:p>
        </w:tc>
        <w:tc>
          <w:tcPr>
            <w:tcW w:w="1418" w:type="dxa"/>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нет</w:t>
            </w:r>
          </w:p>
        </w:tc>
        <w:tc>
          <w:tcPr>
            <w:tcW w:w="1392" w:type="dxa"/>
            <w:gridSpan w:val="2"/>
            <w:shd w:val="clear" w:color="auto" w:fill="auto"/>
          </w:tcPr>
          <w:p w:rsidR="006D2BF0" w:rsidRPr="006D2BF0" w:rsidRDefault="006D2BF0" w:rsidP="00FE6B4A">
            <w:pPr>
              <w:widowControl w:val="0"/>
              <w:autoSpaceDE w:val="0"/>
              <w:autoSpaceDN w:val="0"/>
              <w:adjustRightInd w:val="0"/>
              <w:jc w:val="center"/>
              <w:rPr>
                <w:sz w:val="20"/>
              </w:rPr>
            </w:pPr>
            <w:r w:rsidRPr="006D2BF0">
              <w:rPr>
                <w:sz w:val="20"/>
              </w:rPr>
              <w:t>нет</w:t>
            </w:r>
          </w:p>
        </w:tc>
        <w:tc>
          <w:tcPr>
            <w:tcW w:w="1868" w:type="dxa"/>
            <w:shd w:val="clear" w:color="auto" w:fill="auto"/>
          </w:tcPr>
          <w:p w:rsidR="006D2BF0" w:rsidRPr="006D2BF0" w:rsidRDefault="006D2BF0" w:rsidP="00FE6B4A">
            <w:pPr>
              <w:widowControl w:val="0"/>
              <w:tabs>
                <w:tab w:val="left" w:pos="1276"/>
              </w:tabs>
              <w:autoSpaceDE w:val="0"/>
              <w:autoSpaceDN w:val="0"/>
              <w:adjustRightInd w:val="0"/>
              <w:ind w:left="-83"/>
              <w:rPr>
                <w:sz w:val="20"/>
              </w:rPr>
            </w:pPr>
            <w:r w:rsidRPr="006D2BF0">
              <w:rPr>
                <w:sz w:val="20"/>
              </w:rPr>
              <w:t>- лично или через уполномоченного представителя;</w:t>
            </w:r>
          </w:p>
          <w:p w:rsidR="006D2BF0" w:rsidRPr="006D2BF0" w:rsidRDefault="006D2BF0" w:rsidP="00FE6B4A">
            <w:pPr>
              <w:widowControl w:val="0"/>
              <w:tabs>
                <w:tab w:val="left" w:pos="1276"/>
              </w:tabs>
              <w:autoSpaceDE w:val="0"/>
              <w:autoSpaceDN w:val="0"/>
              <w:adjustRightInd w:val="0"/>
              <w:ind w:left="-83"/>
              <w:rPr>
                <w:sz w:val="20"/>
              </w:rPr>
            </w:pPr>
            <w:r w:rsidRPr="006D2BF0">
              <w:rPr>
                <w:sz w:val="20"/>
              </w:rPr>
              <w:t>- по электронной почте или посредством почтового отправления;</w:t>
            </w:r>
          </w:p>
          <w:p w:rsidR="006D2BF0" w:rsidRPr="006D2BF0" w:rsidRDefault="006D2BF0" w:rsidP="00FE6B4A">
            <w:pPr>
              <w:widowControl w:val="0"/>
              <w:tabs>
                <w:tab w:val="left" w:pos="1276"/>
              </w:tabs>
              <w:autoSpaceDE w:val="0"/>
              <w:autoSpaceDN w:val="0"/>
              <w:adjustRightInd w:val="0"/>
              <w:ind w:left="-83"/>
              <w:rPr>
                <w:sz w:val="20"/>
              </w:rPr>
            </w:pPr>
            <w:r w:rsidRPr="006D2BF0">
              <w:rPr>
                <w:sz w:val="20"/>
              </w:rPr>
              <w:t>- посредством федеральной государственной информационной системы «Единый портал государственных и муниципальных услуг (функций)»;</w:t>
            </w:r>
          </w:p>
          <w:p w:rsidR="006D2BF0" w:rsidRPr="006D2BF0" w:rsidRDefault="006D2BF0" w:rsidP="00FE6B4A">
            <w:pPr>
              <w:widowControl w:val="0"/>
              <w:tabs>
                <w:tab w:val="left" w:pos="1276"/>
              </w:tabs>
              <w:autoSpaceDE w:val="0"/>
              <w:autoSpaceDN w:val="0"/>
              <w:adjustRightInd w:val="0"/>
              <w:ind w:left="-83"/>
              <w:rPr>
                <w:sz w:val="20"/>
              </w:rPr>
            </w:pPr>
            <w:r w:rsidRPr="006D2BF0">
              <w:rPr>
                <w:sz w:val="20"/>
              </w:rPr>
              <w:t xml:space="preserve"> - посредством государственной информационной системы Удмуртской Республики </w:t>
            </w:r>
            <w:r w:rsidRPr="006D2BF0">
              <w:rPr>
                <w:sz w:val="20"/>
              </w:rPr>
              <w:lastRenderedPageBreak/>
              <w:t>«Портал государственных и муниципальных услуг (функций)»</w:t>
            </w:r>
          </w:p>
        </w:tc>
        <w:tc>
          <w:tcPr>
            <w:tcW w:w="1560" w:type="dxa"/>
            <w:shd w:val="clear" w:color="auto" w:fill="auto"/>
          </w:tcPr>
          <w:p w:rsidR="006D2BF0" w:rsidRPr="006D2BF0" w:rsidRDefault="006D2BF0" w:rsidP="00FE6B4A">
            <w:pPr>
              <w:pStyle w:val="ab"/>
              <w:widowControl w:val="0"/>
              <w:tabs>
                <w:tab w:val="left" w:pos="-108"/>
              </w:tabs>
              <w:autoSpaceDE w:val="0"/>
              <w:autoSpaceDN w:val="0"/>
              <w:adjustRightInd w:val="0"/>
              <w:ind w:left="-108" w:right="75"/>
              <w:rPr>
                <w:sz w:val="20"/>
                <w:szCs w:val="20"/>
              </w:rPr>
            </w:pPr>
            <w:r w:rsidRPr="006D2BF0">
              <w:rPr>
                <w:sz w:val="20"/>
                <w:szCs w:val="20"/>
              </w:rPr>
              <w:lastRenderedPageBreak/>
              <w:t>- лично с отметкой о получении в уведомлении, остающемся в отделе.</w:t>
            </w:r>
          </w:p>
          <w:p w:rsidR="006D2BF0" w:rsidRPr="006D2BF0" w:rsidRDefault="006D2BF0" w:rsidP="00FE6B4A">
            <w:pPr>
              <w:widowControl w:val="0"/>
              <w:tabs>
                <w:tab w:val="left" w:pos="993"/>
                <w:tab w:val="left" w:pos="3261"/>
              </w:tabs>
              <w:autoSpaceDE w:val="0"/>
              <w:autoSpaceDN w:val="0"/>
              <w:adjustRightInd w:val="0"/>
              <w:ind w:left="-108"/>
              <w:rPr>
                <w:sz w:val="20"/>
              </w:rPr>
            </w:pPr>
            <w:r w:rsidRPr="006D2BF0">
              <w:rPr>
                <w:sz w:val="20"/>
              </w:rPr>
              <w:t>- по почте простым письмом.</w:t>
            </w:r>
          </w:p>
          <w:p w:rsidR="006D2BF0" w:rsidRPr="006D2BF0" w:rsidRDefault="006D2BF0" w:rsidP="00FE6B4A">
            <w:pPr>
              <w:widowControl w:val="0"/>
              <w:tabs>
                <w:tab w:val="left" w:pos="993"/>
                <w:tab w:val="left" w:pos="3261"/>
              </w:tabs>
              <w:autoSpaceDE w:val="0"/>
              <w:autoSpaceDN w:val="0"/>
              <w:adjustRightInd w:val="0"/>
              <w:ind w:left="-108"/>
              <w:rPr>
                <w:sz w:val="20"/>
              </w:rPr>
            </w:pPr>
            <w:r w:rsidRPr="006D2BF0">
              <w:rPr>
                <w:sz w:val="20"/>
              </w:rPr>
              <w:t xml:space="preserve">- в электронной форме </w:t>
            </w:r>
          </w:p>
          <w:p w:rsidR="006D2BF0" w:rsidRPr="006D2BF0" w:rsidRDefault="006D2BF0" w:rsidP="00FE6B4A">
            <w:pPr>
              <w:widowControl w:val="0"/>
              <w:tabs>
                <w:tab w:val="left" w:pos="993"/>
                <w:tab w:val="left" w:pos="3261"/>
              </w:tabs>
              <w:autoSpaceDE w:val="0"/>
              <w:autoSpaceDN w:val="0"/>
              <w:adjustRightInd w:val="0"/>
              <w:ind w:left="-108"/>
              <w:rPr>
                <w:sz w:val="20"/>
              </w:rPr>
            </w:pPr>
            <w:r w:rsidRPr="006D2BF0">
              <w:rPr>
                <w:sz w:val="20"/>
              </w:rPr>
              <w:t xml:space="preserve">- через МФЦ </w:t>
            </w:r>
          </w:p>
          <w:p w:rsidR="006D2BF0" w:rsidRPr="006D2BF0" w:rsidRDefault="006D2BF0" w:rsidP="00FE6B4A">
            <w:pPr>
              <w:widowControl w:val="0"/>
              <w:tabs>
                <w:tab w:val="left" w:pos="993"/>
                <w:tab w:val="left" w:pos="3261"/>
              </w:tabs>
              <w:autoSpaceDE w:val="0"/>
              <w:autoSpaceDN w:val="0"/>
              <w:adjustRightInd w:val="0"/>
              <w:ind w:left="-108"/>
              <w:rPr>
                <w:sz w:val="20"/>
              </w:rPr>
            </w:pPr>
            <w:r w:rsidRPr="006D2BF0">
              <w:rPr>
                <w:sz w:val="20"/>
              </w:rPr>
              <w:t>- посредством телефонной связи</w:t>
            </w:r>
          </w:p>
        </w:tc>
      </w:tr>
    </w:tbl>
    <w:p w:rsidR="00A86496" w:rsidRPr="006D2BF0" w:rsidRDefault="00A86496" w:rsidP="00A86496">
      <w:pPr>
        <w:autoSpaceDE w:val="0"/>
        <w:autoSpaceDN w:val="0"/>
        <w:adjustRightInd w:val="0"/>
        <w:jc w:val="right"/>
        <w:outlineLvl w:val="1"/>
      </w:pPr>
    </w:p>
    <w:p w:rsidR="006D2BF0" w:rsidRDefault="00254218" w:rsidP="00254218">
      <w:pPr>
        <w:tabs>
          <w:tab w:val="left" w:pos="559"/>
        </w:tabs>
        <w:autoSpaceDE w:val="0"/>
        <w:autoSpaceDN w:val="0"/>
        <w:adjustRightInd w:val="0"/>
        <w:outlineLvl w:val="1"/>
        <w:rPr>
          <w:sz w:val="20"/>
        </w:rPr>
      </w:pPr>
      <w:r>
        <w:tab/>
      </w:r>
      <w:r w:rsidR="006D2BF0" w:rsidRPr="0008500E">
        <w:rPr>
          <w:sz w:val="20"/>
        </w:rPr>
        <w:t xml:space="preserve">*(планом предусматривается организация рынков на территории субъекта РФ и утвержденным органом государственной власти субъекта РФ в соответствии с архитектурными, градостроительными и строительными нормами и правилами, с проектами планировки и благоустройства территории субъекта РФ и территории муниципального образования и с </w:t>
      </w:r>
    </w:p>
    <w:p w:rsidR="006D2BF0" w:rsidRDefault="006D2BF0" w:rsidP="006D2BF0">
      <w:pPr>
        <w:ind w:left="709"/>
        <w:rPr>
          <w:sz w:val="20"/>
        </w:rPr>
      </w:pPr>
      <w:r w:rsidRPr="0008500E">
        <w:rPr>
          <w:sz w:val="20"/>
        </w:rPr>
        <w:t>учетом потребностей субъекта РФ в рынках того или иного типа. Потребности субъекта РФ в рынках того или иного типа определяются исходя из необходимости обеспечения населения муниципальных образований, находящихся в пределах территории данного субъекта РФ, теми или иными товарами)</w:t>
      </w:r>
    </w:p>
    <w:p w:rsidR="006D2BF0" w:rsidRPr="0008500E" w:rsidRDefault="006D2BF0" w:rsidP="006D2BF0">
      <w:pPr>
        <w:ind w:left="284"/>
        <w:rPr>
          <w:sz w:val="20"/>
        </w:rPr>
      </w:pPr>
    </w:p>
    <w:p w:rsidR="006D2BF0" w:rsidRDefault="006D2BF0" w:rsidP="006D2BF0">
      <w:pPr>
        <w:ind w:left="426"/>
        <w:rPr>
          <w:sz w:val="20"/>
        </w:rPr>
      </w:pPr>
      <w:r w:rsidRPr="0008500E">
        <w:rPr>
          <w:sz w:val="20"/>
        </w:rPr>
        <w:t xml:space="preserve">Раздел 3. </w:t>
      </w:r>
      <w:r>
        <w:rPr>
          <w:sz w:val="20"/>
        </w:rPr>
        <w:t>«</w:t>
      </w:r>
      <w:r w:rsidRPr="0008500E">
        <w:rPr>
          <w:sz w:val="20"/>
        </w:rPr>
        <w:t xml:space="preserve">Сведения о заявителях </w:t>
      </w:r>
      <w:r>
        <w:rPr>
          <w:sz w:val="20"/>
        </w:rPr>
        <w:t>«</w:t>
      </w:r>
      <w:proofErr w:type="spellStart"/>
      <w:r w:rsidRPr="0008500E">
        <w:rPr>
          <w:sz w:val="20"/>
        </w:rPr>
        <w:t>подуслуги</w:t>
      </w:r>
      <w:proofErr w:type="spellEnd"/>
      <w:r>
        <w:rPr>
          <w:sz w:val="20"/>
        </w:rPr>
        <w:t>»</w:t>
      </w:r>
    </w:p>
    <w:p w:rsidR="006D2BF0" w:rsidRDefault="006D2BF0" w:rsidP="006D2BF0">
      <w:pPr>
        <w:rPr>
          <w:sz w:val="20"/>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2552"/>
        <w:gridCol w:w="2181"/>
        <w:gridCol w:w="1682"/>
        <w:gridCol w:w="2374"/>
        <w:gridCol w:w="1876"/>
        <w:gridCol w:w="1843"/>
      </w:tblGrid>
      <w:tr w:rsidR="006D2BF0" w:rsidRPr="0008500E" w:rsidTr="006D2BF0">
        <w:tc>
          <w:tcPr>
            <w:tcW w:w="67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w:t>
            </w:r>
          </w:p>
          <w:p w:rsidR="006D2BF0" w:rsidRPr="00397AFF" w:rsidRDefault="006D2BF0" w:rsidP="00FE6B4A">
            <w:pPr>
              <w:widowControl w:val="0"/>
              <w:autoSpaceDE w:val="0"/>
              <w:autoSpaceDN w:val="0"/>
              <w:adjustRightInd w:val="0"/>
              <w:jc w:val="center"/>
              <w:rPr>
                <w:sz w:val="20"/>
              </w:rPr>
            </w:pPr>
            <w:r w:rsidRPr="00397AFF">
              <w:rPr>
                <w:sz w:val="20"/>
              </w:rPr>
              <w:t>п/п</w:t>
            </w:r>
          </w:p>
          <w:p w:rsidR="006D2BF0" w:rsidRPr="00397AFF" w:rsidRDefault="006D2BF0" w:rsidP="00FE6B4A">
            <w:pPr>
              <w:widowControl w:val="0"/>
              <w:autoSpaceDE w:val="0"/>
              <w:autoSpaceDN w:val="0"/>
              <w:adjustRightInd w:val="0"/>
              <w:jc w:val="center"/>
              <w:rPr>
                <w:sz w:val="20"/>
              </w:rPr>
            </w:pPr>
          </w:p>
        </w:tc>
        <w:tc>
          <w:tcPr>
            <w:tcW w:w="2268"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Категории лиц,</w:t>
            </w:r>
          </w:p>
          <w:p w:rsidR="006D2BF0" w:rsidRPr="00397AFF" w:rsidRDefault="006D2BF0" w:rsidP="00FE6B4A">
            <w:pPr>
              <w:widowControl w:val="0"/>
              <w:autoSpaceDE w:val="0"/>
              <w:autoSpaceDN w:val="0"/>
              <w:adjustRightInd w:val="0"/>
              <w:jc w:val="center"/>
              <w:rPr>
                <w:sz w:val="20"/>
              </w:rPr>
            </w:pPr>
            <w:r w:rsidRPr="00397AFF">
              <w:rPr>
                <w:sz w:val="20"/>
              </w:rPr>
              <w:t>имеющих право на</w:t>
            </w:r>
          </w:p>
          <w:p w:rsidR="006D2BF0" w:rsidRPr="00397AFF" w:rsidRDefault="006D2BF0" w:rsidP="00FE6B4A">
            <w:pPr>
              <w:widowControl w:val="0"/>
              <w:autoSpaceDE w:val="0"/>
              <w:autoSpaceDN w:val="0"/>
              <w:adjustRightInd w:val="0"/>
              <w:jc w:val="center"/>
              <w:rPr>
                <w:sz w:val="20"/>
              </w:rPr>
            </w:pPr>
            <w:r w:rsidRPr="00397AFF">
              <w:rPr>
                <w:sz w:val="20"/>
              </w:rPr>
              <w:t xml:space="preserve">получение </w:t>
            </w:r>
            <w:r>
              <w:rPr>
                <w:sz w:val="20"/>
              </w:rPr>
              <w:t>«</w:t>
            </w:r>
            <w:proofErr w:type="spellStart"/>
            <w:r w:rsidRPr="00397AFF">
              <w:rPr>
                <w:sz w:val="20"/>
              </w:rPr>
              <w:t>подуслуги</w:t>
            </w:r>
            <w:proofErr w:type="spellEnd"/>
            <w:r>
              <w:rPr>
                <w:sz w:val="20"/>
              </w:rPr>
              <w:t>»</w:t>
            </w:r>
          </w:p>
          <w:p w:rsidR="006D2BF0" w:rsidRPr="00397AFF" w:rsidRDefault="006D2BF0" w:rsidP="00FE6B4A">
            <w:pPr>
              <w:widowControl w:val="0"/>
              <w:autoSpaceDE w:val="0"/>
              <w:autoSpaceDN w:val="0"/>
              <w:adjustRightInd w:val="0"/>
              <w:jc w:val="center"/>
              <w:rPr>
                <w:sz w:val="20"/>
              </w:rPr>
            </w:pPr>
          </w:p>
        </w:tc>
        <w:tc>
          <w:tcPr>
            <w:tcW w:w="255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Документ, подтверждающий</w:t>
            </w:r>
          </w:p>
          <w:p w:rsidR="006D2BF0" w:rsidRPr="00397AFF" w:rsidRDefault="006D2BF0" w:rsidP="00FE6B4A">
            <w:pPr>
              <w:widowControl w:val="0"/>
              <w:autoSpaceDE w:val="0"/>
              <w:autoSpaceDN w:val="0"/>
              <w:adjustRightInd w:val="0"/>
              <w:jc w:val="center"/>
              <w:rPr>
                <w:sz w:val="20"/>
              </w:rPr>
            </w:pPr>
            <w:r w:rsidRPr="00397AFF">
              <w:rPr>
                <w:sz w:val="20"/>
              </w:rPr>
              <w:t>правомочие заявителя</w:t>
            </w:r>
          </w:p>
          <w:p w:rsidR="006D2BF0" w:rsidRPr="00397AFF" w:rsidRDefault="006D2BF0" w:rsidP="00FE6B4A">
            <w:pPr>
              <w:widowControl w:val="0"/>
              <w:autoSpaceDE w:val="0"/>
              <w:autoSpaceDN w:val="0"/>
              <w:adjustRightInd w:val="0"/>
              <w:jc w:val="center"/>
              <w:rPr>
                <w:sz w:val="20"/>
              </w:rPr>
            </w:pPr>
            <w:r w:rsidRPr="00397AFF">
              <w:rPr>
                <w:sz w:val="20"/>
              </w:rPr>
              <w:t>соответствующей</w:t>
            </w:r>
          </w:p>
          <w:p w:rsidR="006D2BF0" w:rsidRPr="00397AFF" w:rsidRDefault="006D2BF0" w:rsidP="00FE6B4A">
            <w:pPr>
              <w:widowControl w:val="0"/>
              <w:autoSpaceDE w:val="0"/>
              <w:autoSpaceDN w:val="0"/>
              <w:adjustRightInd w:val="0"/>
              <w:jc w:val="center"/>
              <w:rPr>
                <w:sz w:val="20"/>
              </w:rPr>
            </w:pPr>
            <w:r w:rsidRPr="00397AFF">
              <w:rPr>
                <w:sz w:val="20"/>
              </w:rPr>
              <w:t>категории на получение</w:t>
            </w:r>
          </w:p>
          <w:p w:rsidR="006D2BF0" w:rsidRPr="00397AFF" w:rsidRDefault="006D2BF0" w:rsidP="00FE6B4A">
            <w:pPr>
              <w:widowControl w:val="0"/>
              <w:autoSpaceDE w:val="0"/>
              <w:autoSpaceDN w:val="0"/>
              <w:adjustRightInd w:val="0"/>
              <w:jc w:val="center"/>
              <w:rPr>
                <w:sz w:val="20"/>
              </w:rPr>
            </w:pPr>
            <w:r>
              <w:rPr>
                <w:sz w:val="20"/>
              </w:rPr>
              <w:t>«</w:t>
            </w:r>
            <w:proofErr w:type="spellStart"/>
            <w:r w:rsidRPr="00397AFF">
              <w:rPr>
                <w:sz w:val="20"/>
              </w:rPr>
              <w:t>подуслуги</w:t>
            </w:r>
            <w:proofErr w:type="spellEnd"/>
            <w:r>
              <w:rPr>
                <w:sz w:val="20"/>
              </w:rPr>
              <w:t>»</w:t>
            </w:r>
          </w:p>
          <w:p w:rsidR="006D2BF0" w:rsidRPr="00397AFF" w:rsidRDefault="006D2BF0" w:rsidP="00FE6B4A">
            <w:pPr>
              <w:widowControl w:val="0"/>
              <w:autoSpaceDE w:val="0"/>
              <w:autoSpaceDN w:val="0"/>
              <w:adjustRightInd w:val="0"/>
              <w:jc w:val="center"/>
              <w:rPr>
                <w:sz w:val="20"/>
              </w:rPr>
            </w:pPr>
          </w:p>
        </w:tc>
        <w:tc>
          <w:tcPr>
            <w:tcW w:w="218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Установленные</w:t>
            </w:r>
          </w:p>
          <w:p w:rsidR="006D2BF0" w:rsidRPr="00397AFF" w:rsidRDefault="006D2BF0" w:rsidP="00FE6B4A">
            <w:pPr>
              <w:widowControl w:val="0"/>
              <w:autoSpaceDE w:val="0"/>
              <w:autoSpaceDN w:val="0"/>
              <w:adjustRightInd w:val="0"/>
              <w:jc w:val="center"/>
              <w:rPr>
                <w:sz w:val="20"/>
              </w:rPr>
            </w:pPr>
            <w:r w:rsidRPr="00397AFF">
              <w:rPr>
                <w:sz w:val="20"/>
              </w:rPr>
              <w:t>требования к документу,</w:t>
            </w:r>
          </w:p>
          <w:p w:rsidR="006D2BF0" w:rsidRPr="00397AFF" w:rsidRDefault="006D2BF0" w:rsidP="00FE6B4A">
            <w:pPr>
              <w:widowControl w:val="0"/>
              <w:autoSpaceDE w:val="0"/>
              <w:autoSpaceDN w:val="0"/>
              <w:adjustRightInd w:val="0"/>
              <w:jc w:val="center"/>
              <w:rPr>
                <w:sz w:val="20"/>
              </w:rPr>
            </w:pPr>
            <w:r w:rsidRPr="00397AFF">
              <w:rPr>
                <w:sz w:val="20"/>
              </w:rPr>
              <w:t>подтверждающему</w:t>
            </w:r>
          </w:p>
          <w:p w:rsidR="006D2BF0" w:rsidRPr="00397AFF" w:rsidRDefault="006D2BF0" w:rsidP="00FE6B4A">
            <w:pPr>
              <w:widowControl w:val="0"/>
              <w:autoSpaceDE w:val="0"/>
              <w:autoSpaceDN w:val="0"/>
              <w:adjustRightInd w:val="0"/>
              <w:jc w:val="center"/>
              <w:rPr>
                <w:sz w:val="20"/>
              </w:rPr>
            </w:pPr>
            <w:r w:rsidRPr="00397AFF">
              <w:rPr>
                <w:sz w:val="20"/>
              </w:rPr>
              <w:t>правомочие заявителя</w:t>
            </w:r>
          </w:p>
          <w:p w:rsidR="006D2BF0" w:rsidRPr="00397AFF" w:rsidRDefault="006D2BF0" w:rsidP="00FE6B4A">
            <w:pPr>
              <w:widowControl w:val="0"/>
              <w:autoSpaceDE w:val="0"/>
              <w:autoSpaceDN w:val="0"/>
              <w:adjustRightInd w:val="0"/>
              <w:jc w:val="center"/>
              <w:rPr>
                <w:sz w:val="20"/>
              </w:rPr>
            </w:pPr>
            <w:r w:rsidRPr="00397AFF">
              <w:rPr>
                <w:sz w:val="20"/>
              </w:rPr>
              <w:t>соответствующей</w:t>
            </w:r>
          </w:p>
          <w:p w:rsidR="006D2BF0" w:rsidRPr="00397AFF" w:rsidRDefault="006D2BF0" w:rsidP="00FE6B4A">
            <w:pPr>
              <w:widowControl w:val="0"/>
              <w:autoSpaceDE w:val="0"/>
              <w:autoSpaceDN w:val="0"/>
              <w:adjustRightInd w:val="0"/>
              <w:jc w:val="center"/>
              <w:rPr>
                <w:sz w:val="20"/>
              </w:rPr>
            </w:pPr>
            <w:r w:rsidRPr="00397AFF">
              <w:rPr>
                <w:sz w:val="20"/>
              </w:rPr>
              <w:t>категории на</w:t>
            </w:r>
          </w:p>
          <w:p w:rsidR="006D2BF0" w:rsidRPr="00397AFF" w:rsidRDefault="006D2BF0" w:rsidP="006D2BF0">
            <w:pPr>
              <w:widowControl w:val="0"/>
              <w:autoSpaceDE w:val="0"/>
              <w:autoSpaceDN w:val="0"/>
              <w:adjustRightInd w:val="0"/>
              <w:jc w:val="center"/>
              <w:rPr>
                <w:sz w:val="20"/>
              </w:rPr>
            </w:pPr>
            <w:r w:rsidRPr="00397AFF">
              <w:rPr>
                <w:sz w:val="20"/>
              </w:rPr>
              <w:t xml:space="preserve">получение </w:t>
            </w:r>
            <w:proofErr w:type="spellStart"/>
            <w:r w:rsidRPr="00397AFF">
              <w:rPr>
                <w:sz w:val="20"/>
              </w:rPr>
              <w:t>подуслуги</w:t>
            </w:r>
            <w:proofErr w:type="spellEnd"/>
            <w:r>
              <w:rPr>
                <w:sz w:val="20"/>
              </w:rPr>
              <w:t>»</w:t>
            </w:r>
          </w:p>
        </w:tc>
        <w:tc>
          <w:tcPr>
            <w:tcW w:w="168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Наличие возможности</w:t>
            </w:r>
          </w:p>
          <w:p w:rsidR="006D2BF0" w:rsidRPr="00397AFF" w:rsidRDefault="006D2BF0" w:rsidP="00FE6B4A">
            <w:pPr>
              <w:widowControl w:val="0"/>
              <w:autoSpaceDE w:val="0"/>
              <w:autoSpaceDN w:val="0"/>
              <w:adjustRightInd w:val="0"/>
              <w:jc w:val="center"/>
              <w:rPr>
                <w:sz w:val="20"/>
              </w:rPr>
            </w:pPr>
            <w:r w:rsidRPr="00397AFF">
              <w:rPr>
                <w:sz w:val="20"/>
              </w:rPr>
              <w:t>подачи заявления на предоставление</w:t>
            </w:r>
          </w:p>
          <w:p w:rsidR="006D2BF0" w:rsidRPr="00397AFF" w:rsidRDefault="006D2BF0" w:rsidP="00FE6B4A">
            <w:pPr>
              <w:widowControl w:val="0"/>
              <w:autoSpaceDE w:val="0"/>
              <w:autoSpaceDN w:val="0"/>
              <w:adjustRightInd w:val="0"/>
              <w:jc w:val="center"/>
              <w:rPr>
                <w:sz w:val="20"/>
              </w:rPr>
            </w:pPr>
            <w:r>
              <w:rPr>
                <w:sz w:val="20"/>
              </w:rPr>
              <w:t>«</w:t>
            </w:r>
            <w:proofErr w:type="spellStart"/>
            <w:r w:rsidRPr="00397AFF">
              <w:rPr>
                <w:sz w:val="20"/>
              </w:rPr>
              <w:t>подуслуги</w:t>
            </w:r>
            <w:proofErr w:type="spellEnd"/>
            <w:r>
              <w:rPr>
                <w:sz w:val="20"/>
              </w:rPr>
              <w:t>»</w:t>
            </w:r>
          </w:p>
          <w:p w:rsidR="006D2BF0" w:rsidRPr="00397AFF" w:rsidRDefault="006D2BF0" w:rsidP="00FE6B4A">
            <w:pPr>
              <w:widowControl w:val="0"/>
              <w:autoSpaceDE w:val="0"/>
              <w:autoSpaceDN w:val="0"/>
              <w:adjustRightInd w:val="0"/>
              <w:jc w:val="center"/>
              <w:rPr>
                <w:sz w:val="20"/>
              </w:rPr>
            </w:pPr>
            <w:r w:rsidRPr="00397AFF">
              <w:rPr>
                <w:sz w:val="20"/>
              </w:rPr>
              <w:t>представителями</w:t>
            </w:r>
          </w:p>
          <w:p w:rsidR="006D2BF0" w:rsidRPr="00397AFF" w:rsidRDefault="006D2BF0" w:rsidP="00FE6B4A">
            <w:pPr>
              <w:widowControl w:val="0"/>
              <w:autoSpaceDE w:val="0"/>
              <w:autoSpaceDN w:val="0"/>
              <w:adjustRightInd w:val="0"/>
              <w:jc w:val="center"/>
              <w:rPr>
                <w:sz w:val="20"/>
              </w:rPr>
            </w:pPr>
            <w:r w:rsidRPr="00397AFF">
              <w:rPr>
                <w:sz w:val="20"/>
              </w:rPr>
              <w:t>заявителя</w:t>
            </w:r>
          </w:p>
        </w:tc>
        <w:tc>
          <w:tcPr>
            <w:tcW w:w="237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Исчерпывающий</w:t>
            </w:r>
          </w:p>
          <w:p w:rsidR="006D2BF0" w:rsidRPr="00397AFF" w:rsidRDefault="006D2BF0" w:rsidP="00FE6B4A">
            <w:pPr>
              <w:widowControl w:val="0"/>
              <w:autoSpaceDE w:val="0"/>
              <w:autoSpaceDN w:val="0"/>
              <w:adjustRightInd w:val="0"/>
              <w:jc w:val="center"/>
              <w:rPr>
                <w:sz w:val="20"/>
              </w:rPr>
            </w:pPr>
            <w:r w:rsidRPr="00397AFF">
              <w:rPr>
                <w:sz w:val="20"/>
              </w:rPr>
              <w:t>перечень лиц,</w:t>
            </w:r>
          </w:p>
          <w:p w:rsidR="006D2BF0" w:rsidRPr="00397AFF" w:rsidRDefault="006D2BF0" w:rsidP="00FE6B4A">
            <w:pPr>
              <w:widowControl w:val="0"/>
              <w:autoSpaceDE w:val="0"/>
              <w:autoSpaceDN w:val="0"/>
              <w:adjustRightInd w:val="0"/>
              <w:jc w:val="center"/>
              <w:rPr>
                <w:sz w:val="20"/>
              </w:rPr>
            </w:pPr>
            <w:r w:rsidRPr="00397AFF">
              <w:rPr>
                <w:sz w:val="20"/>
              </w:rPr>
              <w:t>имеющих право</w:t>
            </w:r>
          </w:p>
          <w:p w:rsidR="006D2BF0" w:rsidRPr="00397AFF" w:rsidRDefault="006D2BF0" w:rsidP="00FE6B4A">
            <w:pPr>
              <w:widowControl w:val="0"/>
              <w:autoSpaceDE w:val="0"/>
              <w:autoSpaceDN w:val="0"/>
              <w:adjustRightInd w:val="0"/>
              <w:jc w:val="center"/>
              <w:rPr>
                <w:sz w:val="20"/>
              </w:rPr>
            </w:pPr>
            <w:r w:rsidRPr="00397AFF">
              <w:rPr>
                <w:sz w:val="20"/>
              </w:rPr>
              <w:t>на подачу заявления</w:t>
            </w:r>
          </w:p>
          <w:p w:rsidR="006D2BF0" w:rsidRPr="00397AFF" w:rsidRDefault="006D2BF0" w:rsidP="00FE6B4A">
            <w:pPr>
              <w:widowControl w:val="0"/>
              <w:autoSpaceDE w:val="0"/>
              <w:autoSpaceDN w:val="0"/>
              <w:adjustRightInd w:val="0"/>
              <w:jc w:val="center"/>
              <w:rPr>
                <w:sz w:val="20"/>
              </w:rPr>
            </w:pPr>
            <w:r w:rsidRPr="00397AFF">
              <w:rPr>
                <w:sz w:val="20"/>
              </w:rPr>
              <w:t>от имени заявителя</w:t>
            </w:r>
          </w:p>
          <w:p w:rsidR="006D2BF0" w:rsidRPr="00397AFF" w:rsidRDefault="006D2BF0" w:rsidP="00FE6B4A">
            <w:pPr>
              <w:widowControl w:val="0"/>
              <w:autoSpaceDE w:val="0"/>
              <w:autoSpaceDN w:val="0"/>
              <w:adjustRightInd w:val="0"/>
              <w:jc w:val="center"/>
              <w:rPr>
                <w:sz w:val="20"/>
              </w:rPr>
            </w:pPr>
          </w:p>
        </w:tc>
        <w:tc>
          <w:tcPr>
            <w:tcW w:w="187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Наименование</w:t>
            </w:r>
          </w:p>
          <w:p w:rsidR="006D2BF0" w:rsidRPr="00397AFF" w:rsidRDefault="006D2BF0" w:rsidP="00FE6B4A">
            <w:pPr>
              <w:widowControl w:val="0"/>
              <w:autoSpaceDE w:val="0"/>
              <w:autoSpaceDN w:val="0"/>
              <w:adjustRightInd w:val="0"/>
              <w:jc w:val="center"/>
              <w:rPr>
                <w:sz w:val="20"/>
              </w:rPr>
            </w:pPr>
            <w:r w:rsidRPr="00397AFF">
              <w:rPr>
                <w:sz w:val="20"/>
              </w:rPr>
              <w:t>документа,</w:t>
            </w:r>
          </w:p>
          <w:p w:rsidR="006D2BF0" w:rsidRPr="00397AFF" w:rsidRDefault="006D2BF0" w:rsidP="00FE6B4A">
            <w:pPr>
              <w:widowControl w:val="0"/>
              <w:autoSpaceDE w:val="0"/>
              <w:autoSpaceDN w:val="0"/>
              <w:adjustRightInd w:val="0"/>
              <w:jc w:val="center"/>
              <w:rPr>
                <w:sz w:val="20"/>
              </w:rPr>
            </w:pPr>
            <w:r w:rsidRPr="00397AFF">
              <w:rPr>
                <w:sz w:val="20"/>
              </w:rPr>
              <w:t>подтверждающего</w:t>
            </w:r>
          </w:p>
          <w:p w:rsidR="006D2BF0" w:rsidRPr="00397AFF" w:rsidRDefault="006D2BF0" w:rsidP="00FE6B4A">
            <w:pPr>
              <w:widowControl w:val="0"/>
              <w:autoSpaceDE w:val="0"/>
              <w:autoSpaceDN w:val="0"/>
              <w:adjustRightInd w:val="0"/>
              <w:jc w:val="center"/>
              <w:rPr>
                <w:sz w:val="20"/>
              </w:rPr>
            </w:pPr>
            <w:r w:rsidRPr="00397AFF">
              <w:rPr>
                <w:sz w:val="20"/>
              </w:rPr>
              <w:t>право подачи заявления</w:t>
            </w:r>
          </w:p>
          <w:p w:rsidR="006D2BF0" w:rsidRPr="00397AFF" w:rsidRDefault="006D2BF0" w:rsidP="00FE6B4A">
            <w:pPr>
              <w:widowControl w:val="0"/>
              <w:autoSpaceDE w:val="0"/>
              <w:autoSpaceDN w:val="0"/>
              <w:adjustRightInd w:val="0"/>
              <w:jc w:val="center"/>
              <w:rPr>
                <w:sz w:val="20"/>
              </w:rPr>
            </w:pPr>
            <w:r w:rsidRPr="00397AFF">
              <w:rPr>
                <w:sz w:val="20"/>
              </w:rPr>
              <w:t>от имени заявителя</w:t>
            </w:r>
          </w:p>
          <w:p w:rsidR="006D2BF0" w:rsidRPr="00397AFF" w:rsidRDefault="006D2BF0" w:rsidP="00FE6B4A">
            <w:pPr>
              <w:widowControl w:val="0"/>
              <w:autoSpaceDE w:val="0"/>
              <w:autoSpaceDN w:val="0"/>
              <w:adjustRightInd w:val="0"/>
              <w:jc w:val="center"/>
              <w:rPr>
                <w:sz w:val="20"/>
              </w:rPr>
            </w:pPr>
          </w:p>
        </w:tc>
        <w:tc>
          <w:tcPr>
            <w:tcW w:w="184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Установленные</w:t>
            </w:r>
          </w:p>
          <w:p w:rsidR="006D2BF0" w:rsidRPr="00397AFF" w:rsidRDefault="006D2BF0" w:rsidP="00FE6B4A">
            <w:pPr>
              <w:widowControl w:val="0"/>
              <w:autoSpaceDE w:val="0"/>
              <w:autoSpaceDN w:val="0"/>
              <w:adjustRightInd w:val="0"/>
              <w:jc w:val="center"/>
              <w:rPr>
                <w:sz w:val="20"/>
              </w:rPr>
            </w:pPr>
            <w:r w:rsidRPr="00397AFF">
              <w:rPr>
                <w:sz w:val="20"/>
              </w:rPr>
              <w:t>требования</w:t>
            </w:r>
          </w:p>
          <w:p w:rsidR="006D2BF0" w:rsidRPr="00397AFF" w:rsidRDefault="006D2BF0" w:rsidP="00FE6B4A">
            <w:pPr>
              <w:widowControl w:val="0"/>
              <w:autoSpaceDE w:val="0"/>
              <w:autoSpaceDN w:val="0"/>
              <w:adjustRightInd w:val="0"/>
              <w:jc w:val="center"/>
              <w:rPr>
                <w:sz w:val="20"/>
              </w:rPr>
            </w:pPr>
            <w:r w:rsidRPr="00397AFF">
              <w:rPr>
                <w:sz w:val="20"/>
              </w:rPr>
              <w:t>к документу,</w:t>
            </w:r>
          </w:p>
          <w:p w:rsidR="006D2BF0" w:rsidRPr="00397AFF" w:rsidRDefault="006D2BF0" w:rsidP="00FE6B4A">
            <w:pPr>
              <w:widowControl w:val="0"/>
              <w:autoSpaceDE w:val="0"/>
              <w:autoSpaceDN w:val="0"/>
              <w:adjustRightInd w:val="0"/>
              <w:jc w:val="center"/>
              <w:rPr>
                <w:sz w:val="20"/>
              </w:rPr>
            </w:pPr>
            <w:r w:rsidRPr="00397AFF">
              <w:rPr>
                <w:sz w:val="20"/>
              </w:rPr>
              <w:t>подтверждающему</w:t>
            </w:r>
          </w:p>
          <w:p w:rsidR="006D2BF0" w:rsidRPr="00397AFF" w:rsidRDefault="006D2BF0" w:rsidP="00FE6B4A">
            <w:pPr>
              <w:widowControl w:val="0"/>
              <w:autoSpaceDE w:val="0"/>
              <w:autoSpaceDN w:val="0"/>
              <w:adjustRightInd w:val="0"/>
              <w:jc w:val="center"/>
              <w:rPr>
                <w:sz w:val="20"/>
              </w:rPr>
            </w:pPr>
            <w:r w:rsidRPr="00397AFF">
              <w:rPr>
                <w:sz w:val="20"/>
              </w:rPr>
              <w:t>право подачи заявления</w:t>
            </w:r>
          </w:p>
          <w:p w:rsidR="006D2BF0" w:rsidRPr="00397AFF" w:rsidRDefault="006D2BF0" w:rsidP="00FE6B4A">
            <w:pPr>
              <w:widowControl w:val="0"/>
              <w:autoSpaceDE w:val="0"/>
              <w:autoSpaceDN w:val="0"/>
              <w:adjustRightInd w:val="0"/>
              <w:jc w:val="center"/>
              <w:rPr>
                <w:sz w:val="20"/>
              </w:rPr>
            </w:pPr>
            <w:r w:rsidRPr="00397AFF">
              <w:rPr>
                <w:sz w:val="20"/>
              </w:rPr>
              <w:t>от имени заявителя</w:t>
            </w:r>
          </w:p>
        </w:tc>
      </w:tr>
      <w:tr w:rsidR="006D2BF0" w:rsidRPr="0008500E" w:rsidTr="006D2BF0">
        <w:tc>
          <w:tcPr>
            <w:tcW w:w="67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tc>
        <w:tc>
          <w:tcPr>
            <w:tcW w:w="2268"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2</w:t>
            </w:r>
          </w:p>
        </w:tc>
        <w:tc>
          <w:tcPr>
            <w:tcW w:w="255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3</w:t>
            </w:r>
          </w:p>
        </w:tc>
        <w:tc>
          <w:tcPr>
            <w:tcW w:w="218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4</w:t>
            </w:r>
          </w:p>
        </w:tc>
        <w:tc>
          <w:tcPr>
            <w:tcW w:w="168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5</w:t>
            </w:r>
          </w:p>
        </w:tc>
        <w:tc>
          <w:tcPr>
            <w:tcW w:w="237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6</w:t>
            </w:r>
          </w:p>
        </w:tc>
        <w:tc>
          <w:tcPr>
            <w:tcW w:w="187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7</w:t>
            </w:r>
          </w:p>
        </w:tc>
        <w:tc>
          <w:tcPr>
            <w:tcW w:w="1843" w:type="dxa"/>
            <w:shd w:val="clear" w:color="auto" w:fill="auto"/>
          </w:tcPr>
          <w:p w:rsidR="006D2BF0" w:rsidRPr="00397AFF" w:rsidRDefault="006D2BF0" w:rsidP="00FE6B4A">
            <w:pPr>
              <w:widowControl w:val="0"/>
              <w:autoSpaceDE w:val="0"/>
              <w:autoSpaceDN w:val="0"/>
              <w:adjustRightInd w:val="0"/>
              <w:rPr>
                <w:sz w:val="20"/>
              </w:rPr>
            </w:pPr>
            <w:r w:rsidRPr="00397AFF">
              <w:rPr>
                <w:sz w:val="20"/>
              </w:rPr>
              <w:t>8</w:t>
            </w:r>
          </w:p>
        </w:tc>
      </w:tr>
      <w:tr w:rsidR="006D2BF0" w:rsidRPr="0008500E" w:rsidTr="006D2BF0">
        <w:tc>
          <w:tcPr>
            <w:tcW w:w="15451" w:type="dxa"/>
            <w:gridSpan w:val="8"/>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Выдача разрешений на право организации розничных рынков</w:t>
            </w:r>
          </w:p>
        </w:tc>
      </w:tr>
      <w:tr w:rsidR="006D2BF0" w:rsidRPr="0008500E" w:rsidTr="006D2BF0">
        <w:tc>
          <w:tcPr>
            <w:tcW w:w="67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tc>
        <w:tc>
          <w:tcPr>
            <w:tcW w:w="2268" w:type="dxa"/>
            <w:shd w:val="clear" w:color="auto" w:fill="auto"/>
          </w:tcPr>
          <w:p w:rsidR="006D2BF0" w:rsidRPr="00397AFF" w:rsidRDefault="006D2BF0" w:rsidP="00FE6B4A">
            <w:pPr>
              <w:widowControl w:val="0"/>
              <w:autoSpaceDE w:val="0"/>
              <w:autoSpaceDN w:val="0"/>
              <w:adjustRightInd w:val="0"/>
              <w:ind w:left="-20"/>
              <w:rPr>
                <w:sz w:val="20"/>
              </w:rPr>
            </w:pPr>
            <w:r w:rsidRPr="00397AFF">
              <w:rPr>
                <w:sz w:val="20"/>
              </w:rPr>
              <w:t xml:space="preserve">- юридическое лицо, </w:t>
            </w:r>
          </w:p>
          <w:p w:rsidR="006D2BF0" w:rsidRPr="00397AFF" w:rsidRDefault="006D2BF0" w:rsidP="00FE6B4A">
            <w:pPr>
              <w:widowControl w:val="0"/>
              <w:autoSpaceDE w:val="0"/>
              <w:autoSpaceDN w:val="0"/>
              <w:adjustRightInd w:val="0"/>
              <w:spacing w:before="5"/>
              <w:ind w:left="-20"/>
              <w:rPr>
                <w:sz w:val="20"/>
              </w:rPr>
            </w:pPr>
            <w:r w:rsidRPr="00397AFF">
              <w:rPr>
                <w:sz w:val="20"/>
              </w:rPr>
              <w:t>- лицо, представляющее интересы заявителя в соответствии с учредительными докумен</w:t>
            </w:r>
            <w:r w:rsidRPr="00397AFF">
              <w:rPr>
                <w:sz w:val="20"/>
              </w:rPr>
              <w:softHyphen/>
              <w:t xml:space="preserve">тами заявителя </w:t>
            </w:r>
            <w:r w:rsidRPr="00397AFF">
              <w:rPr>
                <w:sz w:val="20"/>
              </w:rPr>
              <w:lastRenderedPageBreak/>
              <w:t>или доверенностью, является представителем заявителя.</w:t>
            </w:r>
          </w:p>
          <w:p w:rsidR="006D2BF0" w:rsidRPr="00397AFF" w:rsidRDefault="006D2BF0" w:rsidP="00FE6B4A">
            <w:pPr>
              <w:pStyle w:val="ConsPlusNormal"/>
              <w:widowControl/>
              <w:tabs>
                <w:tab w:val="left" w:pos="993"/>
                <w:tab w:val="left" w:pos="1276"/>
              </w:tabs>
              <w:ind w:left="-20" w:hanging="26"/>
              <w:rPr>
                <w:rFonts w:ascii="Times New Roman" w:hAnsi="Times New Roman" w:cs="Times New Roman"/>
              </w:rPr>
            </w:pPr>
          </w:p>
        </w:tc>
        <w:tc>
          <w:tcPr>
            <w:tcW w:w="2552" w:type="dxa"/>
            <w:shd w:val="clear" w:color="auto" w:fill="auto"/>
          </w:tcPr>
          <w:p w:rsidR="006D2BF0" w:rsidRPr="00397AFF" w:rsidRDefault="006D2BF0" w:rsidP="00FE6B4A">
            <w:pPr>
              <w:widowControl w:val="0"/>
              <w:autoSpaceDE w:val="0"/>
              <w:autoSpaceDN w:val="0"/>
              <w:adjustRightInd w:val="0"/>
              <w:ind w:left="-20"/>
              <w:rPr>
                <w:sz w:val="20"/>
              </w:rPr>
            </w:pPr>
            <w:r w:rsidRPr="00397AFF">
              <w:rPr>
                <w:sz w:val="20"/>
              </w:rPr>
              <w:lastRenderedPageBreak/>
              <w:t xml:space="preserve">Государственная регистрация заявителя в качестве юридического лица.                                                       Документ, удостоверяющий личность </w:t>
            </w:r>
            <w:r w:rsidRPr="00397AFF">
              <w:rPr>
                <w:sz w:val="20"/>
              </w:rPr>
              <w:lastRenderedPageBreak/>
              <w:t>заявителя.</w:t>
            </w:r>
          </w:p>
          <w:p w:rsidR="006D2BF0" w:rsidRPr="00397AFF" w:rsidRDefault="006D2BF0" w:rsidP="00FE6B4A">
            <w:pPr>
              <w:widowControl w:val="0"/>
              <w:autoSpaceDE w:val="0"/>
              <w:autoSpaceDN w:val="0"/>
              <w:adjustRightInd w:val="0"/>
              <w:ind w:left="-20"/>
              <w:rPr>
                <w:sz w:val="20"/>
              </w:rPr>
            </w:pPr>
          </w:p>
        </w:tc>
        <w:tc>
          <w:tcPr>
            <w:tcW w:w="2181" w:type="dxa"/>
            <w:shd w:val="clear" w:color="auto" w:fill="auto"/>
          </w:tcPr>
          <w:p w:rsidR="006D2BF0" w:rsidRPr="00397AFF" w:rsidRDefault="006D2BF0" w:rsidP="00FE6B4A">
            <w:pPr>
              <w:widowControl w:val="0"/>
              <w:autoSpaceDE w:val="0"/>
              <w:autoSpaceDN w:val="0"/>
              <w:adjustRightInd w:val="0"/>
              <w:rPr>
                <w:sz w:val="20"/>
              </w:rPr>
            </w:pPr>
            <w:r w:rsidRPr="00397AFF">
              <w:rPr>
                <w:sz w:val="20"/>
              </w:rPr>
              <w:lastRenderedPageBreak/>
              <w:t>выданные в соответствии с законодательством</w:t>
            </w:r>
          </w:p>
        </w:tc>
        <w:tc>
          <w:tcPr>
            <w:tcW w:w="1682" w:type="dxa"/>
            <w:shd w:val="clear" w:color="auto" w:fill="auto"/>
          </w:tcPr>
          <w:p w:rsidR="006D2BF0" w:rsidRPr="00397AFF" w:rsidRDefault="006D2BF0" w:rsidP="00FE6B4A">
            <w:pPr>
              <w:widowControl w:val="0"/>
              <w:autoSpaceDE w:val="0"/>
              <w:autoSpaceDN w:val="0"/>
              <w:adjustRightInd w:val="0"/>
              <w:rPr>
                <w:sz w:val="20"/>
              </w:rPr>
            </w:pPr>
            <w:r w:rsidRPr="00397AFF">
              <w:rPr>
                <w:sz w:val="20"/>
              </w:rPr>
              <w:t>да</w:t>
            </w:r>
          </w:p>
        </w:tc>
        <w:tc>
          <w:tcPr>
            <w:tcW w:w="2374" w:type="dxa"/>
            <w:shd w:val="clear" w:color="auto" w:fill="auto"/>
          </w:tcPr>
          <w:p w:rsidR="006D2BF0" w:rsidRPr="00397AFF" w:rsidRDefault="006D2BF0" w:rsidP="00FE6B4A">
            <w:pPr>
              <w:pStyle w:val="ConsPlusNormal"/>
              <w:widowControl/>
              <w:tabs>
                <w:tab w:val="left" w:pos="993"/>
                <w:tab w:val="left" w:pos="1276"/>
              </w:tabs>
              <w:ind w:left="-82" w:hanging="26"/>
              <w:rPr>
                <w:rFonts w:ascii="Times New Roman" w:hAnsi="Times New Roman"/>
              </w:rPr>
            </w:pPr>
            <w:r w:rsidRPr="00397AFF">
              <w:rPr>
                <w:rFonts w:ascii="Times New Roman" w:hAnsi="Times New Roman"/>
              </w:rPr>
              <w:t xml:space="preserve">- уполномоченные представители, действующие в соответствии с законодательством и учредительными </w:t>
            </w:r>
            <w:r w:rsidRPr="00397AFF">
              <w:rPr>
                <w:rFonts w:ascii="Times New Roman" w:hAnsi="Times New Roman"/>
              </w:rPr>
              <w:lastRenderedPageBreak/>
              <w:t xml:space="preserve">документами юридического лица, </w:t>
            </w:r>
          </w:p>
          <w:p w:rsidR="006D2BF0" w:rsidRPr="00397AFF" w:rsidRDefault="006D2BF0" w:rsidP="00FE6B4A">
            <w:pPr>
              <w:widowControl w:val="0"/>
              <w:autoSpaceDE w:val="0"/>
              <w:autoSpaceDN w:val="0"/>
              <w:adjustRightInd w:val="0"/>
              <w:ind w:left="-26"/>
              <w:rPr>
                <w:sz w:val="20"/>
              </w:rPr>
            </w:pPr>
            <w:r w:rsidRPr="00397AFF">
              <w:rPr>
                <w:sz w:val="20"/>
              </w:rPr>
              <w:t>- лица, действующие на основании доверенности заявителя, оформленной в соответствии с законодательством РФ.</w:t>
            </w:r>
          </w:p>
        </w:tc>
        <w:tc>
          <w:tcPr>
            <w:tcW w:w="1876" w:type="dxa"/>
            <w:shd w:val="clear" w:color="auto" w:fill="auto"/>
          </w:tcPr>
          <w:p w:rsidR="006D2BF0" w:rsidRPr="00397AFF" w:rsidRDefault="006D2BF0" w:rsidP="00FE6B4A">
            <w:pPr>
              <w:widowControl w:val="0"/>
              <w:autoSpaceDE w:val="0"/>
              <w:autoSpaceDN w:val="0"/>
              <w:adjustRightInd w:val="0"/>
              <w:rPr>
                <w:sz w:val="20"/>
              </w:rPr>
            </w:pPr>
            <w:r w:rsidRPr="00397AFF">
              <w:rPr>
                <w:sz w:val="20"/>
              </w:rPr>
              <w:lastRenderedPageBreak/>
              <w:t>доверенность</w:t>
            </w:r>
          </w:p>
        </w:tc>
        <w:tc>
          <w:tcPr>
            <w:tcW w:w="1843" w:type="dxa"/>
            <w:shd w:val="clear" w:color="auto" w:fill="auto"/>
          </w:tcPr>
          <w:p w:rsidR="006D2BF0" w:rsidRPr="00397AFF" w:rsidRDefault="006D2BF0" w:rsidP="00FE6B4A">
            <w:pPr>
              <w:widowControl w:val="0"/>
              <w:autoSpaceDE w:val="0"/>
              <w:autoSpaceDN w:val="0"/>
              <w:adjustRightInd w:val="0"/>
              <w:rPr>
                <w:sz w:val="20"/>
              </w:rPr>
            </w:pPr>
            <w:r w:rsidRPr="00397AFF">
              <w:rPr>
                <w:sz w:val="20"/>
              </w:rPr>
              <w:t xml:space="preserve">выданная в порядке, предусмотренном Гражданским Кодексом РФ </w:t>
            </w:r>
          </w:p>
        </w:tc>
      </w:tr>
    </w:tbl>
    <w:p w:rsidR="006D2BF0" w:rsidRDefault="006D2BF0" w:rsidP="006D2BF0">
      <w:pPr>
        <w:ind w:left="426"/>
        <w:rPr>
          <w:sz w:val="20"/>
        </w:rPr>
      </w:pPr>
      <w:r w:rsidRPr="0008500E">
        <w:rPr>
          <w:sz w:val="20"/>
        </w:rPr>
        <w:lastRenderedPageBreak/>
        <w:t xml:space="preserve">Раздел 4. </w:t>
      </w:r>
      <w:r w:rsidR="00254218">
        <w:rPr>
          <w:sz w:val="20"/>
        </w:rPr>
        <w:t>«</w:t>
      </w:r>
      <w:r w:rsidRPr="0008500E">
        <w:rPr>
          <w:sz w:val="20"/>
        </w:rPr>
        <w:t xml:space="preserve">Документы, предоставляемые заявителем для получения </w:t>
      </w:r>
      <w:r>
        <w:rPr>
          <w:sz w:val="20"/>
        </w:rPr>
        <w:t>«</w:t>
      </w:r>
      <w:proofErr w:type="spellStart"/>
      <w:r w:rsidRPr="0008500E">
        <w:rPr>
          <w:sz w:val="20"/>
        </w:rPr>
        <w:t>подуслуги</w:t>
      </w:r>
      <w:proofErr w:type="spellEnd"/>
      <w:r>
        <w:rPr>
          <w:sz w:val="20"/>
        </w:rPr>
        <w:t>»</w:t>
      </w:r>
    </w:p>
    <w:p w:rsidR="006D2BF0" w:rsidRDefault="006D2BF0" w:rsidP="006D2BF0">
      <w:pPr>
        <w:rPr>
          <w:sz w:val="20"/>
        </w:rPr>
      </w:pP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704"/>
        <w:gridCol w:w="2555"/>
        <w:gridCol w:w="1555"/>
        <w:gridCol w:w="1705"/>
        <w:gridCol w:w="3825"/>
        <w:gridCol w:w="1700"/>
        <w:gridCol w:w="1702"/>
      </w:tblGrid>
      <w:tr w:rsidR="006D2BF0" w:rsidRPr="0008500E" w:rsidTr="006D2BF0">
        <w:tc>
          <w:tcPr>
            <w:tcW w:w="70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w:t>
            </w:r>
          </w:p>
          <w:p w:rsidR="006D2BF0" w:rsidRPr="00397AFF" w:rsidRDefault="006D2BF0" w:rsidP="00FE6B4A">
            <w:pPr>
              <w:widowControl w:val="0"/>
              <w:autoSpaceDE w:val="0"/>
              <w:autoSpaceDN w:val="0"/>
              <w:adjustRightInd w:val="0"/>
              <w:jc w:val="center"/>
              <w:rPr>
                <w:sz w:val="20"/>
              </w:rPr>
            </w:pPr>
            <w:r w:rsidRPr="00397AFF">
              <w:rPr>
                <w:sz w:val="20"/>
              </w:rPr>
              <w:t>п/п</w:t>
            </w:r>
          </w:p>
        </w:tc>
        <w:tc>
          <w:tcPr>
            <w:tcW w:w="170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Категория</w:t>
            </w:r>
          </w:p>
          <w:p w:rsidR="006D2BF0" w:rsidRPr="00397AFF" w:rsidRDefault="006D2BF0" w:rsidP="00FE6B4A">
            <w:pPr>
              <w:widowControl w:val="0"/>
              <w:autoSpaceDE w:val="0"/>
              <w:autoSpaceDN w:val="0"/>
              <w:adjustRightInd w:val="0"/>
              <w:jc w:val="center"/>
              <w:rPr>
                <w:sz w:val="20"/>
              </w:rPr>
            </w:pPr>
            <w:r w:rsidRPr="00397AFF">
              <w:rPr>
                <w:sz w:val="20"/>
              </w:rPr>
              <w:t>документа</w:t>
            </w:r>
          </w:p>
          <w:p w:rsidR="006D2BF0" w:rsidRPr="00397AFF" w:rsidRDefault="006D2BF0" w:rsidP="00FE6B4A">
            <w:pPr>
              <w:widowControl w:val="0"/>
              <w:autoSpaceDE w:val="0"/>
              <w:autoSpaceDN w:val="0"/>
              <w:adjustRightInd w:val="0"/>
              <w:jc w:val="center"/>
              <w:rPr>
                <w:sz w:val="20"/>
              </w:rPr>
            </w:pPr>
          </w:p>
        </w:tc>
        <w:tc>
          <w:tcPr>
            <w:tcW w:w="25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Наименования документов,</w:t>
            </w:r>
          </w:p>
          <w:p w:rsidR="006D2BF0" w:rsidRPr="00397AFF" w:rsidRDefault="006D2BF0" w:rsidP="00FE6B4A">
            <w:pPr>
              <w:widowControl w:val="0"/>
              <w:autoSpaceDE w:val="0"/>
              <w:autoSpaceDN w:val="0"/>
              <w:adjustRightInd w:val="0"/>
              <w:jc w:val="center"/>
              <w:rPr>
                <w:sz w:val="20"/>
              </w:rPr>
            </w:pPr>
            <w:r w:rsidRPr="00397AFF">
              <w:rPr>
                <w:sz w:val="20"/>
              </w:rPr>
              <w:t>которые предоставляет заявитель</w:t>
            </w:r>
          </w:p>
          <w:p w:rsidR="006D2BF0" w:rsidRPr="00397AFF" w:rsidRDefault="006D2BF0" w:rsidP="006D2BF0">
            <w:pPr>
              <w:widowControl w:val="0"/>
              <w:autoSpaceDE w:val="0"/>
              <w:autoSpaceDN w:val="0"/>
              <w:adjustRightInd w:val="0"/>
              <w:jc w:val="center"/>
              <w:rPr>
                <w:sz w:val="20"/>
              </w:rPr>
            </w:pPr>
            <w:r w:rsidRPr="00397AFF">
              <w:rPr>
                <w:sz w:val="20"/>
              </w:rPr>
              <w:t xml:space="preserve">для получения </w:t>
            </w:r>
            <w:r>
              <w:rPr>
                <w:sz w:val="20"/>
              </w:rPr>
              <w:t>«</w:t>
            </w:r>
            <w:proofErr w:type="spellStart"/>
            <w:r w:rsidRPr="00397AFF">
              <w:rPr>
                <w:sz w:val="20"/>
              </w:rPr>
              <w:t>подуслуги</w:t>
            </w:r>
            <w:proofErr w:type="spellEnd"/>
            <w:r>
              <w:rPr>
                <w:sz w:val="20"/>
              </w:rPr>
              <w:t>»</w:t>
            </w:r>
          </w:p>
        </w:tc>
        <w:tc>
          <w:tcPr>
            <w:tcW w:w="15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Количество необходимых</w:t>
            </w:r>
          </w:p>
          <w:p w:rsidR="006D2BF0" w:rsidRPr="00397AFF" w:rsidRDefault="006D2BF0" w:rsidP="00FE6B4A">
            <w:pPr>
              <w:widowControl w:val="0"/>
              <w:autoSpaceDE w:val="0"/>
              <w:autoSpaceDN w:val="0"/>
              <w:adjustRightInd w:val="0"/>
              <w:jc w:val="center"/>
              <w:rPr>
                <w:sz w:val="20"/>
              </w:rPr>
            </w:pPr>
            <w:r w:rsidRPr="00397AFF">
              <w:rPr>
                <w:sz w:val="20"/>
              </w:rPr>
              <w:t>экземпляров документа с</w:t>
            </w:r>
          </w:p>
          <w:p w:rsidR="006D2BF0" w:rsidRPr="00397AFF" w:rsidRDefault="006D2BF0" w:rsidP="00FE6B4A">
            <w:pPr>
              <w:widowControl w:val="0"/>
              <w:autoSpaceDE w:val="0"/>
              <w:autoSpaceDN w:val="0"/>
              <w:adjustRightInd w:val="0"/>
              <w:jc w:val="center"/>
              <w:rPr>
                <w:sz w:val="20"/>
              </w:rPr>
            </w:pPr>
            <w:r w:rsidRPr="00397AFF">
              <w:rPr>
                <w:sz w:val="20"/>
              </w:rPr>
              <w:t>указанием подлинник/</w:t>
            </w:r>
          </w:p>
          <w:p w:rsidR="006D2BF0" w:rsidRPr="00397AFF" w:rsidRDefault="006D2BF0" w:rsidP="00FE6B4A">
            <w:pPr>
              <w:widowControl w:val="0"/>
              <w:autoSpaceDE w:val="0"/>
              <w:autoSpaceDN w:val="0"/>
              <w:adjustRightInd w:val="0"/>
              <w:jc w:val="center"/>
              <w:rPr>
                <w:sz w:val="20"/>
              </w:rPr>
            </w:pPr>
            <w:r w:rsidRPr="00397AFF">
              <w:rPr>
                <w:sz w:val="20"/>
              </w:rPr>
              <w:t>копия</w:t>
            </w:r>
          </w:p>
        </w:tc>
        <w:tc>
          <w:tcPr>
            <w:tcW w:w="170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Условие</w:t>
            </w:r>
          </w:p>
          <w:p w:rsidR="006D2BF0" w:rsidRPr="00397AFF" w:rsidRDefault="006D2BF0" w:rsidP="00FE6B4A">
            <w:pPr>
              <w:widowControl w:val="0"/>
              <w:autoSpaceDE w:val="0"/>
              <w:autoSpaceDN w:val="0"/>
              <w:adjustRightInd w:val="0"/>
              <w:jc w:val="center"/>
              <w:rPr>
                <w:sz w:val="20"/>
              </w:rPr>
            </w:pPr>
            <w:r w:rsidRPr="00397AFF">
              <w:rPr>
                <w:sz w:val="20"/>
              </w:rPr>
              <w:t>предоставления</w:t>
            </w:r>
          </w:p>
          <w:p w:rsidR="006D2BF0" w:rsidRPr="00397AFF" w:rsidRDefault="006D2BF0" w:rsidP="00FE6B4A">
            <w:pPr>
              <w:widowControl w:val="0"/>
              <w:autoSpaceDE w:val="0"/>
              <w:autoSpaceDN w:val="0"/>
              <w:adjustRightInd w:val="0"/>
              <w:jc w:val="center"/>
              <w:rPr>
                <w:sz w:val="20"/>
              </w:rPr>
            </w:pPr>
            <w:r w:rsidRPr="00397AFF">
              <w:rPr>
                <w:sz w:val="20"/>
              </w:rPr>
              <w:t>документа</w:t>
            </w:r>
          </w:p>
          <w:p w:rsidR="006D2BF0" w:rsidRPr="00397AFF" w:rsidRDefault="006D2BF0" w:rsidP="00FE6B4A">
            <w:pPr>
              <w:widowControl w:val="0"/>
              <w:autoSpaceDE w:val="0"/>
              <w:autoSpaceDN w:val="0"/>
              <w:adjustRightInd w:val="0"/>
              <w:jc w:val="center"/>
              <w:rPr>
                <w:sz w:val="20"/>
              </w:rPr>
            </w:pPr>
          </w:p>
        </w:tc>
        <w:tc>
          <w:tcPr>
            <w:tcW w:w="382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Установленные</w:t>
            </w:r>
          </w:p>
          <w:p w:rsidR="006D2BF0" w:rsidRPr="00397AFF" w:rsidRDefault="006D2BF0" w:rsidP="00FE6B4A">
            <w:pPr>
              <w:widowControl w:val="0"/>
              <w:autoSpaceDE w:val="0"/>
              <w:autoSpaceDN w:val="0"/>
              <w:adjustRightInd w:val="0"/>
              <w:jc w:val="center"/>
              <w:rPr>
                <w:sz w:val="20"/>
              </w:rPr>
            </w:pPr>
            <w:r w:rsidRPr="00397AFF">
              <w:rPr>
                <w:sz w:val="20"/>
              </w:rPr>
              <w:t>требования</w:t>
            </w:r>
          </w:p>
          <w:p w:rsidR="006D2BF0" w:rsidRPr="00397AFF" w:rsidRDefault="006D2BF0" w:rsidP="00FE6B4A">
            <w:pPr>
              <w:widowControl w:val="0"/>
              <w:autoSpaceDE w:val="0"/>
              <w:autoSpaceDN w:val="0"/>
              <w:adjustRightInd w:val="0"/>
              <w:jc w:val="center"/>
              <w:rPr>
                <w:sz w:val="20"/>
              </w:rPr>
            </w:pPr>
            <w:r w:rsidRPr="00397AFF">
              <w:rPr>
                <w:sz w:val="20"/>
              </w:rPr>
              <w:t>к документу</w:t>
            </w:r>
          </w:p>
          <w:p w:rsidR="006D2BF0" w:rsidRPr="00397AFF" w:rsidRDefault="006D2BF0" w:rsidP="00FE6B4A">
            <w:pPr>
              <w:widowControl w:val="0"/>
              <w:autoSpaceDE w:val="0"/>
              <w:autoSpaceDN w:val="0"/>
              <w:adjustRightInd w:val="0"/>
              <w:jc w:val="center"/>
              <w:rPr>
                <w:sz w:val="20"/>
              </w:rPr>
            </w:pPr>
          </w:p>
        </w:tc>
        <w:tc>
          <w:tcPr>
            <w:tcW w:w="1700"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Форма (шаблон)</w:t>
            </w:r>
          </w:p>
          <w:p w:rsidR="006D2BF0" w:rsidRPr="00397AFF" w:rsidRDefault="006D2BF0" w:rsidP="00FE6B4A">
            <w:pPr>
              <w:widowControl w:val="0"/>
              <w:autoSpaceDE w:val="0"/>
              <w:autoSpaceDN w:val="0"/>
              <w:adjustRightInd w:val="0"/>
              <w:jc w:val="center"/>
              <w:rPr>
                <w:sz w:val="20"/>
              </w:rPr>
            </w:pPr>
            <w:r w:rsidRPr="00397AFF">
              <w:rPr>
                <w:sz w:val="20"/>
              </w:rPr>
              <w:t>документа</w:t>
            </w:r>
          </w:p>
          <w:p w:rsidR="006D2BF0" w:rsidRPr="00397AFF" w:rsidRDefault="006D2BF0" w:rsidP="00FE6B4A">
            <w:pPr>
              <w:widowControl w:val="0"/>
              <w:autoSpaceDE w:val="0"/>
              <w:autoSpaceDN w:val="0"/>
              <w:adjustRightInd w:val="0"/>
              <w:jc w:val="center"/>
              <w:rPr>
                <w:sz w:val="20"/>
              </w:rPr>
            </w:pPr>
          </w:p>
        </w:tc>
        <w:tc>
          <w:tcPr>
            <w:tcW w:w="170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Образец</w:t>
            </w:r>
          </w:p>
          <w:p w:rsidR="006D2BF0" w:rsidRPr="00397AFF" w:rsidRDefault="006D2BF0" w:rsidP="00FE6B4A">
            <w:pPr>
              <w:widowControl w:val="0"/>
              <w:autoSpaceDE w:val="0"/>
              <w:autoSpaceDN w:val="0"/>
              <w:adjustRightInd w:val="0"/>
              <w:jc w:val="center"/>
              <w:rPr>
                <w:sz w:val="20"/>
              </w:rPr>
            </w:pPr>
            <w:r w:rsidRPr="00397AFF">
              <w:rPr>
                <w:sz w:val="20"/>
              </w:rPr>
              <w:t>документа/</w:t>
            </w:r>
          </w:p>
          <w:p w:rsidR="006D2BF0" w:rsidRPr="00397AFF" w:rsidRDefault="006D2BF0" w:rsidP="00FE6B4A">
            <w:pPr>
              <w:widowControl w:val="0"/>
              <w:autoSpaceDE w:val="0"/>
              <w:autoSpaceDN w:val="0"/>
              <w:adjustRightInd w:val="0"/>
              <w:jc w:val="center"/>
              <w:rPr>
                <w:sz w:val="20"/>
              </w:rPr>
            </w:pPr>
            <w:r w:rsidRPr="00397AFF">
              <w:rPr>
                <w:sz w:val="20"/>
              </w:rPr>
              <w:t>заполнения</w:t>
            </w:r>
          </w:p>
          <w:p w:rsidR="006D2BF0" w:rsidRPr="00397AFF" w:rsidRDefault="006D2BF0" w:rsidP="00FE6B4A">
            <w:pPr>
              <w:widowControl w:val="0"/>
              <w:autoSpaceDE w:val="0"/>
              <w:autoSpaceDN w:val="0"/>
              <w:adjustRightInd w:val="0"/>
              <w:jc w:val="center"/>
              <w:rPr>
                <w:sz w:val="20"/>
              </w:rPr>
            </w:pPr>
            <w:r w:rsidRPr="00397AFF">
              <w:rPr>
                <w:sz w:val="20"/>
              </w:rPr>
              <w:t>документа</w:t>
            </w:r>
          </w:p>
          <w:p w:rsidR="006D2BF0" w:rsidRPr="00397AFF" w:rsidRDefault="006D2BF0" w:rsidP="00FE6B4A">
            <w:pPr>
              <w:widowControl w:val="0"/>
              <w:autoSpaceDE w:val="0"/>
              <w:autoSpaceDN w:val="0"/>
              <w:adjustRightInd w:val="0"/>
              <w:jc w:val="center"/>
              <w:rPr>
                <w:sz w:val="20"/>
              </w:rPr>
            </w:pPr>
          </w:p>
        </w:tc>
      </w:tr>
      <w:tr w:rsidR="006D2BF0" w:rsidRPr="0008500E" w:rsidTr="006D2BF0">
        <w:tc>
          <w:tcPr>
            <w:tcW w:w="70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tc>
        <w:tc>
          <w:tcPr>
            <w:tcW w:w="170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2</w:t>
            </w:r>
          </w:p>
        </w:tc>
        <w:tc>
          <w:tcPr>
            <w:tcW w:w="25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3</w:t>
            </w:r>
          </w:p>
        </w:tc>
        <w:tc>
          <w:tcPr>
            <w:tcW w:w="15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4</w:t>
            </w:r>
          </w:p>
        </w:tc>
        <w:tc>
          <w:tcPr>
            <w:tcW w:w="170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5</w:t>
            </w:r>
          </w:p>
        </w:tc>
        <w:tc>
          <w:tcPr>
            <w:tcW w:w="382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6</w:t>
            </w:r>
          </w:p>
        </w:tc>
        <w:tc>
          <w:tcPr>
            <w:tcW w:w="1700"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7</w:t>
            </w:r>
          </w:p>
        </w:tc>
        <w:tc>
          <w:tcPr>
            <w:tcW w:w="170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8</w:t>
            </w:r>
          </w:p>
        </w:tc>
      </w:tr>
      <w:tr w:rsidR="006D2BF0" w:rsidRPr="0008500E" w:rsidTr="006D2BF0">
        <w:trPr>
          <w:trHeight w:val="275"/>
        </w:trPr>
        <w:tc>
          <w:tcPr>
            <w:tcW w:w="15450" w:type="dxa"/>
            <w:gridSpan w:val="8"/>
            <w:shd w:val="clear" w:color="auto" w:fill="auto"/>
          </w:tcPr>
          <w:p w:rsidR="006D2BF0" w:rsidRPr="00397AFF" w:rsidRDefault="006D2BF0" w:rsidP="00FE6B4A">
            <w:pPr>
              <w:pStyle w:val="ab"/>
              <w:widowControl w:val="0"/>
              <w:autoSpaceDE w:val="0"/>
              <w:autoSpaceDN w:val="0"/>
              <w:adjustRightInd w:val="0"/>
              <w:jc w:val="center"/>
              <w:rPr>
                <w:sz w:val="20"/>
                <w:szCs w:val="20"/>
              </w:rPr>
            </w:pPr>
            <w:r w:rsidRPr="00397AFF">
              <w:rPr>
                <w:sz w:val="20"/>
                <w:szCs w:val="20"/>
              </w:rPr>
              <w:t>Выдача разрешений на право организации розничных рынков</w:t>
            </w:r>
          </w:p>
        </w:tc>
      </w:tr>
      <w:tr w:rsidR="006D2BF0" w:rsidRPr="0008500E" w:rsidTr="006D2BF0">
        <w:tc>
          <w:tcPr>
            <w:tcW w:w="70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tc>
        <w:tc>
          <w:tcPr>
            <w:tcW w:w="1704" w:type="dxa"/>
            <w:shd w:val="clear" w:color="auto" w:fill="auto"/>
          </w:tcPr>
          <w:p w:rsidR="006D2BF0" w:rsidRPr="00397AFF" w:rsidRDefault="006D2BF0" w:rsidP="00FE6B4A">
            <w:pPr>
              <w:widowControl w:val="0"/>
              <w:autoSpaceDE w:val="0"/>
              <w:autoSpaceDN w:val="0"/>
              <w:adjustRightInd w:val="0"/>
              <w:rPr>
                <w:sz w:val="20"/>
              </w:rPr>
            </w:pPr>
            <w:r w:rsidRPr="00397AFF">
              <w:rPr>
                <w:sz w:val="20"/>
              </w:rPr>
              <w:t>заявление</w:t>
            </w:r>
          </w:p>
        </w:tc>
        <w:tc>
          <w:tcPr>
            <w:tcW w:w="2555" w:type="dxa"/>
            <w:shd w:val="clear" w:color="auto" w:fill="auto"/>
          </w:tcPr>
          <w:p w:rsidR="006D2BF0" w:rsidRPr="00397AFF" w:rsidRDefault="006D2BF0" w:rsidP="00FE6B4A">
            <w:pPr>
              <w:widowControl w:val="0"/>
              <w:autoSpaceDE w:val="0"/>
              <w:autoSpaceDN w:val="0"/>
              <w:adjustRightInd w:val="0"/>
              <w:rPr>
                <w:sz w:val="20"/>
              </w:rPr>
            </w:pPr>
            <w:r w:rsidRPr="00397AFF">
              <w:rPr>
                <w:sz w:val="20"/>
              </w:rPr>
              <w:t>Заявление о выдаче разрешения на право организации розничных рынков</w:t>
            </w:r>
          </w:p>
        </w:tc>
        <w:tc>
          <w:tcPr>
            <w:tcW w:w="15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 xml:space="preserve">1 /оригинал </w:t>
            </w:r>
          </w:p>
        </w:tc>
        <w:tc>
          <w:tcPr>
            <w:tcW w:w="1705" w:type="dxa"/>
            <w:shd w:val="clear" w:color="auto" w:fill="auto"/>
          </w:tcPr>
          <w:p w:rsidR="006D2BF0" w:rsidRPr="00397AFF" w:rsidRDefault="006D2BF0" w:rsidP="00FE6B4A">
            <w:pPr>
              <w:widowControl w:val="0"/>
              <w:autoSpaceDE w:val="0"/>
              <w:autoSpaceDN w:val="0"/>
              <w:adjustRightInd w:val="0"/>
              <w:rPr>
                <w:sz w:val="20"/>
              </w:rPr>
            </w:pPr>
            <w:r w:rsidRPr="00397AFF">
              <w:rPr>
                <w:sz w:val="20"/>
              </w:rPr>
              <w:t>нет</w:t>
            </w:r>
          </w:p>
        </w:tc>
        <w:tc>
          <w:tcPr>
            <w:tcW w:w="3825" w:type="dxa"/>
            <w:shd w:val="clear" w:color="auto" w:fill="auto"/>
          </w:tcPr>
          <w:p w:rsidR="006D2BF0" w:rsidRPr="00397AFF" w:rsidRDefault="006D2BF0" w:rsidP="00FE6B4A">
            <w:pPr>
              <w:widowControl w:val="0"/>
              <w:autoSpaceDE w:val="0"/>
              <w:autoSpaceDN w:val="0"/>
              <w:adjustRightInd w:val="0"/>
              <w:rPr>
                <w:sz w:val="20"/>
              </w:rPr>
            </w:pPr>
            <w:r w:rsidRPr="00397AFF">
              <w:rPr>
                <w:sz w:val="20"/>
              </w:rPr>
              <w:t>Заявление должно содержать следующую информацию:</w:t>
            </w:r>
          </w:p>
          <w:p w:rsidR="006D2BF0" w:rsidRPr="00397AFF" w:rsidRDefault="006D2BF0" w:rsidP="00FE6B4A">
            <w:pPr>
              <w:widowControl w:val="0"/>
              <w:autoSpaceDE w:val="0"/>
              <w:autoSpaceDN w:val="0"/>
              <w:adjustRightInd w:val="0"/>
              <w:rPr>
                <w:sz w:val="20"/>
              </w:rPr>
            </w:pPr>
            <w:r w:rsidRPr="00397AFF">
              <w:rPr>
                <w:sz w:val="20"/>
              </w:rPr>
              <w:t>1) полное и (в случае, если имеется) сокращенное наименования, в том числе фирменное наименование, и организационно-правовая форма юридического лица, место его нахождения, место расположения объекта или объектов недвижимости, где предполагается организовать рынок,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w:t>
            </w:r>
          </w:p>
          <w:p w:rsidR="006D2BF0" w:rsidRPr="00397AFF" w:rsidRDefault="006D2BF0" w:rsidP="00FE6B4A">
            <w:pPr>
              <w:widowControl w:val="0"/>
              <w:autoSpaceDE w:val="0"/>
              <w:autoSpaceDN w:val="0"/>
              <w:adjustRightInd w:val="0"/>
              <w:rPr>
                <w:sz w:val="20"/>
              </w:rPr>
            </w:pPr>
            <w:r w:rsidRPr="00397AFF">
              <w:rPr>
                <w:sz w:val="20"/>
              </w:rPr>
              <w:t>2) идентификационный номер налогоплательщика и данные документа о постановке юридического лица на учет в налоговом органе;</w:t>
            </w:r>
          </w:p>
          <w:p w:rsidR="006D2BF0" w:rsidRPr="00397AFF" w:rsidRDefault="006D2BF0" w:rsidP="00FE6B4A">
            <w:pPr>
              <w:widowControl w:val="0"/>
              <w:autoSpaceDE w:val="0"/>
              <w:autoSpaceDN w:val="0"/>
              <w:adjustRightInd w:val="0"/>
              <w:ind w:left="34"/>
              <w:rPr>
                <w:sz w:val="20"/>
              </w:rPr>
            </w:pPr>
            <w:r w:rsidRPr="00397AFF">
              <w:rPr>
                <w:sz w:val="20"/>
              </w:rPr>
              <w:t xml:space="preserve">3) тип рынка, который предполагается </w:t>
            </w:r>
            <w:r w:rsidRPr="00397AFF">
              <w:rPr>
                <w:sz w:val="20"/>
              </w:rPr>
              <w:lastRenderedPageBreak/>
              <w:t>организовать.</w:t>
            </w:r>
          </w:p>
          <w:p w:rsidR="006D2BF0" w:rsidRPr="00397AFF" w:rsidRDefault="006D2BF0" w:rsidP="00FE6B4A">
            <w:pPr>
              <w:widowControl w:val="0"/>
              <w:autoSpaceDE w:val="0"/>
              <w:autoSpaceDN w:val="0"/>
              <w:adjustRightInd w:val="0"/>
              <w:ind w:left="34"/>
              <w:rPr>
                <w:sz w:val="20"/>
              </w:rPr>
            </w:pPr>
            <w:r w:rsidRPr="00397AFF">
              <w:rPr>
                <w:sz w:val="20"/>
              </w:rPr>
              <w:t>4) личную подпись и дату.</w:t>
            </w:r>
          </w:p>
          <w:p w:rsidR="006D2BF0" w:rsidRPr="00397AFF" w:rsidRDefault="006D2BF0" w:rsidP="00FE6B4A">
            <w:pPr>
              <w:widowControl w:val="0"/>
              <w:autoSpaceDE w:val="0"/>
              <w:autoSpaceDN w:val="0"/>
              <w:adjustRightInd w:val="0"/>
              <w:rPr>
                <w:sz w:val="20"/>
              </w:rPr>
            </w:pPr>
            <w:r w:rsidRPr="00397AFF">
              <w:rPr>
                <w:sz w:val="20"/>
              </w:rPr>
              <w:t>Заявление выполняется при помощи средств электронно-вычислительной техники или от руки, разборчиво чернилами черного или синего цвета.</w:t>
            </w:r>
          </w:p>
        </w:tc>
        <w:tc>
          <w:tcPr>
            <w:tcW w:w="1700" w:type="dxa"/>
            <w:shd w:val="clear" w:color="auto" w:fill="auto"/>
          </w:tcPr>
          <w:p w:rsidR="006D2BF0" w:rsidRPr="00397AFF" w:rsidRDefault="006D2BF0" w:rsidP="00FE6B4A">
            <w:pPr>
              <w:widowControl w:val="0"/>
              <w:autoSpaceDE w:val="0"/>
              <w:autoSpaceDN w:val="0"/>
              <w:adjustRightInd w:val="0"/>
              <w:rPr>
                <w:sz w:val="20"/>
              </w:rPr>
            </w:pPr>
            <w:r w:rsidRPr="00397AFF">
              <w:rPr>
                <w:sz w:val="20"/>
              </w:rPr>
              <w:lastRenderedPageBreak/>
              <w:t xml:space="preserve">Приложение </w:t>
            </w:r>
            <w:r>
              <w:rPr>
                <w:sz w:val="20"/>
              </w:rPr>
              <w:t>1</w:t>
            </w:r>
          </w:p>
        </w:tc>
        <w:tc>
          <w:tcPr>
            <w:tcW w:w="170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r>
      <w:tr w:rsidR="006D2BF0" w:rsidRPr="0008500E" w:rsidTr="006D2BF0">
        <w:tc>
          <w:tcPr>
            <w:tcW w:w="70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lastRenderedPageBreak/>
              <w:t>2</w:t>
            </w:r>
          </w:p>
        </w:tc>
        <w:tc>
          <w:tcPr>
            <w:tcW w:w="1704" w:type="dxa"/>
            <w:shd w:val="clear" w:color="auto" w:fill="auto"/>
          </w:tcPr>
          <w:p w:rsidR="006D2BF0" w:rsidRPr="00397AFF" w:rsidRDefault="006D2BF0" w:rsidP="00FE6B4A">
            <w:pPr>
              <w:widowControl w:val="0"/>
              <w:autoSpaceDE w:val="0"/>
              <w:autoSpaceDN w:val="0"/>
              <w:adjustRightInd w:val="0"/>
              <w:rPr>
                <w:sz w:val="20"/>
              </w:rPr>
            </w:pPr>
            <w:r w:rsidRPr="00397AFF">
              <w:rPr>
                <w:sz w:val="20"/>
              </w:rPr>
              <w:t>Документ, подтверждающий полномочия</w:t>
            </w:r>
          </w:p>
        </w:tc>
        <w:tc>
          <w:tcPr>
            <w:tcW w:w="2555" w:type="dxa"/>
            <w:shd w:val="clear" w:color="auto" w:fill="auto"/>
          </w:tcPr>
          <w:p w:rsidR="006D2BF0" w:rsidRPr="00397AFF" w:rsidRDefault="006D2BF0" w:rsidP="00FE6B4A">
            <w:pPr>
              <w:widowControl w:val="0"/>
              <w:autoSpaceDE w:val="0"/>
              <w:autoSpaceDN w:val="0"/>
              <w:adjustRightInd w:val="0"/>
              <w:rPr>
                <w:sz w:val="20"/>
              </w:rPr>
            </w:pPr>
            <w:r w:rsidRPr="00397AFF">
              <w:rPr>
                <w:sz w:val="20"/>
              </w:rPr>
              <w:t>доверенность</w:t>
            </w:r>
          </w:p>
        </w:tc>
        <w:tc>
          <w:tcPr>
            <w:tcW w:w="15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1/оригинал</w:t>
            </w:r>
          </w:p>
        </w:tc>
        <w:tc>
          <w:tcPr>
            <w:tcW w:w="1705" w:type="dxa"/>
            <w:shd w:val="clear" w:color="auto" w:fill="auto"/>
          </w:tcPr>
          <w:p w:rsidR="006D2BF0" w:rsidRPr="00397AFF" w:rsidRDefault="006D2BF0" w:rsidP="00FE6B4A">
            <w:pPr>
              <w:widowControl w:val="0"/>
              <w:autoSpaceDE w:val="0"/>
              <w:autoSpaceDN w:val="0"/>
              <w:adjustRightInd w:val="0"/>
              <w:rPr>
                <w:sz w:val="20"/>
              </w:rPr>
            </w:pPr>
            <w:r w:rsidRPr="00397AFF">
              <w:rPr>
                <w:sz w:val="20"/>
              </w:rPr>
              <w:t>при обращении за услугой представителя заявителя</w:t>
            </w:r>
          </w:p>
        </w:tc>
        <w:tc>
          <w:tcPr>
            <w:tcW w:w="3825" w:type="dxa"/>
            <w:shd w:val="clear" w:color="auto" w:fill="auto"/>
          </w:tcPr>
          <w:p w:rsidR="006D2BF0" w:rsidRPr="00397AFF" w:rsidRDefault="006D2BF0" w:rsidP="00FE6B4A">
            <w:pPr>
              <w:widowControl w:val="0"/>
              <w:autoSpaceDE w:val="0"/>
              <w:autoSpaceDN w:val="0"/>
              <w:adjustRightInd w:val="0"/>
              <w:rPr>
                <w:sz w:val="20"/>
              </w:rPr>
            </w:pPr>
            <w:r w:rsidRPr="00397AFF">
              <w:rPr>
                <w:sz w:val="20"/>
              </w:rPr>
              <w:t xml:space="preserve">выданная в порядке, предусмотренном Гражданским Кодексом РФ </w:t>
            </w:r>
          </w:p>
        </w:tc>
        <w:tc>
          <w:tcPr>
            <w:tcW w:w="1700" w:type="dxa"/>
            <w:shd w:val="clear" w:color="auto" w:fill="auto"/>
          </w:tcPr>
          <w:p w:rsidR="006D2BF0" w:rsidRPr="00397AFF" w:rsidRDefault="006D2BF0" w:rsidP="00FE6B4A">
            <w:pPr>
              <w:widowControl w:val="0"/>
              <w:autoSpaceDE w:val="0"/>
              <w:autoSpaceDN w:val="0"/>
              <w:adjustRightInd w:val="0"/>
              <w:rPr>
                <w:sz w:val="20"/>
              </w:rPr>
            </w:pPr>
            <w:r w:rsidRPr="00397AFF">
              <w:rPr>
                <w:sz w:val="20"/>
              </w:rPr>
              <w:t>нет</w:t>
            </w:r>
          </w:p>
        </w:tc>
        <w:tc>
          <w:tcPr>
            <w:tcW w:w="170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r>
      <w:tr w:rsidR="006D2BF0" w:rsidRPr="0008500E" w:rsidTr="006D2BF0">
        <w:tc>
          <w:tcPr>
            <w:tcW w:w="70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3</w:t>
            </w:r>
          </w:p>
        </w:tc>
        <w:tc>
          <w:tcPr>
            <w:tcW w:w="1704" w:type="dxa"/>
            <w:shd w:val="clear" w:color="auto" w:fill="auto"/>
          </w:tcPr>
          <w:p w:rsidR="006D2BF0" w:rsidRPr="00397AFF" w:rsidRDefault="006D2BF0" w:rsidP="00FE6B4A">
            <w:pPr>
              <w:widowControl w:val="0"/>
              <w:autoSpaceDE w:val="0"/>
              <w:autoSpaceDN w:val="0"/>
              <w:adjustRightInd w:val="0"/>
              <w:rPr>
                <w:sz w:val="20"/>
              </w:rPr>
            </w:pPr>
            <w:r w:rsidRPr="00397AFF">
              <w:rPr>
                <w:sz w:val="20"/>
              </w:rPr>
              <w:t>Документ удостоверяющий личность</w:t>
            </w:r>
          </w:p>
        </w:tc>
        <w:tc>
          <w:tcPr>
            <w:tcW w:w="2555" w:type="dxa"/>
            <w:shd w:val="clear" w:color="auto" w:fill="auto"/>
          </w:tcPr>
          <w:p w:rsidR="006D2BF0" w:rsidRPr="00397AFF" w:rsidRDefault="006D2BF0" w:rsidP="00FE6B4A">
            <w:pPr>
              <w:widowControl w:val="0"/>
              <w:autoSpaceDE w:val="0"/>
              <w:autoSpaceDN w:val="0"/>
              <w:adjustRightInd w:val="0"/>
              <w:rPr>
                <w:sz w:val="20"/>
              </w:rPr>
            </w:pPr>
            <w:r w:rsidRPr="00397AFF">
              <w:rPr>
                <w:sz w:val="20"/>
              </w:rPr>
              <w:t>паспорт</w:t>
            </w:r>
          </w:p>
        </w:tc>
        <w:tc>
          <w:tcPr>
            <w:tcW w:w="15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p w:rsidR="006D2BF0" w:rsidRPr="00397AFF" w:rsidRDefault="006D2BF0" w:rsidP="00FE6B4A">
            <w:pPr>
              <w:widowControl w:val="0"/>
              <w:autoSpaceDE w:val="0"/>
              <w:autoSpaceDN w:val="0"/>
              <w:adjustRightInd w:val="0"/>
              <w:jc w:val="center"/>
              <w:rPr>
                <w:sz w:val="20"/>
              </w:rPr>
            </w:pPr>
            <w:r w:rsidRPr="00397AFF">
              <w:rPr>
                <w:sz w:val="20"/>
              </w:rPr>
              <w:t>установление личности заявителя, снятие копии</w:t>
            </w:r>
          </w:p>
        </w:tc>
        <w:tc>
          <w:tcPr>
            <w:tcW w:w="1705" w:type="dxa"/>
            <w:shd w:val="clear" w:color="auto" w:fill="auto"/>
          </w:tcPr>
          <w:p w:rsidR="006D2BF0" w:rsidRPr="00397AFF" w:rsidRDefault="006D2BF0" w:rsidP="00FE6B4A">
            <w:pPr>
              <w:widowControl w:val="0"/>
              <w:autoSpaceDE w:val="0"/>
              <w:autoSpaceDN w:val="0"/>
              <w:adjustRightInd w:val="0"/>
              <w:rPr>
                <w:sz w:val="20"/>
              </w:rPr>
            </w:pPr>
            <w:r w:rsidRPr="00397AFF">
              <w:rPr>
                <w:sz w:val="20"/>
              </w:rPr>
              <w:t>нет</w:t>
            </w:r>
          </w:p>
        </w:tc>
        <w:tc>
          <w:tcPr>
            <w:tcW w:w="3825" w:type="dxa"/>
            <w:shd w:val="clear" w:color="auto" w:fill="auto"/>
          </w:tcPr>
          <w:p w:rsidR="006D2BF0" w:rsidRPr="00397AFF" w:rsidRDefault="006D2BF0" w:rsidP="00FE6B4A">
            <w:pPr>
              <w:widowControl w:val="0"/>
              <w:autoSpaceDE w:val="0"/>
              <w:autoSpaceDN w:val="0"/>
              <w:adjustRightInd w:val="0"/>
              <w:rPr>
                <w:sz w:val="20"/>
              </w:rPr>
            </w:pPr>
            <w:r w:rsidRPr="00397AFF">
              <w:rPr>
                <w:sz w:val="20"/>
              </w:rPr>
              <w:t>Установлены законодательством</w:t>
            </w:r>
          </w:p>
        </w:tc>
        <w:tc>
          <w:tcPr>
            <w:tcW w:w="1700" w:type="dxa"/>
            <w:shd w:val="clear" w:color="auto" w:fill="auto"/>
          </w:tcPr>
          <w:p w:rsidR="006D2BF0" w:rsidRPr="00397AFF" w:rsidRDefault="006D2BF0" w:rsidP="00FE6B4A">
            <w:pPr>
              <w:widowControl w:val="0"/>
              <w:autoSpaceDE w:val="0"/>
              <w:autoSpaceDN w:val="0"/>
              <w:adjustRightInd w:val="0"/>
              <w:rPr>
                <w:sz w:val="20"/>
              </w:rPr>
            </w:pPr>
            <w:r w:rsidRPr="00397AFF">
              <w:rPr>
                <w:sz w:val="20"/>
              </w:rPr>
              <w:t>нет</w:t>
            </w:r>
          </w:p>
        </w:tc>
        <w:tc>
          <w:tcPr>
            <w:tcW w:w="170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r>
      <w:tr w:rsidR="006D2BF0" w:rsidRPr="0008500E" w:rsidTr="006D2BF0">
        <w:tc>
          <w:tcPr>
            <w:tcW w:w="70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2</w:t>
            </w:r>
          </w:p>
        </w:tc>
        <w:tc>
          <w:tcPr>
            <w:tcW w:w="1704" w:type="dxa"/>
            <w:shd w:val="clear" w:color="auto" w:fill="auto"/>
          </w:tcPr>
          <w:p w:rsidR="006D2BF0" w:rsidRPr="00397AFF" w:rsidRDefault="006D2BF0" w:rsidP="00FE6B4A">
            <w:pPr>
              <w:widowControl w:val="0"/>
              <w:autoSpaceDE w:val="0"/>
              <w:autoSpaceDN w:val="0"/>
              <w:adjustRightInd w:val="0"/>
              <w:rPr>
                <w:sz w:val="20"/>
              </w:rPr>
            </w:pPr>
            <w:r w:rsidRPr="00397AFF">
              <w:rPr>
                <w:sz w:val="20"/>
              </w:rPr>
              <w:t>Учредительные документы</w:t>
            </w:r>
          </w:p>
        </w:tc>
        <w:tc>
          <w:tcPr>
            <w:tcW w:w="2555" w:type="dxa"/>
            <w:shd w:val="clear" w:color="auto" w:fill="auto"/>
          </w:tcPr>
          <w:p w:rsidR="006D2BF0" w:rsidRPr="00397AFF" w:rsidRDefault="006D2BF0" w:rsidP="00FE6B4A">
            <w:pPr>
              <w:widowControl w:val="0"/>
              <w:autoSpaceDE w:val="0"/>
              <w:autoSpaceDN w:val="0"/>
              <w:adjustRightInd w:val="0"/>
              <w:rPr>
                <w:sz w:val="20"/>
              </w:rPr>
            </w:pPr>
            <w:r w:rsidRPr="00397AFF">
              <w:rPr>
                <w:sz w:val="20"/>
              </w:rPr>
              <w:t>Устав</w:t>
            </w: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r w:rsidRPr="00397AFF">
              <w:rPr>
                <w:sz w:val="20"/>
              </w:rPr>
              <w:t xml:space="preserve">Свидетельство о постановке </w:t>
            </w:r>
            <w:proofErr w:type="spellStart"/>
            <w:r w:rsidRPr="00397AFF">
              <w:rPr>
                <w:sz w:val="20"/>
              </w:rPr>
              <w:t>юр.лица</w:t>
            </w:r>
            <w:proofErr w:type="spellEnd"/>
            <w:r w:rsidRPr="00397AFF">
              <w:rPr>
                <w:sz w:val="20"/>
              </w:rPr>
              <w:t xml:space="preserve"> на учет в налоговом органе</w:t>
            </w:r>
          </w:p>
        </w:tc>
        <w:tc>
          <w:tcPr>
            <w:tcW w:w="15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p w:rsidR="006D2BF0" w:rsidRPr="00397AFF" w:rsidRDefault="006D2BF0" w:rsidP="00FE6B4A">
            <w:pPr>
              <w:widowControl w:val="0"/>
              <w:autoSpaceDE w:val="0"/>
              <w:autoSpaceDN w:val="0"/>
              <w:adjustRightInd w:val="0"/>
              <w:jc w:val="center"/>
              <w:rPr>
                <w:sz w:val="20"/>
              </w:rPr>
            </w:pPr>
            <w:r w:rsidRPr="00397AFF">
              <w:rPr>
                <w:sz w:val="20"/>
              </w:rPr>
              <w:t>сверка копии с оригиналом</w:t>
            </w:r>
          </w:p>
        </w:tc>
        <w:tc>
          <w:tcPr>
            <w:tcW w:w="1705" w:type="dxa"/>
            <w:shd w:val="clear" w:color="auto" w:fill="auto"/>
          </w:tcPr>
          <w:p w:rsidR="006D2BF0" w:rsidRPr="00397AFF" w:rsidRDefault="006D2BF0" w:rsidP="00FE6B4A">
            <w:pPr>
              <w:widowControl w:val="0"/>
              <w:autoSpaceDE w:val="0"/>
              <w:autoSpaceDN w:val="0"/>
              <w:adjustRightInd w:val="0"/>
              <w:rPr>
                <w:sz w:val="20"/>
              </w:rPr>
            </w:pPr>
            <w:r w:rsidRPr="00397AFF">
              <w:rPr>
                <w:sz w:val="20"/>
              </w:rPr>
              <w:t>нет</w:t>
            </w:r>
          </w:p>
        </w:tc>
        <w:tc>
          <w:tcPr>
            <w:tcW w:w="3825" w:type="dxa"/>
            <w:shd w:val="clear" w:color="auto" w:fill="auto"/>
          </w:tcPr>
          <w:p w:rsidR="006D2BF0" w:rsidRPr="00397AFF" w:rsidRDefault="006D2BF0" w:rsidP="00FE6B4A">
            <w:pPr>
              <w:widowControl w:val="0"/>
              <w:autoSpaceDE w:val="0"/>
              <w:autoSpaceDN w:val="0"/>
              <w:adjustRightInd w:val="0"/>
              <w:rPr>
                <w:sz w:val="20"/>
              </w:rPr>
            </w:pPr>
            <w:r w:rsidRPr="00397AFF">
              <w:rPr>
                <w:sz w:val="20"/>
              </w:rPr>
              <w:t>Установлены законодательством</w:t>
            </w:r>
          </w:p>
        </w:tc>
        <w:tc>
          <w:tcPr>
            <w:tcW w:w="1700" w:type="dxa"/>
            <w:shd w:val="clear" w:color="auto" w:fill="auto"/>
          </w:tcPr>
          <w:p w:rsidR="006D2BF0" w:rsidRPr="00397AFF" w:rsidRDefault="006D2BF0" w:rsidP="00FE6B4A">
            <w:pPr>
              <w:widowControl w:val="0"/>
              <w:autoSpaceDE w:val="0"/>
              <w:autoSpaceDN w:val="0"/>
              <w:adjustRightInd w:val="0"/>
              <w:rPr>
                <w:sz w:val="20"/>
              </w:rPr>
            </w:pPr>
            <w:r w:rsidRPr="00397AFF">
              <w:rPr>
                <w:sz w:val="20"/>
              </w:rPr>
              <w:t>нет</w:t>
            </w:r>
          </w:p>
        </w:tc>
        <w:tc>
          <w:tcPr>
            <w:tcW w:w="170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r>
    </w:tbl>
    <w:p w:rsidR="006D2BF0" w:rsidRDefault="006D2BF0" w:rsidP="006D2BF0">
      <w:pPr>
        <w:rPr>
          <w:sz w:val="20"/>
        </w:rPr>
      </w:pPr>
    </w:p>
    <w:p w:rsidR="006D2BF0" w:rsidRDefault="006D2BF0" w:rsidP="006D2BF0">
      <w:pPr>
        <w:ind w:left="426"/>
        <w:rPr>
          <w:sz w:val="20"/>
        </w:rPr>
      </w:pPr>
      <w:r w:rsidRPr="0008500E">
        <w:rPr>
          <w:sz w:val="20"/>
        </w:rPr>
        <w:t xml:space="preserve">Раздел 5. </w:t>
      </w:r>
      <w:r>
        <w:rPr>
          <w:sz w:val="20"/>
        </w:rPr>
        <w:t>«</w:t>
      </w:r>
      <w:r w:rsidRPr="0008500E">
        <w:rPr>
          <w:sz w:val="20"/>
        </w:rPr>
        <w:t>Документы и сведения, получаемые посредством межведомственного информационного взаимодействия</w:t>
      </w:r>
      <w:r>
        <w:rPr>
          <w:sz w:val="20"/>
        </w:rPr>
        <w:t>»</w:t>
      </w:r>
    </w:p>
    <w:p w:rsidR="006D2BF0" w:rsidRDefault="006D2BF0" w:rsidP="006D2BF0">
      <w:pPr>
        <w:rPr>
          <w:sz w:val="20"/>
        </w:rPr>
      </w:pPr>
    </w:p>
    <w:tbl>
      <w:tblPr>
        <w:tblW w:w="1545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869"/>
        <w:gridCol w:w="2126"/>
        <w:gridCol w:w="1928"/>
        <w:gridCol w:w="1474"/>
        <w:gridCol w:w="1181"/>
        <w:gridCol w:w="1905"/>
        <w:gridCol w:w="1276"/>
        <w:gridCol w:w="1449"/>
      </w:tblGrid>
      <w:tr w:rsidR="006D2BF0" w:rsidRPr="0008500E" w:rsidTr="00254218">
        <w:tc>
          <w:tcPr>
            <w:tcW w:w="124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Реквизиты</w:t>
            </w:r>
          </w:p>
          <w:p w:rsidR="006D2BF0" w:rsidRPr="00397AFF" w:rsidRDefault="006D2BF0" w:rsidP="00FE6B4A">
            <w:pPr>
              <w:widowControl w:val="0"/>
              <w:autoSpaceDE w:val="0"/>
              <w:autoSpaceDN w:val="0"/>
              <w:adjustRightInd w:val="0"/>
              <w:jc w:val="center"/>
              <w:rPr>
                <w:sz w:val="20"/>
              </w:rPr>
            </w:pPr>
            <w:r w:rsidRPr="00397AFF">
              <w:rPr>
                <w:sz w:val="20"/>
              </w:rPr>
              <w:t>актуальной</w:t>
            </w:r>
          </w:p>
          <w:p w:rsidR="006D2BF0" w:rsidRPr="00397AFF" w:rsidRDefault="006D2BF0" w:rsidP="00FE6B4A">
            <w:pPr>
              <w:widowControl w:val="0"/>
              <w:autoSpaceDE w:val="0"/>
              <w:autoSpaceDN w:val="0"/>
              <w:adjustRightInd w:val="0"/>
              <w:jc w:val="center"/>
              <w:rPr>
                <w:sz w:val="20"/>
              </w:rPr>
            </w:pPr>
            <w:r w:rsidRPr="00397AFF">
              <w:rPr>
                <w:sz w:val="20"/>
              </w:rPr>
              <w:t>технологической</w:t>
            </w:r>
          </w:p>
          <w:p w:rsidR="006D2BF0" w:rsidRPr="00397AFF" w:rsidRDefault="006D2BF0" w:rsidP="00FE6B4A">
            <w:pPr>
              <w:widowControl w:val="0"/>
              <w:autoSpaceDE w:val="0"/>
              <w:autoSpaceDN w:val="0"/>
              <w:adjustRightInd w:val="0"/>
              <w:jc w:val="center"/>
              <w:rPr>
                <w:sz w:val="20"/>
              </w:rPr>
            </w:pPr>
            <w:r w:rsidRPr="00397AFF">
              <w:rPr>
                <w:sz w:val="20"/>
              </w:rPr>
              <w:t>карты</w:t>
            </w:r>
          </w:p>
          <w:p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межведом-ственного</w:t>
            </w:r>
            <w:proofErr w:type="spellEnd"/>
          </w:p>
          <w:p w:rsidR="006D2BF0" w:rsidRPr="00397AFF" w:rsidRDefault="006D2BF0" w:rsidP="00FE6B4A">
            <w:pPr>
              <w:widowControl w:val="0"/>
              <w:autoSpaceDE w:val="0"/>
              <w:autoSpaceDN w:val="0"/>
              <w:adjustRightInd w:val="0"/>
              <w:jc w:val="center"/>
              <w:rPr>
                <w:sz w:val="20"/>
              </w:rPr>
            </w:pPr>
            <w:proofErr w:type="spellStart"/>
            <w:r w:rsidRPr="00397AFF">
              <w:rPr>
                <w:sz w:val="20"/>
              </w:rPr>
              <w:t>взаимодей-ствия</w:t>
            </w:r>
            <w:proofErr w:type="spellEnd"/>
          </w:p>
        </w:tc>
        <w:tc>
          <w:tcPr>
            <w:tcW w:w="2869"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Наименование</w:t>
            </w:r>
          </w:p>
          <w:p w:rsidR="006D2BF0" w:rsidRPr="00397AFF" w:rsidRDefault="006D2BF0" w:rsidP="00FE6B4A">
            <w:pPr>
              <w:widowControl w:val="0"/>
              <w:autoSpaceDE w:val="0"/>
              <w:autoSpaceDN w:val="0"/>
              <w:adjustRightInd w:val="0"/>
              <w:jc w:val="center"/>
              <w:rPr>
                <w:sz w:val="20"/>
              </w:rPr>
            </w:pPr>
            <w:r w:rsidRPr="00397AFF">
              <w:rPr>
                <w:sz w:val="20"/>
              </w:rPr>
              <w:t>запрашиваемого</w:t>
            </w:r>
          </w:p>
          <w:p w:rsidR="006D2BF0" w:rsidRPr="00397AFF" w:rsidRDefault="006D2BF0" w:rsidP="00FE6B4A">
            <w:pPr>
              <w:widowControl w:val="0"/>
              <w:autoSpaceDE w:val="0"/>
              <w:autoSpaceDN w:val="0"/>
              <w:adjustRightInd w:val="0"/>
              <w:jc w:val="center"/>
              <w:rPr>
                <w:sz w:val="20"/>
              </w:rPr>
            </w:pPr>
            <w:r w:rsidRPr="00397AFF">
              <w:rPr>
                <w:sz w:val="20"/>
              </w:rPr>
              <w:t>документа</w:t>
            </w:r>
          </w:p>
          <w:p w:rsidR="006D2BF0" w:rsidRPr="00397AFF" w:rsidRDefault="006D2BF0" w:rsidP="00FE6B4A">
            <w:pPr>
              <w:widowControl w:val="0"/>
              <w:autoSpaceDE w:val="0"/>
              <w:autoSpaceDN w:val="0"/>
              <w:adjustRightInd w:val="0"/>
              <w:jc w:val="center"/>
              <w:rPr>
                <w:sz w:val="20"/>
              </w:rPr>
            </w:pPr>
            <w:r w:rsidRPr="00397AFF">
              <w:rPr>
                <w:sz w:val="20"/>
              </w:rPr>
              <w:t>(сведения)</w:t>
            </w:r>
          </w:p>
          <w:p w:rsidR="006D2BF0" w:rsidRPr="00397AFF" w:rsidRDefault="006D2BF0" w:rsidP="00FE6B4A">
            <w:pPr>
              <w:widowControl w:val="0"/>
              <w:autoSpaceDE w:val="0"/>
              <w:autoSpaceDN w:val="0"/>
              <w:adjustRightInd w:val="0"/>
              <w:jc w:val="center"/>
              <w:rPr>
                <w:sz w:val="20"/>
              </w:rPr>
            </w:pPr>
          </w:p>
        </w:tc>
        <w:tc>
          <w:tcPr>
            <w:tcW w:w="212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Перечень</w:t>
            </w:r>
          </w:p>
          <w:p w:rsidR="006D2BF0" w:rsidRPr="00397AFF" w:rsidRDefault="006D2BF0" w:rsidP="00FE6B4A">
            <w:pPr>
              <w:widowControl w:val="0"/>
              <w:autoSpaceDE w:val="0"/>
              <w:autoSpaceDN w:val="0"/>
              <w:adjustRightInd w:val="0"/>
              <w:jc w:val="center"/>
              <w:rPr>
                <w:sz w:val="20"/>
              </w:rPr>
            </w:pPr>
            <w:r w:rsidRPr="00397AFF">
              <w:rPr>
                <w:sz w:val="20"/>
              </w:rPr>
              <w:t>и состав сведений,</w:t>
            </w:r>
          </w:p>
          <w:p w:rsidR="006D2BF0" w:rsidRPr="00397AFF" w:rsidRDefault="006D2BF0" w:rsidP="00FE6B4A">
            <w:pPr>
              <w:widowControl w:val="0"/>
              <w:autoSpaceDE w:val="0"/>
              <w:autoSpaceDN w:val="0"/>
              <w:adjustRightInd w:val="0"/>
              <w:jc w:val="center"/>
              <w:rPr>
                <w:sz w:val="20"/>
              </w:rPr>
            </w:pPr>
            <w:r w:rsidRPr="00397AFF">
              <w:rPr>
                <w:sz w:val="20"/>
              </w:rPr>
              <w:t>запрашиваемых</w:t>
            </w:r>
          </w:p>
          <w:p w:rsidR="006D2BF0" w:rsidRPr="00397AFF" w:rsidRDefault="006D2BF0" w:rsidP="00FE6B4A">
            <w:pPr>
              <w:widowControl w:val="0"/>
              <w:autoSpaceDE w:val="0"/>
              <w:autoSpaceDN w:val="0"/>
              <w:adjustRightInd w:val="0"/>
              <w:jc w:val="center"/>
              <w:rPr>
                <w:sz w:val="20"/>
              </w:rPr>
            </w:pPr>
            <w:r w:rsidRPr="00397AFF">
              <w:rPr>
                <w:sz w:val="20"/>
              </w:rPr>
              <w:t>в рамках</w:t>
            </w:r>
          </w:p>
          <w:p w:rsidR="006D2BF0" w:rsidRPr="00397AFF" w:rsidRDefault="006D2BF0" w:rsidP="00FE6B4A">
            <w:pPr>
              <w:widowControl w:val="0"/>
              <w:autoSpaceDE w:val="0"/>
              <w:autoSpaceDN w:val="0"/>
              <w:adjustRightInd w:val="0"/>
              <w:jc w:val="center"/>
              <w:rPr>
                <w:sz w:val="20"/>
              </w:rPr>
            </w:pPr>
            <w:r w:rsidRPr="00397AFF">
              <w:rPr>
                <w:sz w:val="20"/>
              </w:rPr>
              <w:t>межведомственного</w:t>
            </w:r>
          </w:p>
          <w:p w:rsidR="006D2BF0" w:rsidRPr="00397AFF" w:rsidRDefault="006D2BF0" w:rsidP="00FE6B4A">
            <w:pPr>
              <w:widowControl w:val="0"/>
              <w:autoSpaceDE w:val="0"/>
              <w:autoSpaceDN w:val="0"/>
              <w:adjustRightInd w:val="0"/>
              <w:jc w:val="center"/>
              <w:rPr>
                <w:sz w:val="20"/>
              </w:rPr>
            </w:pPr>
            <w:r w:rsidRPr="00397AFF">
              <w:rPr>
                <w:sz w:val="20"/>
              </w:rPr>
              <w:t>информационного</w:t>
            </w:r>
          </w:p>
          <w:p w:rsidR="006D2BF0" w:rsidRPr="00397AFF" w:rsidRDefault="006D2BF0" w:rsidP="00FE6B4A">
            <w:pPr>
              <w:widowControl w:val="0"/>
              <w:autoSpaceDE w:val="0"/>
              <w:autoSpaceDN w:val="0"/>
              <w:adjustRightInd w:val="0"/>
              <w:jc w:val="center"/>
              <w:rPr>
                <w:sz w:val="20"/>
              </w:rPr>
            </w:pPr>
            <w:r w:rsidRPr="00397AFF">
              <w:rPr>
                <w:sz w:val="20"/>
              </w:rPr>
              <w:t>взаимодействия</w:t>
            </w:r>
          </w:p>
        </w:tc>
        <w:tc>
          <w:tcPr>
            <w:tcW w:w="1928"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Наименование</w:t>
            </w:r>
          </w:p>
          <w:p w:rsidR="006D2BF0" w:rsidRPr="00397AFF" w:rsidRDefault="006D2BF0" w:rsidP="00FE6B4A">
            <w:pPr>
              <w:widowControl w:val="0"/>
              <w:autoSpaceDE w:val="0"/>
              <w:autoSpaceDN w:val="0"/>
              <w:adjustRightInd w:val="0"/>
              <w:jc w:val="center"/>
              <w:rPr>
                <w:sz w:val="20"/>
              </w:rPr>
            </w:pPr>
            <w:r w:rsidRPr="00397AFF">
              <w:rPr>
                <w:sz w:val="20"/>
              </w:rPr>
              <w:t>органа</w:t>
            </w:r>
          </w:p>
          <w:p w:rsidR="006D2BF0" w:rsidRPr="00397AFF" w:rsidRDefault="006D2BF0" w:rsidP="00FE6B4A">
            <w:pPr>
              <w:widowControl w:val="0"/>
              <w:autoSpaceDE w:val="0"/>
              <w:autoSpaceDN w:val="0"/>
              <w:adjustRightInd w:val="0"/>
              <w:jc w:val="center"/>
              <w:rPr>
                <w:sz w:val="20"/>
              </w:rPr>
            </w:pPr>
            <w:r w:rsidRPr="00397AFF">
              <w:rPr>
                <w:sz w:val="20"/>
              </w:rPr>
              <w:t>(организации),</w:t>
            </w:r>
          </w:p>
          <w:p w:rsidR="006D2BF0" w:rsidRPr="00397AFF" w:rsidRDefault="006D2BF0" w:rsidP="00FE6B4A">
            <w:pPr>
              <w:widowControl w:val="0"/>
              <w:autoSpaceDE w:val="0"/>
              <w:autoSpaceDN w:val="0"/>
              <w:adjustRightInd w:val="0"/>
              <w:jc w:val="center"/>
              <w:rPr>
                <w:sz w:val="20"/>
              </w:rPr>
            </w:pPr>
            <w:r w:rsidRPr="00397AFF">
              <w:rPr>
                <w:sz w:val="20"/>
              </w:rPr>
              <w:t>направляющего(ей)</w:t>
            </w:r>
          </w:p>
          <w:p w:rsidR="006D2BF0" w:rsidRPr="00397AFF" w:rsidRDefault="006D2BF0" w:rsidP="00FE6B4A">
            <w:pPr>
              <w:widowControl w:val="0"/>
              <w:autoSpaceDE w:val="0"/>
              <w:autoSpaceDN w:val="0"/>
              <w:adjustRightInd w:val="0"/>
              <w:jc w:val="center"/>
              <w:rPr>
                <w:sz w:val="20"/>
              </w:rPr>
            </w:pPr>
            <w:r w:rsidRPr="00397AFF">
              <w:rPr>
                <w:sz w:val="20"/>
              </w:rPr>
              <w:t>межведомственный</w:t>
            </w:r>
          </w:p>
          <w:p w:rsidR="006D2BF0" w:rsidRPr="00397AFF" w:rsidRDefault="006D2BF0" w:rsidP="00FE6B4A">
            <w:pPr>
              <w:widowControl w:val="0"/>
              <w:autoSpaceDE w:val="0"/>
              <w:autoSpaceDN w:val="0"/>
              <w:adjustRightInd w:val="0"/>
              <w:jc w:val="center"/>
              <w:rPr>
                <w:sz w:val="20"/>
              </w:rPr>
            </w:pPr>
            <w:r w:rsidRPr="00397AFF">
              <w:rPr>
                <w:sz w:val="20"/>
              </w:rPr>
              <w:t>запрос</w:t>
            </w:r>
          </w:p>
          <w:p w:rsidR="006D2BF0" w:rsidRPr="00397AFF" w:rsidRDefault="006D2BF0" w:rsidP="00FE6B4A">
            <w:pPr>
              <w:widowControl w:val="0"/>
              <w:autoSpaceDE w:val="0"/>
              <w:autoSpaceDN w:val="0"/>
              <w:adjustRightInd w:val="0"/>
              <w:jc w:val="center"/>
              <w:rPr>
                <w:sz w:val="20"/>
              </w:rPr>
            </w:pPr>
          </w:p>
        </w:tc>
        <w:tc>
          <w:tcPr>
            <w:tcW w:w="147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Наименование</w:t>
            </w:r>
          </w:p>
          <w:p w:rsidR="006D2BF0" w:rsidRPr="00397AFF" w:rsidRDefault="006D2BF0" w:rsidP="00FE6B4A">
            <w:pPr>
              <w:widowControl w:val="0"/>
              <w:autoSpaceDE w:val="0"/>
              <w:autoSpaceDN w:val="0"/>
              <w:adjustRightInd w:val="0"/>
              <w:jc w:val="center"/>
              <w:rPr>
                <w:sz w:val="20"/>
              </w:rPr>
            </w:pPr>
            <w:r w:rsidRPr="00397AFF">
              <w:rPr>
                <w:sz w:val="20"/>
              </w:rPr>
              <w:t>органа</w:t>
            </w:r>
          </w:p>
          <w:p w:rsidR="006D2BF0" w:rsidRPr="00397AFF" w:rsidRDefault="006D2BF0" w:rsidP="00FE6B4A">
            <w:pPr>
              <w:widowControl w:val="0"/>
              <w:autoSpaceDE w:val="0"/>
              <w:autoSpaceDN w:val="0"/>
              <w:adjustRightInd w:val="0"/>
              <w:jc w:val="center"/>
              <w:rPr>
                <w:sz w:val="20"/>
              </w:rPr>
            </w:pPr>
            <w:r w:rsidRPr="00397AFF">
              <w:rPr>
                <w:sz w:val="20"/>
              </w:rPr>
              <w:t>(организации),</w:t>
            </w:r>
          </w:p>
          <w:p w:rsidR="006D2BF0" w:rsidRPr="00397AFF" w:rsidRDefault="006D2BF0" w:rsidP="00FE6B4A">
            <w:pPr>
              <w:widowControl w:val="0"/>
              <w:autoSpaceDE w:val="0"/>
              <w:autoSpaceDN w:val="0"/>
              <w:adjustRightInd w:val="0"/>
              <w:jc w:val="center"/>
              <w:rPr>
                <w:sz w:val="20"/>
              </w:rPr>
            </w:pPr>
            <w:r w:rsidRPr="00397AFF">
              <w:rPr>
                <w:sz w:val="20"/>
              </w:rPr>
              <w:t>в адрес</w:t>
            </w:r>
          </w:p>
          <w:p w:rsidR="006D2BF0" w:rsidRPr="00397AFF" w:rsidRDefault="006D2BF0" w:rsidP="00FE6B4A">
            <w:pPr>
              <w:widowControl w:val="0"/>
              <w:autoSpaceDE w:val="0"/>
              <w:autoSpaceDN w:val="0"/>
              <w:adjustRightInd w:val="0"/>
              <w:jc w:val="center"/>
              <w:rPr>
                <w:sz w:val="20"/>
              </w:rPr>
            </w:pPr>
            <w:r w:rsidRPr="00397AFF">
              <w:rPr>
                <w:sz w:val="20"/>
              </w:rPr>
              <w:t>которого(ой)</w:t>
            </w:r>
          </w:p>
          <w:p w:rsidR="006D2BF0" w:rsidRPr="00397AFF" w:rsidRDefault="006D2BF0" w:rsidP="00FE6B4A">
            <w:pPr>
              <w:widowControl w:val="0"/>
              <w:autoSpaceDE w:val="0"/>
              <w:autoSpaceDN w:val="0"/>
              <w:adjustRightInd w:val="0"/>
              <w:jc w:val="center"/>
              <w:rPr>
                <w:sz w:val="20"/>
              </w:rPr>
            </w:pPr>
            <w:r w:rsidRPr="00397AFF">
              <w:rPr>
                <w:sz w:val="20"/>
              </w:rPr>
              <w:t>направляется</w:t>
            </w:r>
          </w:p>
          <w:p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w:t>
            </w:r>
            <w:proofErr w:type="spellEnd"/>
            <w:r w:rsidRPr="00397AFF">
              <w:rPr>
                <w:sz w:val="20"/>
              </w:rPr>
              <w:t>-</w:t>
            </w:r>
          </w:p>
          <w:p w:rsidR="006D2BF0" w:rsidRPr="00397AFF" w:rsidRDefault="006D2BF0" w:rsidP="00FE6B4A">
            <w:pPr>
              <w:widowControl w:val="0"/>
              <w:autoSpaceDE w:val="0"/>
              <w:autoSpaceDN w:val="0"/>
              <w:adjustRightInd w:val="0"/>
              <w:jc w:val="center"/>
              <w:rPr>
                <w:sz w:val="20"/>
              </w:rPr>
            </w:pPr>
            <w:r w:rsidRPr="00397AFF">
              <w:rPr>
                <w:sz w:val="20"/>
              </w:rPr>
              <w:t>венный запрос</w:t>
            </w:r>
          </w:p>
        </w:tc>
        <w:tc>
          <w:tcPr>
            <w:tcW w:w="118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SID</w:t>
            </w:r>
          </w:p>
          <w:p w:rsidR="006D2BF0" w:rsidRPr="00397AFF" w:rsidRDefault="006D2BF0" w:rsidP="00FE6B4A">
            <w:pPr>
              <w:widowControl w:val="0"/>
              <w:autoSpaceDE w:val="0"/>
              <w:autoSpaceDN w:val="0"/>
              <w:adjustRightInd w:val="0"/>
              <w:jc w:val="center"/>
              <w:rPr>
                <w:sz w:val="20"/>
              </w:rPr>
            </w:pPr>
            <w:r w:rsidRPr="00397AFF">
              <w:rPr>
                <w:sz w:val="20"/>
              </w:rPr>
              <w:t>электронного</w:t>
            </w:r>
          </w:p>
          <w:p w:rsidR="006D2BF0" w:rsidRPr="00397AFF" w:rsidRDefault="006D2BF0" w:rsidP="00FE6B4A">
            <w:pPr>
              <w:widowControl w:val="0"/>
              <w:autoSpaceDE w:val="0"/>
              <w:autoSpaceDN w:val="0"/>
              <w:adjustRightInd w:val="0"/>
              <w:jc w:val="center"/>
              <w:rPr>
                <w:sz w:val="20"/>
              </w:rPr>
            </w:pPr>
            <w:r w:rsidRPr="00397AFF">
              <w:rPr>
                <w:sz w:val="20"/>
              </w:rPr>
              <w:t>сервиса/</w:t>
            </w:r>
          </w:p>
          <w:p w:rsidR="006D2BF0" w:rsidRPr="00397AFF" w:rsidRDefault="006D2BF0" w:rsidP="00FE6B4A">
            <w:pPr>
              <w:widowControl w:val="0"/>
              <w:autoSpaceDE w:val="0"/>
              <w:autoSpaceDN w:val="0"/>
              <w:adjustRightInd w:val="0"/>
              <w:jc w:val="center"/>
              <w:rPr>
                <w:sz w:val="20"/>
              </w:rPr>
            </w:pPr>
            <w:r w:rsidRPr="00397AFF">
              <w:rPr>
                <w:sz w:val="20"/>
              </w:rPr>
              <w:t>наименование</w:t>
            </w:r>
          </w:p>
          <w:p w:rsidR="006D2BF0" w:rsidRPr="00397AFF" w:rsidRDefault="006D2BF0" w:rsidP="00FE6B4A">
            <w:pPr>
              <w:widowControl w:val="0"/>
              <w:autoSpaceDE w:val="0"/>
              <w:autoSpaceDN w:val="0"/>
              <w:adjustRightInd w:val="0"/>
              <w:jc w:val="center"/>
              <w:rPr>
                <w:sz w:val="20"/>
              </w:rPr>
            </w:pPr>
            <w:r w:rsidRPr="00397AFF">
              <w:rPr>
                <w:sz w:val="20"/>
              </w:rPr>
              <w:t>вида сведений</w:t>
            </w:r>
          </w:p>
          <w:p w:rsidR="006D2BF0" w:rsidRPr="00397AFF" w:rsidRDefault="006D2BF0" w:rsidP="00FE6B4A">
            <w:pPr>
              <w:widowControl w:val="0"/>
              <w:autoSpaceDE w:val="0"/>
              <w:autoSpaceDN w:val="0"/>
              <w:adjustRightInd w:val="0"/>
              <w:jc w:val="center"/>
              <w:rPr>
                <w:sz w:val="20"/>
              </w:rPr>
            </w:pPr>
          </w:p>
        </w:tc>
        <w:tc>
          <w:tcPr>
            <w:tcW w:w="190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Срок</w:t>
            </w:r>
          </w:p>
          <w:p w:rsidR="006D2BF0" w:rsidRPr="00397AFF" w:rsidRDefault="006D2BF0" w:rsidP="00FE6B4A">
            <w:pPr>
              <w:widowControl w:val="0"/>
              <w:autoSpaceDE w:val="0"/>
              <w:autoSpaceDN w:val="0"/>
              <w:adjustRightInd w:val="0"/>
              <w:jc w:val="center"/>
              <w:rPr>
                <w:sz w:val="20"/>
              </w:rPr>
            </w:pPr>
            <w:r w:rsidRPr="00397AFF">
              <w:rPr>
                <w:sz w:val="20"/>
              </w:rPr>
              <w:t>осуществления</w:t>
            </w:r>
          </w:p>
          <w:p w:rsidR="006D2BF0" w:rsidRPr="00397AFF" w:rsidRDefault="006D2BF0" w:rsidP="00FE6B4A">
            <w:pPr>
              <w:widowControl w:val="0"/>
              <w:autoSpaceDE w:val="0"/>
              <w:autoSpaceDN w:val="0"/>
              <w:adjustRightInd w:val="0"/>
              <w:jc w:val="center"/>
              <w:rPr>
                <w:sz w:val="20"/>
              </w:rPr>
            </w:pPr>
            <w:r w:rsidRPr="00397AFF">
              <w:rPr>
                <w:sz w:val="20"/>
              </w:rPr>
              <w:t>межведомственного</w:t>
            </w:r>
          </w:p>
          <w:p w:rsidR="006D2BF0" w:rsidRPr="00397AFF" w:rsidRDefault="006D2BF0" w:rsidP="00FE6B4A">
            <w:pPr>
              <w:widowControl w:val="0"/>
              <w:autoSpaceDE w:val="0"/>
              <w:autoSpaceDN w:val="0"/>
              <w:adjustRightInd w:val="0"/>
              <w:jc w:val="center"/>
              <w:rPr>
                <w:sz w:val="20"/>
              </w:rPr>
            </w:pPr>
            <w:r w:rsidRPr="00397AFF">
              <w:rPr>
                <w:sz w:val="20"/>
              </w:rPr>
              <w:t>информационного</w:t>
            </w:r>
          </w:p>
          <w:p w:rsidR="006D2BF0" w:rsidRPr="00397AFF" w:rsidRDefault="006D2BF0" w:rsidP="00FE6B4A">
            <w:pPr>
              <w:widowControl w:val="0"/>
              <w:autoSpaceDE w:val="0"/>
              <w:autoSpaceDN w:val="0"/>
              <w:adjustRightInd w:val="0"/>
              <w:jc w:val="center"/>
              <w:rPr>
                <w:sz w:val="20"/>
              </w:rPr>
            </w:pPr>
            <w:r w:rsidRPr="00397AFF">
              <w:rPr>
                <w:sz w:val="20"/>
              </w:rPr>
              <w:t>взаимодействия</w:t>
            </w:r>
          </w:p>
          <w:p w:rsidR="006D2BF0" w:rsidRPr="00397AFF" w:rsidRDefault="006D2BF0" w:rsidP="00FE6B4A">
            <w:pPr>
              <w:widowControl w:val="0"/>
              <w:autoSpaceDE w:val="0"/>
              <w:autoSpaceDN w:val="0"/>
              <w:adjustRightInd w:val="0"/>
              <w:jc w:val="center"/>
              <w:rPr>
                <w:sz w:val="20"/>
              </w:rPr>
            </w:pPr>
          </w:p>
        </w:tc>
        <w:tc>
          <w:tcPr>
            <w:tcW w:w="127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Формы (шаблоны)</w:t>
            </w:r>
          </w:p>
          <w:p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Межведом-ственного</w:t>
            </w:r>
            <w:proofErr w:type="spellEnd"/>
          </w:p>
          <w:p w:rsidR="006D2BF0" w:rsidRPr="00397AFF" w:rsidRDefault="006D2BF0" w:rsidP="00FE6B4A">
            <w:pPr>
              <w:widowControl w:val="0"/>
              <w:autoSpaceDE w:val="0"/>
              <w:autoSpaceDN w:val="0"/>
              <w:adjustRightInd w:val="0"/>
              <w:jc w:val="center"/>
              <w:rPr>
                <w:sz w:val="20"/>
              </w:rPr>
            </w:pPr>
            <w:r w:rsidRPr="00397AFF">
              <w:rPr>
                <w:sz w:val="20"/>
              </w:rPr>
              <w:t>запроса и ответа на</w:t>
            </w:r>
          </w:p>
          <w:p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межведом-ственный</w:t>
            </w:r>
            <w:proofErr w:type="spellEnd"/>
          </w:p>
          <w:p w:rsidR="006D2BF0" w:rsidRPr="00397AFF" w:rsidRDefault="006D2BF0" w:rsidP="00FE6B4A">
            <w:pPr>
              <w:widowControl w:val="0"/>
              <w:autoSpaceDE w:val="0"/>
              <w:autoSpaceDN w:val="0"/>
              <w:adjustRightInd w:val="0"/>
              <w:jc w:val="center"/>
              <w:rPr>
                <w:sz w:val="20"/>
              </w:rPr>
            </w:pPr>
            <w:r w:rsidRPr="00397AFF">
              <w:rPr>
                <w:sz w:val="20"/>
              </w:rPr>
              <w:t>запрос</w:t>
            </w:r>
          </w:p>
          <w:p w:rsidR="006D2BF0" w:rsidRPr="00397AFF" w:rsidRDefault="006D2BF0" w:rsidP="00FE6B4A">
            <w:pPr>
              <w:widowControl w:val="0"/>
              <w:autoSpaceDE w:val="0"/>
              <w:autoSpaceDN w:val="0"/>
              <w:adjustRightInd w:val="0"/>
              <w:jc w:val="center"/>
              <w:rPr>
                <w:sz w:val="20"/>
              </w:rPr>
            </w:pPr>
          </w:p>
        </w:tc>
        <w:tc>
          <w:tcPr>
            <w:tcW w:w="1449"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Образцы</w:t>
            </w:r>
          </w:p>
          <w:p w:rsidR="006D2BF0" w:rsidRPr="00397AFF" w:rsidRDefault="006D2BF0" w:rsidP="00FE6B4A">
            <w:pPr>
              <w:widowControl w:val="0"/>
              <w:autoSpaceDE w:val="0"/>
              <w:autoSpaceDN w:val="0"/>
              <w:adjustRightInd w:val="0"/>
              <w:jc w:val="center"/>
              <w:rPr>
                <w:sz w:val="20"/>
              </w:rPr>
            </w:pPr>
            <w:r w:rsidRPr="00397AFF">
              <w:rPr>
                <w:sz w:val="20"/>
              </w:rPr>
              <w:t>заполнения форм</w:t>
            </w:r>
          </w:p>
          <w:p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межведом-ственного</w:t>
            </w:r>
            <w:proofErr w:type="spellEnd"/>
          </w:p>
          <w:p w:rsidR="006D2BF0" w:rsidRPr="00397AFF" w:rsidRDefault="006D2BF0" w:rsidP="00FE6B4A">
            <w:pPr>
              <w:widowControl w:val="0"/>
              <w:autoSpaceDE w:val="0"/>
              <w:autoSpaceDN w:val="0"/>
              <w:adjustRightInd w:val="0"/>
              <w:jc w:val="center"/>
              <w:rPr>
                <w:sz w:val="20"/>
              </w:rPr>
            </w:pPr>
            <w:r w:rsidRPr="00397AFF">
              <w:rPr>
                <w:sz w:val="20"/>
              </w:rPr>
              <w:t>запроса и ответа на</w:t>
            </w:r>
          </w:p>
          <w:p w:rsidR="006D2BF0" w:rsidRPr="00397AFF" w:rsidRDefault="006D2BF0" w:rsidP="00FE6B4A">
            <w:pPr>
              <w:widowControl w:val="0"/>
              <w:autoSpaceDE w:val="0"/>
              <w:autoSpaceDN w:val="0"/>
              <w:adjustRightInd w:val="0"/>
              <w:jc w:val="center"/>
              <w:rPr>
                <w:sz w:val="20"/>
              </w:rPr>
            </w:pPr>
            <w:proofErr w:type="spellStart"/>
            <w:r w:rsidRPr="00397AFF">
              <w:rPr>
                <w:sz w:val="20"/>
              </w:rPr>
              <w:t>межведом-ственный</w:t>
            </w:r>
            <w:proofErr w:type="spellEnd"/>
          </w:p>
          <w:p w:rsidR="006D2BF0" w:rsidRPr="00397AFF" w:rsidRDefault="006D2BF0" w:rsidP="00FE6B4A">
            <w:pPr>
              <w:widowControl w:val="0"/>
              <w:autoSpaceDE w:val="0"/>
              <w:autoSpaceDN w:val="0"/>
              <w:adjustRightInd w:val="0"/>
              <w:jc w:val="center"/>
              <w:rPr>
                <w:sz w:val="20"/>
              </w:rPr>
            </w:pPr>
            <w:r w:rsidRPr="00397AFF">
              <w:rPr>
                <w:sz w:val="20"/>
              </w:rPr>
              <w:t>запрос</w:t>
            </w:r>
          </w:p>
        </w:tc>
      </w:tr>
      <w:tr w:rsidR="006D2BF0" w:rsidRPr="0008500E" w:rsidTr="00254218">
        <w:tc>
          <w:tcPr>
            <w:tcW w:w="124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tc>
        <w:tc>
          <w:tcPr>
            <w:tcW w:w="2869"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2</w:t>
            </w:r>
          </w:p>
        </w:tc>
        <w:tc>
          <w:tcPr>
            <w:tcW w:w="212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3</w:t>
            </w:r>
          </w:p>
        </w:tc>
        <w:tc>
          <w:tcPr>
            <w:tcW w:w="1928"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4</w:t>
            </w:r>
          </w:p>
        </w:tc>
        <w:tc>
          <w:tcPr>
            <w:tcW w:w="147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5</w:t>
            </w:r>
          </w:p>
        </w:tc>
        <w:tc>
          <w:tcPr>
            <w:tcW w:w="118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6</w:t>
            </w:r>
          </w:p>
        </w:tc>
        <w:tc>
          <w:tcPr>
            <w:tcW w:w="190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7</w:t>
            </w:r>
          </w:p>
        </w:tc>
        <w:tc>
          <w:tcPr>
            <w:tcW w:w="127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8</w:t>
            </w:r>
          </w:p>
        </w:tc>
        <w:tc>
          <w:tcPr>
            <w:tcW w:w="1449"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9</w:t>
            </w:r>
          </w:p>
        </w:tc>
      </w:tr>
      <w:tr w:rsidR="006D2BF0" w:rsidRPr="0008500E" w:rsidTr="00254218">
        <w:trPr>
          <w:trHeight w:val="227"/>
        </w:trPr>
        <w:tc>
          <w:tcPr>
            <w:tcW w:w="15450" w:type="dxa"/>
            <w:gridSpan w:val="9"/>
            <w:shd w:val="clear" w:color="auto" w:fill="auto"/>
          </w:tcPr>
          <w:p w:rsidR="006D2BF0" w:rsidRPr="00397AFF" w:rsidRDefault="006D2BF0" w:rsidP="00FE6B4A">
            <w:pPr>
              <w:pStyle w:val="ab"/>
              <w:widowControl w:val="0"/>
              <w:autoSpaceDE w:val="0"/>
              <w:autoSpaceDN w:val="0"/>
              <w:adjustRightInd w:val="0"/>
              <w:jc w:val="center"/>
              <w:rPr>
                <w:sz w:val="20"/>
                <w:szCs w:val="20"/>
              </w:rPr>
            </w:pPr>
            <w:r w:rsidRPr="00397AFF">
              <w:rPr>
                <w:sz w:val="20"/>
                <w:szCs w:val="20"/>
              </w:rPr>
              <w:t>Выдача разрешений на право организации розничных рынков</w:t>
            </w:r>
          </w:p>
        </w:tc>
      </w:tr>
      <w:tr w:rsidR="006D2BF0" w:rsidRPr="0008500E" w:rsidTr="00254218">
        <w:tc>
          <w:tcPr>
            <w:tcW w:w="124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2869" w:type="dxa"/>
            <w:shd w:val="clear" w:color="auto" w:fill="auto"/>
          </w:tcPr>
          <w:p w:rsidR="006D2BF0" w:rsidRPr="00397AFF" w:rsidRDefault="006D2BF0" w:rsidP="00FE6B4A">
            <w:pPr>
              <w:widowControl w:val="0"/>
              <w:autoSpaceDE w:val="0"/>
              <w:autoSpaceDN w:val="0"/>
              <w:adjustRightInd w:val="0"/>
              <w:ind w:left="-32"/>
              <w:rPr>
                <w:sz w:val="20"/>
              </w:rPr>
            </w:pPr>
            <w:r w:rsidRPr="00397AFF">
              <w:rPr>
                <w:sz w:val="20"/>
              </w:rPr>
              <w:t xml:space="preserve">- выписка из Единого государственного реестра юридических лиц  </w:t>
            </w:r>
          </w:p>
        </w:tc>
        <w:tc>
          <w:tcPr>
            <w:tcW w:w="212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Сведения из ЕГРЮЛ</w:t>
            </w:r>
          </w:p>
        </w:tc>
        <w:tc>
          <w:tcPr>
            <w:tcW w:w="1928" w:type="dxa"/>
            <w:shd w:val="clear" w:color="auto" w:fill="auto"/>
          </w:tcPr>
          <w:p w:rsidR="006D2BF0" w:rsidRPr="00397AFF" w:rsidRDefault="006D2BF0" w:rsidP="00FE6B4A">
            <w:pPr>
              <w:widowControl w:val="0"/>
              <w:autoSpaceDE w:val="0"/>
              <w:autoSpaceDN w:val="0"/>
              <w:adjustRightInd w:val="0"/>
              <w:rPr>
                <w:sz w:val="20"/>
              </w:rPr>
            </w:pPr>
            <w:r w:rsidRPr="00397AFF">
              <w:rPr>
                <w:sz w:val="20"/>
              </w:rPr>
              <w:t xml:space="preserve">- МФЦ  </w:t>
            </w:r>
          </w:p>
          <w:p w:rsidR="006D2BF0" w:rsidRPr="00397AFF" w:rsidRDefault="006D2BF0" w:rsidP="00254218">
            <w:pPr>
              <w:widowControl w:val="0"/>
              <w:autoSpaceDE w:val="0"/>
              <w:autoSpaceDN w:val="0"/>
              <w:adjustRightInd w:val="0"/>
              <w:rPr>
                <w:sz w:val="20"/>
              </w:rPr>
            </w:pPr>
            <w:r w:rsidRPr="00397AFF">
              <w:rPr>
                <w:sz w:val="20"/>
              </w:rPr>
              <w:t>- Администрация МО «</w:t>
            </w:r>
            <w:proofErr w:type="spellStart"/>
            <w:r w:rsidR="00254218">
              <w:rPr>
                <w:sz w:val="20"/>
              </w:rPr>
              <w:t>Кез</w:t>
            </w:r>
            <w:r w:rsidRPr="00397AFF">
              <w:rPr>
                <w:sz w:val="20"/>
              </w:rPr>
              <w:t>ский</w:t>
            </w:r>
            <w:proofErr w:type="spellEnd"/>
            <w:r w:rsidRPr="00397AFF">
              <w:rPr>
                <w:sz w:val="20"/>
              </w:rPr>
              <w:t xml:space="preserve"> район»</w:t>
            </w:r>
          </w:p>
        </w:tc>
        <w:tc>
          <w:tcPr>
            <w:tcW w:w="1474" w:type="dxa"/>
            <w:shd w:val="clear" w:color="auto" w:fill="auto"/>
          </w:tcPr>
          <w:p w:rsidR="006D2BF0" w:rsidRPr="00397AFF" w:rsidRDefault="006D2BF0" w:rsidP="00FE6B4A">
            <w:pPr>
              <w:widowControl w:val="0"/>
              <w:autoSpaceDE w:val="0"/>
              <w:autoSpaceDN w:val="0"/>
              <w:adjustRightInd w:val="0"/>
              <w:rPr>
                <w:sz w:val="20"/>
              </w:rPr>
            </w:pPr>
            <w:r w:rsidRPr="00397AFF">
              <w:rPr>
                <w:sz w:val="20"/>
              </w:rPr>
              <w:t>Федеральная налоговая служба</w:t>
            </w:r>
          </w:p>
        </w:tc>
        <w:tc>
          <w:tcPr>
            <w:tcW w:w="118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1905" w:type="dxa"/>
            <w:shd w:val="clear" w:color="auto" w:fill="auto"/>
          </w:tcPr>
          <w:p w:rsidR="006D2BF0" w:rsidRPr="00397AFF" w:rsidRDefault="006D2BF0" w:rsidP="00FE6B4A">
            <w:pPr>
              <w:widowControl w:val="0"/>
              <w:autoSpaceDE w:val="0"/>
              <w:autoSpaceDN w:val="0"/>
              <w:adjustRightInd w:val="0"/>
              <w:rPr>
                <w:sz w:val="20"/>
              </w:rPr>
            </w:pPr>
            <w:r w:rsidRPr="00397AFF">
              <w:rPr>
                <w:sz w:val="20"/>
              </w:rPr>
              <w:t>5 рабочих дней</w:t>
            </w:r>
          </w:p>
        </w:tc>
        <w:tc>
          <w:tcPr>
            <w:tcW w:w="127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1449"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r>
      <w:tr w:rsidR="006D2BF0" w:rsidRPr="0008500E" w:rsidTr="00254218">
        <w:tc>
          <w:tcPr>
            <w:tcW w:w="124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2869" w:type="dxa"/>
            <w:shd w:val="clear" w:color="auto" w:fill="auto"/>
          </w:tcPr>
          <w:p w:rsidR="006D2BF0" w:rsidRPr="00397AFF" w:rsidRDefault="006D2BF0" w:rsidP="00FE6B4A">
            <w:pPr>
              <w:widowControl w:val="0"/>
              <w:autoSpaceDE w:val="0"/>
              <w:autoSpaceDN w:val="0"/>
              <w:adjustRightInd w:val="0"/>
              <w:ind w:left="-32"/>
              <w:rPr>
                <w:sz w:val="20"/>
              </w:rPr>
            </w:pPr>
            <w:r w:rsidRPr="00397AFF">
              <w:rPr>
                <w:sz w:val="20"/>
              </w:rPr>
              <w:t xml:space="preserve">Документ, подтверждающий </w:t>
            </w:r>
            <w:r w:rsidRPr="00397AFF">
              <w:rPr>
                <w:sz w:val="20"/>
              </w:rPr>
              <w:lastRenderedPageBreak/>
              <w:t>право на объект или объекты недвижимости, расположенные на территории, в пределах которой предполагается организовать рынок</w:t>
            </w:r>
          </w:p>
        </w:tc>
        <w:tc>
          <w:tcPr>
            <w:tcW w:w="212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lastRenderedPageBreak/>
              <w:t xml:space="preserve">выписка из Единого </w:t>
            </w:r>
            <w:r w:rsidRPr="00397AFF">
              <w:rPr>
                <w:sz w:val="20"/>
              </w:rPr>
              <w:lastRenderedPageBreak/>
              <w:t>государственного реестра прав на недвижимое имущество и сделок с ним о правах</w:t>
            </w:r>
          </w:p>
        </w:tc>
        <w:tc>
          <w:tcPr>
            <w:tcW w:w="1928" w:type="dxa"/>
            <w:shd w:val="clear" w:color="auto" w:fill="auto"/>
          </w:tcPr>
          <w:p w:rsidR="006D2BF0" w:rsidRPr="00397AFF" w:rsidRDefault="006D2BF0" w:rsidP="00FE6B4A">
            <w:pPr>
              <w:widowControl w:val="0"/>
              <w:autoSpaceDE w:val="0"/>
              <w:autoSpaceDN w:val="0"/>
              <w:adjustRightInd w:val="0"/>
              <w:rPr>
                <w:sz w:val="20"/>
              </w:rPr>
            </w:pPr>
            <w:r w:rsidRPr="00397AFF">
              <w:rPr>
                <w:sz w:val="20"/>
              </w:rPr>
              <w:lastRenderedPageBreak/>
              <w:t xml:space="preserve">- МФЦ  </w:t>
            </w:r>
          </w:p>
          <w:p w:rsidR="006D2BF0" w:rsidRPr="00397AFF" w:rsidRDefault="006D2BF0" w:rsidP="00254218">
            <w:pPr>
              <w:widowControl w:val="0"/>
              <w:autoSpaceDE w:val="0"/>
              <w:autoSpaceDN w:val="0"/>
              <w:adjustRightInd w:val="0"/>
              <w:rPr>
                <w:sz w:val="20"/>
              </w:rPr>
            </w:pPr>
            <w:r w:rsidRPr="00397AFF">
              <w:rPr>
                <w:sz w:val="20"/>
              </w:rPr>
              <w:lastRenderedPageBreak/>
              <w:t>- Администрация МО «</w:t>
            </w:r>
            <w:proofErr w:type="spellStart"/>
            <w:r w:rsidR="00254218">
              <w:rPr>
                <w:sz w:val="20"/>
              </w:rPr>
              <w:t>Кез</w:t>
            </w:r>
            <w:r w:rsidRPr="00397AFF">
              <w:rPr>
                <w:sz w:val="20"/>
              </w:rPr>
              <w:t>ский</w:t>
            </w:r>
            <w:proofErr w:type="spellEnd"/>
            <w:r w:rsidRPr="00397AFF">
              <w:rPr>
                <w:sz w:val="20"/>
              </w:rPr>
              <w:t xml:space="preserve"> район»</w:t>
            </w:r>
          </w:p>
        </w:tc>
        <w:tc>
          <w:tcPr>
            <w:tcW w:w="1474" w:type="dxa"/>
            <w:shd w:val="clear" w:color="auto" w:fill="auto"/>
          </w:tcPr>
          <w:p w:rsidR="006D2BF0" w:rsidRPr="00397AFF" w:rsidRDefault="006D2BF0" w:rsidP="00FE6B4A">
            <w:pPr>
              <w:widowControl w:val="0"/>
              <w:autoSpaceDE w:val="0"/>
              <w:autoSpaceDN w:val="0"/>
              <w:adjustRightInd w:val="0"/>
              <w:rPr>
                <w:sz w:val="20"/>
              </w:rPr>
            </w:pPr>
            <w:r w:rsidRPr="00397AFF">
              <w:rPr>
                <w:sz w:val="20"/>
              </w:rPr>
              <w:lastRenderedPageBreak/>
              <w:t xml:space="preserve">Федеральная </w:t>
            </w:r>
            <w:r w:rsidRPr="00397AFF">
              <w:rPr>
                <w:sz w:val="20"/>
              </w:rPr>
              <w:lastRenderedPageBreak/>
              <w:t>служба государственной регистрации кадастра и картографии</w:t>
            </w:r>
          </w:p>
        </w:tc>
        <w:tc>
          <w:tcPr>
            <w:tcW w:w="118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lastRenderedPageBreak/>
              <w:t>нет</w:t>
            </w:r>
          </w:p>
        </w:tc>
        <w:tc>
          <w:tcPr>
            <w:tcW w:w="1905" w:type="dxa"/>
            <w:shd w:val="clear" w:color="auto" w:fill="auto"/>
          </w:tcPr>
          <w:p w:rsidR="006D2BF0" w:rsidRPr="00397AFF" w:rsidRDefault="006D2BF0" w:rsidP="00FE6B4A">
            <w:pPr>
              <w:widowControl w:val="0"/>
              <w:autoSpaceDE w:val="0"/>
              <w:autoSpaceDN w:val="0"/>
              <w:adjustRightInd w:val="0"/>
              <w:rPr>
                <w:sz w:val="20"/>
              </w:rPr>
            </w:pPr>
            <w:r w:rsidRPr="00397AFF">
              <w:rPr>
                <w:sz w:val="20"/>
              </w:rPr>
              <w:t>5 рабочих дней</w:t>
            </w:r>
          </w:p>
        </w:tc>
        <w:tc>
          <w:tcPr>
            <w:tcW w:w="127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1449"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r>
    </w:tbl>
    <w:p w:rsidR="006D2BF0" w:rsidRDefault="006D2BF0" w:rsidP="006D2BF0">
      <w:pPr>
        <w:rPr>
          <w:sz w:val="20"/>
        </w:rPr>
      </w:pPr>
    </w:p>
    <w:p w:rsidR="006D2BF0" w:rsidRDefault="006D2BF0" w:rsidP="006D2BF0">
      <w:pPr>
        <w:ind w:left="426"/>
        <w:rPr>
          <w:sz w:val="20"/>
        </w:rPr>
      </w:pPr>
      <w:r w:rsidRPr="0008500E">
        <w:rPr>
          <w:sz w:val="20"/>
        </w:rPr>
        <w:t xml:space="preserve">Раздел 6. Результат </w:t>
      </w:r>
      <w:r w:rsidR="00254218">
        <w:rPr>
          <w:sz w:val="20"/>
        </w:rPr>
        <w:t>«</w:t>
      </w:r>
      <w:proofErr w:type="spellStart"/>
      <w:r w:rsidRPr="0008500E">
        <w:rPr>
          <w:sz w:val="20"/>
        </w:rPr>
        <w:t>подуслуги</w:t>
      </w:r>
      <w:proofErr w:type="spellEnd"/>
      <w:r w:rsidR="00254218">
        <w:rPr>
          <w:sz w:val="20"/>
        </w:rPr>
        <w:t>»</w:t>
      </w:r>
    </w:p>
    <w:p w:rsidR="006D2BF0" w:rsidRDefault="006D2BF0" w:rsidP="006D2BF0">
      <w:pPr>
        <w:rPr>
          <w:sz w:val="20"/>
        </w:rPr>
      </w:pPr>
    </w:p>
    <w:tbl>
      <w:tblPr>
        <w:tblW w:w="15275"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409"/>
        <w:gridCol w:w="1843"/>
        <w:gridCol w:w="1985"/>
        <w:gridCol w:w="1984"/>
        <w:gridCol w:w="1843"/>
        <w:gridCol w:w="1380"/>
        <w:gridCol w:w="1455"/>
      </w:tblGrid>
      <w:tr w:rsidR="006D2BF0" w:rsidRPr="0008500E" w:rsidTr="00254218">
        <w:trPr>
          <w:jc w:val="center"/>
        </w:trPr>
        <w:tc>
          <w:tcPr>
            <w:tcW w:w="534" w:type="dxa"/>
            <w:vMerge w:val="restart"/>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w:t>
            </w:r>
          </w:p>
          <w:p w:rsidR="006D2BF0" w:rsidRPr="00397AFF" w:rsidRDefault="006D2BF0" w:rsidP="00FE6B4A">
            <w:pPr>
              <w:widowControl w:val="0"/>
              <w:autoSpaceDE w:val="0"/>
              <w:autoSpaceDN w:val="0"/>
              <w:adjustRightInd w:val="0"/>
              <w:jc w:val="center"/>
              <w:rPr>
                <w:sz w:val="20"/>
              </w:rPr>
            </w:pPr>
            <w:r w:rsidRPr="00397AFF">
              <w:rPr>
                <w:sz w:val="20"/>
              </w:rPr>
              <w:t>п/п</w:t>
            </w:r>
          </w:p>
          <w:p w:rsidR="006D2BF0" w:rsidRPr="00397AFF" w:rsidRDefault="006D2BF0" w:rsidP="00FE6B4A">
            <w:pPr>
              <w:widowControl w:val="0"/>
              <w:autoSpaceDE w:val="0"/>
              <w:autoSpaceDN w:val="0"/>
              <w:adjustRightInd w:val="0"/>
              <w:jc w:val="center"/>
              <w:rPr>
                <w:sz w:val="20"/>
              </w:rPr>
            </w:pPr>
          </w:p>
        </w:tc>
        <w:tc>
          <w:tcPr>
            <w:tcW w:w="1842" w:type="dxa"/>
            <w:vMerge w:val="restart"/>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Документ/</w:t>
            </w:r>
          </w:p>
          <w:p w:rsidR="006D2BF0" w:rsidRPr="00397AFF" w:rsidRDefault="006D2BF0" w:rsidP="00FE6B4A">
            <w:pPr>
              <w:widowControl w:val="0"/>
              <w:autoSpaceDE w:val="0"/>
              <w:autoSpaceDN w:val="0"/>
              <w:adjustRightInd w:val="0"/>
              <w:jc w:val="center"/>
              <w:rPr>
                <w:sz w:val="20"/>
              </w:rPr>
            </w:pPr>
            <w:r w:rsidRPr="00397AFF">
              <w:rPr>
                <w:sz w:val="20"/>
              </w:rPr>
              <w:t>документы,</w:t>
            </w:r>
          </w:p>
          <w:p w:rsidR="006D2BF0" w:rsidRPr="00397AFF" w:rsidRDefault="006D2BF0" w:rsidP="00FE6B4A">
            <w:pPr>
              <w:widowControl w:val="0"/>
              <w:autoSpaceDE w:val="0"/>
              <w:autoSpaceDN w:val="0"/>
              <w:adjustRightInd w:val="0"/>
              <w:jc w:val="center"/>
              <w:rPr>
                <w:sz w:val="20"/>
              </w:rPr>
            </w:pPr>
            <w:r w:rsidRPr="00397AFF">
              <w:rPr>
                <w:sz w:val="20"/>
              </w:rPr>
              <w:t>являющийся(</w:t>
            </w:r>
            <w:proofErr w:type="spellStart"/>
            <w:r w:rsidRPr="00397AFF">
              <w:rPr>
                <w:sz w:val="20"/>
              </w:rPr>
              <w:t>иеся</w:t>
            </w:r>
            <w:proofErr w:type="spellEnd"/>
            <w:r w:rsidRPr="00397AFF">
              <w:rPr>
                <w:sz w:val="20"/>
              </w:rPr>
              <w:t>)</w:t>
            </w:r>
          </w:p>
          <w:p w:rsidR="006D2BF0" w:rsidRPr="00397AFF" w:rsidRDefault="006D2BF0" w:rsidP="00FE6B4A">
            <w:pPr>
              <w:widowControl w:val="0"/>
              <w:autoSpaceDE w:val="0"/>
              <w:autoSpaceDN w:val="0"/>
              <w:adjustRightInd w:val="0"/>
              <w:jc w:val="center"/>
              <w:rPr>
                <w:sz w:val="20"/>
              </w:rPr>
            </w:pPr>
            <w:r w:rsidRPr="00397AFF">
              <w:rPr>
                <w:sz w:val="20"/>
              </w:rPr>
              <w:t>результатом</w:t>
            </w:r>
          </w:p>
          <w:p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2409" w:type="dxa"/>
            <w:vMerge w:val="restart"/>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Требования</w:t>
            </w:r>
          </w:p>
          <w:p w:rsidR="006D2BF0" w:rsidRPr="00397AFF" w:rsidRDefault="006D2BF0" w:rsidP="00FE6B4A">
            <w:pPr>
              <w:widowControl w:val="0"/>
              <w:autoSpaceDE w:val="0"/>
              <w:autoSpaceDN w:val="0"/>
              <w:adjustRightInd w:val="0"/>
              <w:jc w:val="center"/>
              <w:rPr>
                <w:sz w:val="20"/>
              </w:rPr>
            </w:pPr>
            <w:r w:rsidRPr="00397AFF">
              <w:rPr>
                <w:sz w:val="20"/>
              </w:rPr>
              <w:t>к документу/</w:t>
            </w:r>
          </w:p>
          <w:p w:rsidR="006D2BF0" w:rsidRPr="00397AFF" w:rsidRDefault="006D2BF0" w:rsidP="00FE6B4A">
            <w:pPr>
              <w:widowControl w:val="0"/>
              <w:autoSpaceDE w:val="0"/>
              <w:autoSpaceDN w:val="0"/>
              <w:adjustRightInd w:val="0"/>
              <w:jc w:val="center"/>
              <w:rPr>
                <w:sz w:val="20"/>
              </w:rPr>
            </w:pPr>
            <w:r w:rsidRPr="00397AFF">
              <w:rPr>
                <w:sz w:val="20"/>
              </w:rPr>
              <w:t>документам,</w:t>
            </w:r>
          </w:p>
          <w:p w:rsidR="006D2BF0" w:rsidRPr="00397AFF" w:rsidRDefault="006D2BF0" w:rsidP="00FE6B4A">
            <w:pPr>
              <w:widowControl w:val="0"/>
              <w:autoSpaceDE w:val="0"/>
              <w:autoSpaceDN w:val="0"/>
              <w:adjustRightInd w:val="0"/>
              <w:jc w:val="center"/>
              <w:rPr>
                <w:sz w:val="20"/>
              </w:rPr>
            </w:pPr>
            <w:r w:rsidRPr="00397AFF">
              <w:rPr>
                <w:sz w:val="20"/>
              </w:rPr>
              <w:t>являющемуся(</w:t>
            </w:r>
            <w:proofErr w:type="spellStart"/>
            <w:r w:rsidRPr="00397AFF">
              <w:rPr>
                <w:sz w:val="20"/>
              </w:rPr>
              <w:t>ихся</w:t>
            </w:r>
            <w:proofErr w:type="spellEnd"/>
            <w:r w:rsidRPr="00397AFF">
              <w:rPr>
                <w:sz w:val="20"/>
              </w:rPr>
              <w:t>)</w:t>
            </w:r>
          </w:p>
          <w:p w:rsidR="006D2BF0" w:rsidRPr="00397AFF" w:rsidRDefault="006D2BF0" w:rsidP="00FE6B4A">
            <w:pPr>
              <w:widowControl w:val="0"/>
              <w:autoSpaceDE w:val="0"/>
              <w:autoSpaceDN w:val="0"/>
              <w:adjustRightInd w:val="0"/>
              <w:jc w:val="center"/>
              <w:rPr>
                <w:sz w:val="20"/>
              </w:rPr>
            </w:pPr>
            <w:r w:rsidRPr="00397AFF">
              <w:rPr>
                <w:sz w:val="20"/>
              </w:rPr>
              <w:t>результатом</w:t>
            </w:r>
          </w:p>
          <w:p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1843" w:type="dxa"/>
            <w:vMerge w:val="restart"/>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Характеристика</w:t>
            </w:r>
          </w:p>
          <w:p w:rsidR="006D2BF0" w:rsidRPr="00397AFF" w:rsidRDefault="006D2BF0" w:rsidP="00FE6B4A">
            <w:pPr>
              <w:widowControl w:val="0"/>
              <w:autoSpaceDE w:val="0"/>
              <w:autoSpaceDN w:val="0"/>
              <w:adjustRightInd w:val="0"/>
              <w:jc w:val="center"/>
              <w:rPr>
                <w:sz w:val="20"/>
              </w:rPr>
            </w:pPr>
            <w:r w:rsidRPr="00397AFF">
              <w:rPr>
                <w:sz w:val="20"/>
              </w:rPr>
              <w:t>результата</w:t>
            </w:r>
          </w:p>
          <w:p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p w:rsidR="006D2BF0" w:rsidRPr="00397AFF" w:rsidRDefault="006D2BF0" w:rsidP="00FE6B4A">
            <w:pPr>
              <w:widowControl w:val="0"/>
              <w:autoSpaceDE w:val="0"/>
              <w:autoSpaceDN w:val="0"/>
              <w:adjustRightInd w:val="0"/>
              <w:jc w:val="center"/>
              <w:rPr>
                <w:sz w:val="20"/>
              </w:rPr>
            </w:pPr>
            <w:r w:rsidRPr="00397AFF">
              <w:rPr>
                <w:sz w:val="20"/>
              </w:rPr>
              <w:t>(положительный/</w:t>
            </w:r>
          </w:p>
          <w:p w:rsidR="006D2BF0" w:rsidRPr="00397AFF" w:rsidRDefault="006D2BF0" w:rsidP="00FE6B4A">
            <w:pPr>
              <w:widowControl w:val="0"/>
              <w:autoSpaceDE w:val="0"/>
              <w:autoSpaceDN w:val="0"/>
              <w:adjustRightInd w:val="0"/>
              <w:jc w:val="center"/>
              <w:rPr>
                <w:sz w:val="20"/>
              </w:rPr>
            </w:pPr>
            <w:r w:rsidRPr="00397AFF">
              <w:rPr>
                <w:sz w:val="20"/>
              </w:rPr>
              <w:t>отрицательный)</w:t>
            </w:r>
          </w:p>
        </w:tc>
        <w:tc>
          <w:tcPr>
            <w:tcW w:w="1985" w:type="dxa"/>
            <w:vMerge w:val="restart"/>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Форма документа/</w:t>
            </w:r>
          </w:p>
          <w:p w:rsidR="006D2BF0" w:rsidRPr="00397AFF" w:rsidRDefault="006D2BF0" w:rsidP="00FE6B4A">
            <w:pPr>
              <w:widowControl w:val="0"/>
              <w:autoSpaceDE w:val="0"/>
              <w:autoSpaceDN w:val="0"/>
              <w:adjustRightInd w:val="0"/>
              <w:jc w:val="center"/>
              <w:rPr>
                <w:sz w:val="20"/>
              </w:rPr>
            </w:pPr>
            <w:r w:rsidRPr="00397AFF">
              <w:rPr>
                <w:sz w:val="20"/>
              </w:rPr>
              <w:t>документов,</w:t>
            </w:r>
          </w:p>
          <w:p w:rsidR="006D2BF0" w:rsidRPr="00397AFF" w:rsidRDefault="006D2BF0" w:rsidP="00FE6B4A">
            <w:pPr>
              <w:widowControl w:val="0"/>
              <w:autoSpaceDE w:val="0"/>
              <w:autoSpaceDN w:val="0"/>
              <w:adjustRightInd w:val="0"/>
              <w:jc w:val="center"/>
              <w:rPr>
                <w:sz w:val="20"/>
              </w:rPr>
            </w:pPr>
            <w:r w:rsidRPr="00397AFF">
              <w:rPr>
                <w:sz w:val="20"/>
              </w:rPr>
              <w:t>являющегося(</w:t>
            </w:r>
            <w:proofErr w:type="spellStart"/>
            <w:r w:rsidRPr="00397AFF">
              <w:rPr>
                <w:sz w:val="20"/>
              </w:rPr>
              <w:t>ихся</w:t>
            </w:r>
            <w:proofErr w:type="spellEnd"/>
            <w:r w:rsidRPr="00397AFF">
              <w:rPr>
                <w:sz w:val="20"/>
              </w:rPr>
              <w:t>)</w:t>
            </w:r>
          </w:p>
          <w:p w:rsidR="006D2BF0" w:rsidRPr="00397AFF" w:rsidRDefault="006D2BF0" w:rsidP="00FE6B4A">
            <w:pPr>
              <w:widowControl w:val="0"/>
              <w:autoSpaceDE w:val="0"/>
              <w:autoSpaceDN w:val="0"/>
              <w:adjustRightInd w:val="0"/>
              <w:jc w:val="center"/>
              <w:rPr>
                <w:sz w:val="20"/>
              </w:rPr>
            </w:pPr>
            <w:r w:rsidRPr="00397AFF">
              <w:rPr>
                <w:sz w:val="20"/>
              </w:rPr>
              <w:t>результатом</w:t>
            </w:r>
          </w:p>
          <w:p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1984" w:type="dxa"/>
            <w:vMerge w:val="restart"/>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Образец документа/</w:t>
            </w:r>
          </w:p>
          <w:p w:rsidR="006D2BF0" w:rsidRPr="00397AFF" w:rsidRDefault="006D2BF0" w:rsidP="00FE6B4A">
            <w:pPr>
              <w:widowControl w:val="0"/>
              <w:autoSpaceDE w:val="0"/>
              <w:autoSpaceDN w:val="0"/>
              <w:adjustRightInd w:val="0"/>
              <w:jc w:val="center"/>
              <w:rPr>
                <w:sz w:val="20"/>
              </w:rPr>
            </w:pPr>
            <w:r w:rsidRPr="00397AFF">
              <w:rPr>
                <w:sz w:val="20"/>
              </w:rPr>
              <w:t>документов,</w:t>
            </w:r>
          </w:p>
          <w:p w:rsidR="006D2BF0" w:rsidRPr="00397AFF" w:rsidRDefault="006D2BF0" w:rsidP="00FE6B4A">
            <w:pPr>
              <w:widowControl w:val="0"/>
              <w:autoSpaceDE w:val="0"/>
              <w:autoSpaceDN w:val="0"/>
              <w:adjustRightInd w:val="0"/>
              <w:jc w:val="center"/>
              <w:rPr>
                <w:sz w:val="20"/>
              </w:rPr>
            </w:pPr>
            <w:r w:rsidRPr="00397AFF">
              <w:rPr>
                <w:sz w:val="20"/>
              </w:rPr>
              <w:t>являющегося(</w:t>
            </w:r>
            <w:proofErr w:type="spellStart"/>
            <w:r w:rsidRPr="00397AFF">
              <w:rPr>
                <w:sz w:val="20"/>
              </w:rPr>
              <w:t>ихся</w:t>
            </w:r>
            <w:proofErr w:type="spellEnd"/>
            <w:r w:rsidRPr="00397AFF">
              <w:rPr>
                <w:sz w:val="20"/>
              </w:rPr>
              <w:t>)</w:t>
            </w:r>
          </w:p>
          <w:p w:rsidR="006D2BF0" w:rsidRPr="00397AFF" w:rsidRDefault="006D2BF0" w:rsidP="00FE6B4A">
            <w:pPr>
              <w:widowControl w:val="0"/>
              <w:autoSpaceDE w:val="0"/>
              <w:autoSpaceDN w:val="0"/>
              <w:adjustRightInd w:val="0"/>
              <w:jc w:val="center"/>
              <w:rPr>
                <w:sz w:val="20"/>
              </w:rPr>
            </w:pPr>
            <w:r w:rsidRPr="00397AFF">
              <w:rPr>
                <w:sz w:val="20"/>
              </w:rPr>
              <w:t>результатом</w:t>
            </w:r>
          </w:p>
          <w:p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1843" w:type="dxa"/>
            <w:vMerge w:val="restart"/>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Способы получения</w:t>
            </w:r>
          </w:p>
          <w:p w:rsidR="006D2BF0" w:rsidRPr="00397AFF" w:rsidRDefault="006D2BF0" w:rsidP="00FE6B4A">
            <w:pPr>
              <w:widowControl w:val="0"/>
              <w:autoSpaceDE w:val="0"/>
              <w:autoSpaceDN w:val="0"/>
              <w:adjustRightInd w:val="0"/>
              <w:jc w:val="center"/>
              <w:rPr>
                <w:sz w:val="20"/>
              </w:rPr>
            </w:pPr>
            <w:r w:rsidRPr="00397AFF">
              <w:rPr>
                <w:sz w:val="20"/>
              </w:rPr>
              <w:t>результата</w:t>
            </w:r>
          </w:p>
          <w:p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2835" w:type="dxa"/>
            <w:gridSpan w:val="2"/>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Срок хранения невостребованных</w:t>
            </w:r>
          </w:p>
          <w:p w:rsidR="006D2BF0" w:rsidRPr="00397AFF" w:rsidRDefault="006D2BF0" w:rsidP="00FE6B4A">
            <w:pPr>
              <w:widowControl w:val="0"/>
              <w:autoSpaceDE w:val="0"/>
              <w:autoSpaceDN w:val="0"/>
              <w:adjustRightInd w:val="0"/>
              <w:jc w:val="center"/>
              <w:rPr>
                <w:sz w:val="20"/>
              </w:rPr>
            </w:pPr>
            <w:r w:rsidRPr="00397AFF">
              <w:rPr>
                <w:sz w:val="20"/>
              </w:rPr>
              <w:t xml:space="preserve">заявителем результатов </w:t>
            </w:r>
            <w:r w:rsidR="00254218">
              <w:rPr>
                <w:sz w:val="20"/>
              </w:rPr>
              <w:t>«</w:t>
            </w:r>
            <w:proofErr w:type="spellStart"/>
            <w:r w:rsidRPr="00397AFF">
              <w:rPr>
                <w:sz w:val="20"/>
              </w:rPr>
              <w:t>подуслуги</w:t>
            </w:r>
            <w:proofErr w:type="spellEnd"/>
            <w:r w:rsidR="00254218">
              <w:rPr>
                <w:sz w:val="20"/>
              </w:rPr>
              <w:t>»</w:t>
            </w:r>
          </w:p>
          <w:p w:rsidR="006D2BF0" w:rsidRPr="00397AFF" w:rsidRDefault="006D2BF0" w:rsidP="00FE6B4A">
            <w:pPr>
              <w:widowControl w:val="0"/>
              <w:autoSpaceDE w:val="0"/>
              <w:autoSpaceDN w:val="0"/>
              <w:adjustRightInd w:val="0"/>
              <w:jc w:val="center"/>
              <w:rPr>
                <w:sz w:val="20"/>
              </w:rPr>
            </w:pPr>
          </w:p>
        </w:tc>
      </w:tr>
      <w:tr w:rsidR="006D2BF0" w:rsidRPr="0008500E" w:rsidTr="00254218">
        <w:trPr>
          <w:jc w:val="center"/>
        </w:trPr>
        <w:tc>
          <w:tcPr>
            <w:tcW w:w="534" w:type="dxa"/>
            <w:vMerge/>
            <w:shd w:val="clear" w:color="auto" w:fill="auto"/>
          </w:tcPr>
          <w:p w:rsidR="006D2BF0" w:rsidRPr="00397AFF" w:rsidRDefault="006D2BF0" w:rsidP="00FE6B4A">
            <w:pPr>
              <w:widowControl w:val="0"/>
              <w:autoSpaceDE w:val="0"/>
              <w:autoSpaceDN w:val="0"/>
              <w:adjustRightInd w:val="0"/>
              <w:jc w:val="center"/>
              <w:rPr>
                <w:sz w:val="20"/>
              </w:rPr>
            </w:pPr>
          </w:p>
        </w:tc>
        <w:tc>
          <w:tcPr>
            <w:tcW w:w="1842" w:type="dxa"/>
            <w:vMerge/>
            <w:shd w:val="clear" w:color="auto" w:fill="auto"/>
          </w:tcPr>
          <w:p w:rsidR="006D2BF0" w:rsidRPr="00397AFF" w:rsidRDefault="006D2BF0" w:rsidP="00FE6B4A">
            <w:pPr>
              <w:widowControl w:val="0"/>
              <w:autoSpaceDE w:val="0"/>
              <w:autoSpaceDN w:val="0"/>
              <w:adjustRightInd w:val="0"/>
              <w:jc w:val="center"/>
              <w:rPr>
                <w:sz w:val="20"/>
              </w:rPr>
            </w:pPr>
          </w:p>
        </w:tc>
        <w:tc>
          <w:tcPr>
            <w:tcW w:w="2409" w:type="dxa"/>
            <w:vMerge/>
            <w:shd w:val="clear" w:color="auto" w:fill="auto"/>
          </w:tcPr>
          <w:p w:rsidR="006D2BF0" w:rsidRPr="00397AFF" w:rsidRDefault="006D2BF0" w:rsidP="00FE6B4A">
            <w:pPr>
              <w:widowControl w:val="0"/>
              <w:autoSpaceDE w:val="0"/>
              <w:autoSpaceDN w:val="0"/>
              <w:adjustRightInd w:val="0"/>
              <w:jc w:val="center"/>
              <w:rPr>
                <w:sz w:val="20"/>
              </w:rPr>
            </w:pPr>
          </w:p>
        </w:tc>
        <w:tc>
          <w:tcPr>
            <w:tcW w:w="1843" w:type="dxa"/>
            <w:vMerge/>
            <w:shd w:val="clear" w:color="auto" w:fill="auto"/>
          </w:tcPr>
          <w:p w:rsidR="006D2BF0" w:rsidRPr="00397AFF" w:rsidRDefault="006D2BF0" w:rsidP="00FE6B4A">
            <w:pPr>
              <w:widowControl w:val="0"/>
              <w:autoSpaceDE w:val="0"/>
              <w:autoSpaceDN w:val="0"/>
              <w:adjustRightInd w:val="0"/>
              <w:jc w:val="center"/>
              <w:rPr>
                <w:sz w:val="20"/>
              </w:rPr>
            </w:pPr>
          </w:p>
        </w:tc>
        <w:tc>
          <w:tcPr>
            <w:tcW w:w="1985" w:type="dxa"/>
            <w:vMerge/>
            <w:shd w:val="clear" w:color="auto" w:fill="auto"/>
          </w:tcPr>
          <w:p w:rsidR="006D2BF0" w:rsidRPr="00397AFF" w:rsidRDefault="006D2BF0" w:rsidP="00FE6B4A">
            <w:pPr>
              <w:widowControl w:val="0"/>
              <w:autoSpaceDE w:val="0"/>
              <w:autoSpaceDN w:val="0"/>
              <w:adjustRightInd w:val="0"/>
              <w:jc w:val="center"/>
              <w:rPr>
                <w:sz w:val="20"/>
              </w:rPr>
            </w:pPr>
          </w:p>
        </w:tc>
        <w:tc>
          <w:tcPr>
            <w:tcW w:w="1984" w:type="dxa"/>
            <w:vMerge/>
            <w:shd w:val="clear" w:color="auto" w:fill="auto"/>
          </w:tcPr>
          <w:p w:rsidR="006D2BF0" w:rsidRPr="00397AFF" w:rsidRDefault="006D2BF0" w:rsidP="00FE6B4A">
            <w:pPr>
              <w:widowControl w:val="0"/>
              <w:autoSpaceDE w:val="0"/>
              <w:autoSpaceDN w:val="0"/>
              <w:adjustRightInd w:val="0"/>
              <w:jc w:val="center"/>
              <w:rPr>
                <w:sz w:val="20"/>
              </w:rPr>
            </w:pPr>
          </w:p>
        </w:tc>
        <w:tc>
          <w:tcPr>
            <w:tcW w:w="1843" w:type="dxa"/>
            <w:vMerge/>
            <w:shd w:val="clear" w:color="auto" w:fill="auto"/>
          </w:tcPr>
          <w:p w:rsidR="006D2BF0" w:rsidRPr="00397AFF" w:rsidRDefault="006D2BF0" w:rsidP="00FE6B4A">
            <w:pPr>
              <w:widowControl w:val="0"/>
              <w:autoSpaceDE w:val="0"/>
              <w:autoSpaceDN w:val="0"/>
              <w:adjustRightInd w:val="0"/>
              <w:jc w:val="center"/>
              <w:rPr>
                <w:sz w:val="20"/>
              </w:rPr>
            </w:pPr>
          </w:p>
        </w:tc>
        <w:tc>
          <w:tcPr>
            <w:tcW w:w="1380"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в органе</w:t>
            </w:r>
          </w:p>
        </w:tc>
        <w:tc>
          <w:tcPr>
            <w:tcW w:w="14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в МФЦ</w:t>
            </w:r>
          </w:p>
        </w:tc>
      </w:tr>
      <w:tr w:rsidR="006D2BF0" w:rsidRPr="0008500E" w:rsidTr="00254218">
        <w:trPr>
          <w:jc w:val="center"/>
        </w:trPr>
        <w:tc>
          <w:tcPr>
            <w:tcW w:w="53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tc>
        <w:tc>
          <w:tcPr>
            <w:tcW w:w="184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2</w:t>
            </w:r>
          </w:p>
        </w:tc>
        <w:tc>
          <w:tcPr>
            <w:tcW w:w="2409"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3</w:t>
            </w:r>
          </w:p>
        </w:tc>
        <w:tc>
          <w:tcPr>
            <w:tcW w:w="184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4</w:t>
            </w:r>
          </w:p>
        </w:tc>
        <w:tc>
          <w:tcPr>
            <w:tcW w:w="198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5</w:t>
            </w:r>
          </w:p>
        </w:tc>
        <w:tc>
          <w:tcPr>
            <w:tcW w:w="198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6</w:t>
            </w:r>
          </w:p>
        </w:tc>
        <w:tc>
          <w:tcPr>
            <w:tcW w:w="184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7</w:t>
            </w:r>
          </w:p>
        </w:tc>
        <w:tc>
          <w:tcPr>
            <w:tcW w:w="1380"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8</w:t>
            </w:r>
          </w:p>
        </w:tc>
        <w:tc>
          <w:tcPr>
            <w:tcW w:w="14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9</w:t>
            </w:r>
          </w:p>
        </w:tc>
      </w:tr>
      <w:tr w:rsidR="006D2BF0" w:rsidRPr="0008500E" w:rsidTr="00254218">
        <w:trPr>
          <w:jc w:val="center"/>
        </w:trPr>
        <w:tc>
          <w:tcPr>
            <w:tcW w:w="15275" w:type="dxa"/>
            <w:gridSpan w:val="9"/>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Выдача разрешений на право организации розничных рынков</w:t>
            </w:r>
          </w:p>
        </w:tc>
      </w:tr>
      <w:tr w:rsidR="006D2BF0" w:rsidRPr="0008500E" w:rsidTr="00254218">
        <w:trPr>
          <w:jc w:val="center"/>
        </w:trPr>
        <w:tc>
          <w:tcPr>
            <w:tcW w:w="53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tc>
        <w:tc>
          <w:tcPr>
            <w:tcW w:w="1842" w:type="dxa"/>
            <w:shd w:val="clear" w:color="auto" w:fill="auto"/>
          </w:tcPr>
          <w:p w:rsidR="006D2BF0" w:rsidRPr="00397AFF" w:rsidRDefault="006D2BF0" w:rsidP="00FE6B4A">
            <w:pPr>
              <w:widowControl w:val="0"/>
              <w:autoSpaceDE w:val="0"/>
              <w:autoSpaceDN w:val="0"/>
              <w:adjustRightInd w:val="0"/>
              <w:rPr>
                <w:sz w:val="20"/>
              </w:rPr>
            </w:pPr>
            <w:r w:rsidRPr="00397AFF">
              <w:rPr>
                <w:sz w:val="20"/>
              </w:rPr>
              <w:t xml:space="preserve">уведомление о выдаче (об отказе в выдаче) разрешения на право организации розничного рынка на территории УР </w:t>
            </w:r>
            <w:r>
              <w:rPr>
                <w:sz w:val="20"/>
              </w:rPr>
              <w:t xml:space="preserve">с приложением </w:t>
            </w:r>
            <w:r w:rsidRPr="00397AFF">
              <w:rPr>
                <w:sz w:val="20"/>
              </w:rPr>
              <w:t>разрешени</w:t>
            </w:r>
            <w:r>
              <w:rPr>
                <w:sz w:val="20"/>
              </w:rPr>
              <w:t>я</w:t>
            </w:r>
            <w:r w:rsidRPr="00397AFF">
              <w:rPr>
                <w:sz w:val="20"/>
              </w:rPr>
              <w:t xml:space="preserve"> на право организации розничного рынка </w:t>
            </w:r>
          </w:p>
        </w:tc>
        <w:tc>
          <w:tcPr>
            <w:tcW w:w="2409" w:type="dxa"/>
            <w:shd w:val="clear" w:color="auto" w:fill="auto"/>
          </w:tcPr>
          <w:p w:rsidR="006D2BF0" w:rsidRPr="00397AFF" w:rsidRDefault="006D2BF0" w:rsidP="00FE6B4A">
            <w:pPr>
              <w:widowControl w:val="0"/>
              <w:autoSpaceDE w:val="0"/>
              <w:autoSpaceDN w:val="0"/>
              <w:adjustRightInd w:val="0"/>
              <w:rPr>
                <w:sz w:val="20"/>
              </w:rPr>
            </w:pPr>
            <w:r w:rsidRPr="00397AFF">
              <w:rPr>
                <w:sz w:val="20"/>
              </w:rPr>
              <w:t>Форма утверждена приказом</w:t>
            </w:r>
            <w:r>
              <w:rPr>
                <w:sz w:val="20"/>
              </w:rPr>
              <w:t xml:space="preserve"> </w:t>
            </w:r>
            <w:r w:rsidRPr="00397AFF">
              <w:rPr>
                <w:sz w:val="20"/>
              </w:rPr>
              <w:t>Министерства торговли</w:t>
            </w:r>
            <w:r>
              <w:rPr>
                <w:sz w:val="20"/>
              </w:rPr>
              <w:t xml:space="preserve"> </w:t>
            </w:r>
            <w:r w:rsidRPr="00397AFF">
              <w:rPr>
                <w:sz w:val="20"/>
              </w:rPr>
              <w:t>и бытовых услуг</w:t>
            </w:r>
            <w:r>
              <w:rPr>
                <w:sz w:val="20"/>
              </w:rPr>
              <w:t xml:space="preserve"> </w:t>
            </w:r>
            <w:r w:rsidRPr="00397AFF">
              <w:rPr>
                <w:sz w:val="20"/>
              </w:rPr>
              <w:t>Удмуртской Республики</w:t>
            </w:r>
            <w:r>
              <w:rPr>
                <w:sz w:val="20"/>
              </w:rPr>
              <w:t xml:space="preserve"> </w:t>
            </w:r>
            <w:r w:rsidRPr="00397AFF">
              <w:rPr>
                <w:sz w:val="20"/>
              </w:rPr>
              <w:t>от 22 марта 2007 г. N 49</w:t>
            </w:r>
          </w:p>
          <w:p w:rsidR="006D2BF0" w:rsidRPr="00397AFF" w:rsidRDefault="006D2BF0" w:rsidP="00FE6B4A">
            <w:pPr>
              <w:widowControl w:val="0"/>
              <w:autoSpaceDE w:val="0"/>
              <w:autoSpaceDN w:val="0"/>
              <w:adjustRightInd w:val="0"/>
              <w:rPr>
                <w:sz w:val="20"/>
              </w:rPr>
            </w:pPr>
          </w:p>
        </w:tc>
        <w:tc>
          <w:tcPr>
            <w:tcW w:w="184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Положительный</w:t>
            </w:r>
          </w:p>
        </w:tc>
        <w:tc>
          <w:tcPr>
            <w:tcW w:w="198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Приложение 4</w:t>
            </w:r>
            <w:r>
              <w:rPr>
                <w:sz w:val="20"/>
              </w:rPr>
              <w:t>, приложение 3</w:t>
            </w:r>
          </w:p>
        </w:tc>
        <w:tc>
          <w:tcPr>
            <w:tcW w:w="198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1843" w:type="dxa"/>
            <w:shd w:val="clear" w:color="auto" w:fill="auto"/>
          </w:tcPr>
          <w:p w:rsidR="006D2BF0" w:rsidRPr="00397AFF" w:rsidRDefault="006D2BF0" w:rsidP="00FE6B4A">
            <w:pPr>
              <w:pStyle w:val="ab"/>
              <w:widowControl w:val="0"/>
              <w:tabs>
                <w:tab w:val="left" w:pos="-108"/>
              </w:tabs>
              <w:autoSpaceDE w:val="0"/>
              <w:autoSpaceDN w:val="0"/>
              <w:adjustRightInd w:val="0"/>
              <w:ind w:left="-108" w:right="75"/>
              <w:rPr>
                <w:sz w:val="20"/>
                <w:szCs w:val="20"/>
              </w:rPr>
            </w:pPr>
            <w:r w:rsidRPr="00397AFF">
              <w:rPr>
                <w:sz w:val="20"/>
                <w:szCs w:val="20"/>
              </w:rPr>
              <w:t>- лично с отметкой о получении в уведомлении, остающемся в отделе.</w:t>
            </w:r>
          </w:p>
          <w:p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по почте простым письмом.</w:t>
            </w:r>
          </w:p>
          <w:p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xml:space="preserve">- в электронной форме </w:t>
            </w:r>
          </w:p>
          <w:p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xml:space="preserve">- через МФЦ </w:t>
            </w:r>
          </w:p>
          <w:p w:rsidR="006D2BF0" w:rsidRPr="00397AFF" w:rsidRDefault="006D2BF0" w:rsidP="00FE6B4A">
            <w:pPr>
              <w:widowControl w:val="0"/>
              <w:autoSpaceDE w:val="0"/>
              <w:autoSpaceDN w:val="0"/>
              <w:adjustRightInd w:val="0"/>
              <w:ind w:left="-108"/>
              <w:rPr>
                <w:sz w:val="20"/>
              </w:rPr>
            </w:pPr>
            <w:r w:rsidRPr="00397AFF">
              <w:rPr>
                <w:sz w:val="20"/>
              </w:rPr>
              <w:t>- посредством телефонной связи</w:t>
            </w:r>
          </w:p>
        </w:tc>
        <w:tc>
          <w:tcPr>
            <w:tcW w:w="1380"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14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r>
      <w:tr w:rsidR="006D2BF0" w:rsidRPr="0008500E" w:rsidTr="00254218">
        <w:trPr>
          <w:jc w:val="center"/>
        </w:trPr>
        <w:tc>
          <w:tcPr>
            <w:tcW w:w="53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2</w:t>
            </w:r>
          </w:p>
        </w:tc>
        <w:tc>
          <w:tcPr>
            <w:tcW w:w="1842" w:type="dxa"/>
            <w:shd w:val="clear" w:color="auto" w:fill="auto"/>
          </w:tcPr>
          <w:p w:rsidR="006D2BF0" w:rsidRPr="00397AFF" w:rsidRDefault="006D2BF0" w:rsidP="00FE6B4A">
            <w:pPr>
              <w:widowControl w:val="0"/>
              <w:autoSpaceDE w:val="0"/>
              <w:autoSpaceDN w:val="0"/>
              <w:adjustRightInd w:val="0"/>
              <w:rPr>
                <w:sz w:val="20"/>
              </w:rPr>
            </w:pPr>
            <w:r w:rsidRPr="00397AFF">
              <w:rPr>
                <w:sz w:val="20"/>
              </w:rPr>
              <w:t xml:space="preserve">уведомление о выдаче (об отказе в выдаче) разрешения на право организации розничного рынка на территории УР </w:t>
            </w:r>
          </w:p>
        </w:tc>
        <w:tc>
          <w:tcPr>
            <w:tcW w:w="2409" w:type="dxa"/>
            <w:shd w:val="clear" w:color="auto" w:fill="auto"/>
          </w:tcPr>
          <w:p w:rsidR="006D2BF0" w:rsidRPr="00397AFF" w:rsidRDefault="006D2BF0" w:rsidP="00FE6B4A">
            <w:pPr>
              <w:widowControl w:val="0"/>
              <w:autoSpaceDE w:val="0"/>
              <w:autoSpaceDN w:val="0"/>
              <w:adjustRightInd w:val="0"/>
              <w:rPr>
                <w:sz w:val="20"/>
              </w:rPr>
            </w:pPr>
            <w:r w:rsidRPr="00397AFF">
              <w:rPr>
                <w:sz w:val="20"/>
              </w:rPr>
              <w:t>Форма утверждена приказом</w:t>
            </w:r>
            <w:r>
              <w:rPr>
                <w:sz w:val="20"/>
              </w:rPr>
              <w:t xml:space="preserve"> </w:t>
            </w:r>
            <w:r w:rsidRPr="00397AFF">
              <w:rPr>
                <w:sz w:val="20"/>
              </w:rPr>
              <w:t>Министерства торговли</w:t>
            </w:r>
            <w:r>
              <w:rPr>
                <w:sz w:val="20"/>
              </w:rPr>
              <w:t xml:space="preserve"> </w:t>
            </w:r>
            <w:r w:rsidRPr="00397AFF">
              <w:rPr>
                <w:sz w:val="20"/>
              </w:rPr>
              <w:t>и бытовых услуг</w:t>
            </w:r>
            <w:r>
              <w:rPr>
                <w:sz w:val="20"/>
              </w:rPr>
              <w:t xml:space="preserve"> </w:t>
            </w:r>
            <w:r w:rsidRPr="00397AFF">
              <w:rPr>
                <w:sz w:val="20"/>
              </w:rPr>
              <w:t>Удмуртской Республики</w:t>
            </w:r>
            <w:r>
              <w:rPr>
                <w:sz w:val="20"/>
              </w:rPr>
              <w:t xml:space="preserve"> </w:t>
            </w:r>
            <w:r w:rsidRPr="00397AFF">
              <w:rPr>
                <w:sz w:val="20"/>
              </w:rPr>
              <w:t>от 22 марта 2007 г. N 49</w:t>
            </w:r>
          </w:p>
          <w:p w:rsidR="006D2BF0" w:rsidRPr="00397AFF" w:rsidRDefault="006D2BF0" w:rsidP="00FE6B4A">
            <w:pPr>
              <w:widowControl w:val="0"/>
              <w:autoSpaceDE w:val="0"/>
              <w:autoSpaceDN w:val="0"/>
              <w:adjustRightInd w:val="0"/>
              <w:rPr>
                <w:sz w:val="20"/>
              </w:rPr>
            </w:pPr>
          </w:p>
        </w:tc>
        <w:tc>
          <w:tcPr>
            <w:tcW w:w="184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отрицательный</w:t>
            </w:r>
          </w:p>
        </w:tc>
        <w:tc>
          <w:tcPr>
            <w:tcW w:w="198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 xml:space="preserve">Приложение </w:t>
            </w:r>
            <w:r>
              <w:rPr>
                <w:sz w:val="20"/>
              </w:rPr>
              <w:t>4</w:t>
            </w:r>
          </w:p>
        </w:tc>
        <w:tc>
          <w:tcPr>
            <w:tcW w:w="198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1843" w:type="dxa"/>
            <w:shd w:val="clear" w:color="auto" w:fill="auto"/>
          </w:tcPr>
          <w:p w:rsidR="006D2BF0" w:rsidRPr="00397AFF" w:rsidRDefault="006D2BF0" w:rsidP="00FE6B4A">
            <w:pPr>
              <w:pStyle w:val="ab"/>
              <w:widowControl w:val="0"/>
              <w:tabs>
                <w:tab w:val="left" w:pos="-108"/>
              </w:tabs>
              <w:autoSpaceDE w:val="0"/>
              <w:autoSpaceDN w:val="0"/>
              <w:adjustRightInd w:val="0"/>
              <w:ind w:left="-108" w:right="75"/>
              <w:rPr>
                <w:sz w:val="20"/>
                <w:szCs w:val="20"/>
              </w:rPr>
            </w:pPr>
            <w:r w:rsidRPr="00397AFF">
              <w:rPr>
                <w:sz w:val="20"/>
                <w:szCs w:val="20"/>
              </w:rPr>
              <w:t>- лично с отметкой о получении в уведомлении, остающемся в отделе.</w:t>
            </w:r>
          </w:p>
          <w:p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по почте простым письмом.</w:t>
            </w:r>
          </w:p>
          <w:p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xml:space="preserve">- в электронной форме </w:t>
            </w:r>
          </w:p>
          <w:p w:rsidR="006D2BF0" w:rsidRPr="00397AFF" w:rsidRDefault="006D2BF0" w:rsidP="00FE6B4A">
            <w:pPr>
              <w:widowControl w:val="0"/>
              <w:tabs>
                <w:tab w:val="left" w:pos="993"/>
                <w:tab w:val="left" w:pos="3261"/>
              </w:tabs>
              <w:autoSpaceDE w:val="0"/>
              <w:autoSpaceDN w:val="0"/>
              <w:adjustRightInd w:val="0"/>
              <w:ind w:left="-108"/>
              <w:rPr>
                <w:sz w:val="20"/>
              </w:rPr>
            </w:pPr>
            <w:r w:rsidRPr="00397AFF">
              <w:rPr>
                <w:sz w:val="20"/>
              </w:rPr>
              <w:t xml:space="preserve">- через МФЦ </w:t>
            </w:r>
          </w:p>
          <w:p w:rsidR="006D2BF0" w:rsidRPr="00397AFF" w:rsidRDefault="006D2BF0" w:rsidP="00FE6B4A">
            <w:pPr>
              <w:widowControl w:val="0"/>
              <w:tabs>
                <w:tab w:val="left" w:pos="-108"/>
              </w:tabs>
              <w:autoSpaceDE w:val="0"/>
              <w:autoSpaceDN w:val="0"/>
              <w:adjustRightInd w:val="0"/>
              <w:ind w:left="-108"/>
              <w:rPr>
                <w:sz w:val="20"/>
              </w:rPr>
            </w:pPr>
            <w:r w:rsidRPr="00397AFF">
              <w:rPr>
                <w:sz w:val="20"/>
              </w:rPr>
              <w:t xml:space="preserve">- посредством </w:t>
            </w:r>
            <w:r w:rsidRPr="00397AFF">
              <w:rPr>
                <w:sz w:val="20"/>
              </w:rPr>
              <w:lastRenderedPageBreak/>
              <w:t>телефонной связи</w:t>
            </w:r>
          </w:p>
        </w:tc>
        <w:tc>
          <w:tcPr>
            <w:tcW w:w="1380"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lastRenderedPageBreak/>
              <w:t>нет</w:t>
            </w:r>
          </w:p>
        </w:tc>
        <w:tc>
          <w:tcPr>
            <w:tcW w:w="145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r>
    </w:tbl>
    <w:p w:rsidR="006D2BF0" w:rsidRDefault="006D2BF0" w:rsidP="006D2BF0">
      <w:pPr>
        <w:rPr>
          <w:sz w:val="20"/>
        </w:rPr>
      </w:pPr>
    </w:p>
    <w:p w:rsidR="006D2BF0" w:rsidRDefault="006D2BF0" w:rsidP="006D2BF0">
      <w:pPr>
        <w:ind w:left="426"/>
        <w:rPr>
          <w:sz w:val="20"/>
        </w:rPr>
      </w:pPr>
      <w:r w:rsidRPr="0008500E">
        <w:rPr>
          <w:sz w:val="20"/>
        </w:rPr>
        <w:t xml:space="preserve">Раздел 7. </w:t>
      </w:r>
      <w:r w:rsidR="00254218">
        <w:rPr>
          <w:sz w:val="20"/>
        </w:rPr>
        <w:t>«</w:t>
      </w:r>
      <w:r w:rsidRPr="0008500E">
        <w:rPr>
          <w:sz w:val="20"/>
        </w:rPr>
        <w:t xml:space="preserve">Технологические процессы предоставления </w:t>
      </w:r>
      <w:r w:rsidR="00254218">
        <w:rPr>
          <w:sz w:val="20"/>
        </w:rPr>
        <w:t>«</w:t>
      </w:r>
      <w:proofErr w:type="spellStart"/>
      <w:r w:rsidRPr="0008500E">
        <w:rPr>
          <w:sz w:val="20"/>
        </w:rPr>
        <w:t>подуслуги</w:t>
      </w:r>
      <w:proofErr w:type="spellEnd"/>
      <w:r w:rsidR="00254218">
        <w:rPr>
          <w:sz w:val="20"/>
        </w:rPr>
        <w:t>»</w:t>
      </w:r>
    </w:p>
    <w:p w:rsidR="006D2BF0" w:rsidRDefault="006D2BF0" w:rsidP="006D2BF0">
      <w:pPr>
        <w:rPr>
          <w:sz w:val="20"/>
        </w:rPr>
      </w:pPr>
    </w:p>
    <w:tbl>
      <w:tblPr>
        <w:tblW w:w="153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842"/>
        <w:gridCol w:w="4536"/>
        <w:gridCol w:w="1701"/>
        <w:gridCol w:w="2127"/>
        <w:gridCol w:w="2268"/>
        <w:gridCol w:w="2345"/>
      </w:tblGrid>
      <w:tr w:rsidR="006D2BF0" w:rsidRPr="0008500E" w:rsidTr="00254218">
        <w:tc>
          <w:tcPr>
            <w:tcW w:w="53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w:t>
            </w:r>
          </w:p>
          <w:p w:rsidR="006D2BF0" w:rsidRPr="00397AFF" w:rsidRDefault="006D2BF0" w:rsidP="00FE6B4A">
            <w:pPr>
              <w:widowControl w:val="0"/>
              <w:autoSpaceDE w:val="0"/>
              <w:autoSpaceDN w:val="0"/>
              <w:adjustRightInd w:val="0"/>
              <w:jc w:val="center"/>
              <w:rPr>
                <w:sz w:val="20"/>
              </w:rPr>
            </w:pPr>
            <w:r w:rsidRPr="00397AFF">
              <w:rPr>
                <w:sz w:val="20"/>
              </w:rPr>
              <w:t>п/п</w:t>
            </w:r>
          </w:p>
        </w:tc>
        <w:tc>
          <w:tcPr>
            <w:tcW w:w="184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Наименование процедуры</w:t>
            </w:r>
          </w:p>
          <w:p w:rsidR="006D2BF0" w:rsidRPr="00397AFF" w:rsidRDefault="006D2BF0" w:rsidP="00FE6B4A">
            <w:pPr>
              <w:widowControl w:val="0"/>
              <w:autoSpaceDE w:val="0"/>
              <w:autoSpaceDN w:val="0"/>
              <w:adjustRightInd w:val="0"/>
              <w:jc w:val="center"/>
              <w:rPr>
                <w:sz w:val="20"/>
              </w:rPr>
            </w:pPr>
            <w:r w:rsidRPr="00397AFF">
              <w:rPr>
                <w:sz w:val="20"/>
              </w:rPr>
              <w:t>процесса</w:t>
            </w:r>
          </w:p>
          <w:p w:rsidR="006D2BF0" w:rsidRPr="00397AFF" w:rsidRDefault="006D2BF0" w:rsidP="00FE6B4A">
            <w:pPr>
              <w:widowControl w:val="0"/>
              <w:autoSpaceDE w:val="0"/>
              <w:autoSpaceDN w:val="0"/>
              <w:adjustRightInd w:val="0"/>
              <w:jc w:val="center"/>
              <w:rPr>
                <w:sz w:val="20"/>
              </w:rPr>
            </w:pPr>
          </w:p>
        </w:tc>
        <w:tc>
          <w:tcPr>
            <w:tcW w:w="453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Особенности исполнения</w:t>
            </w:r>
          </w:p>
          <w:p w:rsidR="006D2BF0" w:rsidRPr="00397AFF" w:rsidRDefault="006D2BF0" w:rsidP="00FE6B4A">
            <w:pPr>
              <w:widowControl w:val="0"/>
              <w:autoSpaceDE w:val="0"/>
              <w:autoSpaceDN w:val="0"/>
              <w:adjustRightInd w:val="0"/>
              <w:jc w:val="center"/>
              <w:rPr>
                <w:sz w:val="20"/>
              </w:rPr>
            </w:pPr>
            <w:r w:rsidRPr="00397AFF">
              <w:rPr>
                <w:sz w:val="20"/>
              </w:rPr>
              <w:t>процедуры процесса</w:t>
            </w:r>
          </w:p>
          <w:p w:rsidR="006D2BF0" w:rsidRPr="00397AFF" w:rsidRDefault="006D2BF0" w:rsidP="00FE6B4A">
            <w:pPr>
              <w:widowControl w:val="0"/>
              <w:autoSpaceDE w:val="0"/>
              <w:autoSpaceDN w:val="0"/>
              <w:adjustRightInd w:val="0"/>
              <w:jc w:val="center"/>
              <w:rPr>
                <w:sz w:val="20"/>
              </w:rPr>
            </w:pPr>
          </w:p>
        </w:tc>
        <w:tc>
          <w:tcPr>
            <w:tcW w:w="170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Сроки исполнения</w:t>
            </w:r>
          </w:p>
          <w:p w:rsidR="006D2BF0" w:rsidRPr="00397AFF" w:rsidRDefault="006D2BF0" w:rsidP="00FE6B4A">
            <w:pPr>
              <w:widowControl w:val="0"/>
              <w:autoSpaceDE w:val="0"/>
              <w:autoSpaceDN w:val="0"/>
              <w:adjustRightInd w:val="0"/>
              <w:jc w:val="center"/>
              <w:rPr>
                <w:sz w:val="20"/>
              </w:rPr>
            </w:pPr>
            <w:r w:rsidRPr="00397AFF">
              <w:rPr>
                <w:sz w:val="20"/>
              </w:rPr>
              <w:t>процедуры (процесса)</w:t>
            </w:r>
          </w:p>
        </w:tc>
        <w:tc>
          <w:tcPr>
            <w:tcW w:w="2127"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Исполнитель процедуры</w:t>
            </w:r>
          </w:p>
          <w:p w:rsidR="006D2BF0" w:rsidRPr="00397AFF" w:rsidRDefault="006D2BF0" w:rsidP="00FE6B4A">
            <w:pPr>
              <w:widowControl w:val="0"/>
              <w:autoSpaceDE w:val="0"/>
              <w:autoSpaceDN w:val="0"/>
              <w:adjustRightInd w:val="0"/>
              <w:jc w:val="center"/>
              <w:rPr>
                <w:sz w:val="20"/>
              </w:rPr>
            </w:pPr>
            <w:r w:rsidRPr="00397AFF">
              <w:rPr>
                <w:sz w:val="20"/>
              </w:rPr>
              <w:t>процесса</w:t>
            </w:r>
          </w:p>
          <w:p w:rsidR="006D2BF0" w:rsidRPr="00397AFF" w:rsidRDefault="006D2BF0" w:rsidP="00FE6B4A">
            <w:pPr>
              <w:widowControl w:val="0"/>
              <w:autoSpaceDE w:val="0"/>
              <w:autoSpaceDN w:val="0"/>
              <w:adjustRightInd w:val="0"/>
              <w:jc w:val="center"/>
              <w:rPr>
                <w:sz w:val="20"/>
              </w:rPr>
            </w:pPr>
          </w:p>
        </w:tc>
        <w:tc>
          <w:tcPr>
            <w:tcW w:w="2268"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Ресурсы, необходимые</w:t>
            </w:r>
          </w:p>
          <w:p w:rsidR="006D2BF0" w:rsidRPr="00397AFF" w:rsidRDefault="006D2BF0" w:rsidP="00FE6B4A">
            <w:pPr>
              <w:widowControl w:val="0"/>
              <w:autoSpaceDE w:val="0"/>
              <w:autoSpaceDN w:val="0"/>
              <w:adjustRightInd w:val="0"/>
              <w:jc w:val="center"/>
              <w:rPr>
                <w:sz w:val="20"/>
              </w:rPr>
            </w:pPr>
            <w:r w:rsidRPr="00397AFF">
              <w:rPr>
                <w:sz w:val="20"/>
              </w:rPr>
              <w:t>для выполнения процедуры</w:t>
            </w:r>
          </w:p>
          <w:p w:rsidR="006D2BF0" w:rsidRPr="00397AFF" w:rsidRDefault="006D2BF0" w:rsidP="00FE6B4A">
            <w:pPr>
              <w:widowControl w:val="0"/>
              <w:autoSpaceDE w:val="0"/>
              <w:autoSpaceDN w:val="0"/>
              <w:adjustRightInd w:val="0"/>
              <w:jc w:val="center"/>
              <w:rPr>
                <w:sz w:val="20"/>
              </w:rPr>
            </w:pPr>
            <w:r w:rsidRPr="00397AFF">
              <w:rPr>
                <w:sz w:val="20"/>
              </w:rPr>
              <w:t>процесса</w:t>
            </w:r>
          </w:p>
        </w:tc>
        <w:tc>
          <w:tcPr>
            <w:tcW w:w="234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Формы документов,</w:t>
            </w:r>
          </w:p>
          <w:p w:rsidR="006D2BF0" w:rsidRPr="00397AFF" w:rsidRDefault="006D2BF0" w:rsidP="00FE6B4A">
            <w:pPr>
              <w:widowControl w:val="0"/>
              <w:autoSpaceDE w:val="0"/>
              <w:autoSpaceDN w:val="0"/>
              <w:adjustRightInd w:val="0"/>
              <w:jc w:val="center"/>
              <w:rPr>
                <w:sz w:val="20"/>
              </w:rPr>
            </w:pPr>
            <w:r w:rsidRPr="00397AFF">
              <w:rPr>
                <w:sz w:val="20"/>
              </w:rPr>
              <w:t>необходимые для</w:t>
            </w:r>
          </w:p>
          <w:p w:rsidR="006D2BF0" w:rsidRPr="00397AFF" w:rsidRDefault="006D2BF0" w:rsidP="00FE6B4A">
            <w:pPr>
              <w:widowControl w:val="0"/>
              <w:autoSpaceDE w:val="0"/>
              <w:autoSpaceDN w:val="0"/>
              <w:adjustRightInd w:val="0"/>
              <w:jc w:val="center"/>
              <w:rPr>
                <w:sz w:val="20"/>
              </w:rPr>
            </w:pPr>
            <w:r w:rsidRPr="00397AFF">
              <w:rPr>
                <w:sz w:val="20"/>
              </w:rPr>
              <w:t>выполнения процедуры</w:t>
            </w:r>
          </w:p>
          <w:p w:rsidR="006D2BF0" w:rsidRPr="00397AFF" w:rsidRDefault="006D2BF0" w:rsidP="00FE6B4A">
            <w:pPr>
              <w:widowControl w:val="0"/>
              <w:autoSpaceDE w:val="0"/>
              <w:autoSpaceDN w:val="0"/>
              <w:adjustRightInd w:val="0"/>
              <w:jc w:val="center"/>
              <w:rPr>
                <w:sz w:val="20"/>
              </w:rPr>
            </w:pPr>
            <w:r w:rsidRPr="00397AFF">
              <w:rPr>
                <w:sz w:val="20"/>
              </w:rPr>
              <w:t>процесса</w:t>
            </w:r>
          </w:p>
        </w:tc>
      </w:tr>
      <w:tr w:rsidR="006D2BF0" w:rsidRPr="0008500E" w:rsidTr="00254218">
        <w:tc>
          <w:tcPr>
            <w:tcW w:w="53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tc>
        <w:tc>
          <w:tcPr>
            <w:tcW w:w="184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2</w:t>
            </w:r>
          </w:p>
        </w:tc>
        <w:tc>
          <w:tcPr>
            <w:tcW w:w="453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3</w:t>
            </w:r>
          </w:p>
        </w:tc>
        <w:tc>
          <w:tcPr>
            <w:tcW w:w="170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4</w:t>
            </w:r>
          </w:p>
        </w:tc>
        <w:tc>
          <w:tcPr>
            <w:tcW w:w="2127"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5</w:t>
            </w:r>
          </w:p>
        </w:tc>
        <w:tc>
          <w:tcPr>
            <w:tcW w:w="2268"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6</w:t>
            </w:r>
          </w:p>
        </w:tc>
        <w:tc>
          <w:tcPr>
            <w:tcW w:w="234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7</w:t>
            </w:r>
          </w:p>
        </w:tc>
      </w:tr>
      <w:tr w:rsidR="006D2BF0" w:rsidRPr="0008500E" w:rsidTr="00254218">
        <w:tc>
          <w:tcPr>
            <w:tcW w:w="53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tc>
        <w:tc>
          <w:tcPr>
            <w:tcW w:w="1842" w:type="dxa"/>
            <w:shd w:val="clear" w:color="auto" w:fill="auto"/>
          </w:tcPr>
          <w:p w:rsidR="006D2BF0" w:rsidRPr="00397AFF" w:rsidRDefault="006D2BF0" w:rsidP="00FE6B4A">
            <w:pPr>
              <w:widowControl w:val="0"/>
              <w:autoSpaceDE w:val="0"/>
              <w:autoSpaceDN w:val="0"/>
              <w:adjustRightInd w:val="0"/>
              <w:rPr>
                <w:sz w:val="20"/>
              </w:rPr>
            </w:pPr>
            <w:r w:rsidRPr="00397AFF">
              <w:rPr>
                <w:sz w:val="20"/>
              </w:rPr>
              <w:t>Прием  и  регистрация  заявления и прилагаемых к нему документов</w:t>
            </w:r>
          </w:p>
        </w:tc>
        <w:tc>
          <w:tcPr>
            <w:tcW w:w="4536" w:type="dxa"/>
            <w:shd w:val="clear" w:color="auto" w:fill="auto"/>
          </w:tcPr>
          <w:p w:rsidR="006D2BF0" w:rsidRPr="00397AFF" w:rsidRDefault="006D2BF0" w:rsidP="00FE6B4A">
            <w:pPr>
              <w:widowControl w:val="0"/>
              <w:autoSpaceDE w:val="0"/>
              <w:autoSpaceDN w:val="0"/>
              <w:adjustRightInd w:val="0"/>
              <w:rPr>
                <w:sz w:val="20"/>
              </w:rPr>
            </w:pPr>
            <w:r w:rsidRPr="00397AFF">
              <w:rPr>
                <w:sz w:val="20"/>
              </w:rPr>
              <w:t>Сотрудник администрации:</w:t>
            </w:r>
          </w:p>
          <w:p w:rsidR="006D2BF0" w:rsidRPr="00397AFF" w:rsidRDefault="006D2BF0" w:rsidP="00FE6B4A">
            <w:pPr>
              <w:widowControl w:val="0"/>
              <w:autoSpaceDE w:val="0"/>
              <w:autoSpaceDN w:val="0"/>
              <w:adjustRightInd w:val="0"/>
              <w:rPr>
                <w:sz w:val="20"/>
              </w:rPr>
            </w:pPr>
            <w:r w:rsidRPr="00397AFF">
              <w:rPr>
                <w:sz w:val="20"/>
              </w:rPr>
              <w:t xml:space="preserve">1.Установление личности заявителя или законного представителя; </w:t>
            </w:r>
          </w:p>
          <w:p w:rsidR="006D2BF0" w:rsidRPr="00397AFF" w:rsidRDefault="006D2BF0" w:rsidP="00FE6B4A">
            <w:pPr>
              <w:widowControl w:val="0"/>
              <w:autoSpaceDE w:val="0"/>
              <w:autoSpaceDN w:val="0"/>
              <w:adjustRightInd w:val="0"/>
              <w:rPr>
                <w:sz w:val="20"/>
              </w:rPr>
            </w:pPr>
            <w:r w:rsidRPr="00397AFF">
              <w:rPr>
                <w:sz w:val="20"/>
              </w:rPr>
              <w:t>2.Прием</w:t>
            </w:r>
            <w:r>
              <w:rPr>
                <w:sz w:val="20"/>
              </w:rPr>
              <w:t xml:space="preserve"> </w:t>
            </w:r>
            <w:r w:rsidRPr="00397AFF">
              <w:rPr>
                <w:sz w:val="20"/>
              </w:rPr>
              <w:t>заявления и прилагаемых к нему документов;</w:t>
            </w:r>
          </w:p>
          <w:p w:rsidR="006D2BF0" w:rsidRPr="00397AFF" w:rsidRDefault="006D2BF0" w:rsidP="00FE6B4A">
            <w:pPr>
              <w:widowControl w:val="0"/>
              <w:autoSpaceDE w:val="0"/>
              <w:autoSpaceDN w:val="0"/>
              <w:adjustRightInd w:val="0"/>
              <w:rPr>
                <w:sz w:val="20"/>
              </w:rPr>
            </w:pPr>
            <w:r w:rsidRPr="00397AFF">
              <w:rPr>
                <w:sz w:val="20"/>
              </w:rPr>
              <w:t xml:space="preserve">3.сопоставление копий представленных документов, их заверка; </w:t>
            </w:r>
          </w:p>
          <w:p w:rsidR="006D2BF0" w:rsidRPr="00397AFF" w:rsidRDefault="006D2BF0" w:rsidP="00FE6B4A">
            <w:pPr>
              <w:widowControl w:val="0"/>
              <w:autoSpaceDE w:val="0"/>
              <w:autoSpaceDN w:val="0"/>
              <w:adjustRightInd w:val="0"/>
              <w:rPr>
                <w:sz w:val="20"/>
              </w:rPr>
            </w:pPr>
            <w:r w:rsidRPr="00397AFF">
              <w:rPr>
                <w:sz w:val="20"/>
              </w:rPr>
              <w:t>4.снятие копии с представленных оригиналов в случае их отсутствия</w:t>
            </w:r>
          </w:p>
          <w:p w:rsidR="006D2BF0" w:rsidRPr="00397AFF" w:rsidRDefault="006D2BF0" w:rsidP="00FE6B4A">
            <w:pPr>
              <w:widowControl w:val="0"/>
              <w:autoSpaceDE w:val="0"/>
              <w:autoSpaceDN w:val="0"/>
              <w:adjustRightInd w:val="0"/>
              <w:rPr>
                <w:sz w:val="20"/>
              </w:rPr>
            </w:pPr>
            <w:r w:rsidRPr="00397AFF">
              <w:rPr>
                <w:sz w:val="20"/>
              </w:rPr>
              <w:t>5. регистрация заявления</w:t>
            </w:r>
          </w:p>
          <w:p w:rsidR="006D2BF0" w:rsidRPr="00397AFF" w:rsidRDefault="006D2BF0" w:rsidP="00FE6B4A">
            <w:pPr>
              <w:widowControl w:val="0"/>
              <w:autoSpaceDE w:val="0"/>
              <w:autoSpaceDN w:val="0"/>
              <w:adjustRightInd w:val="0"/>
              <w:rPr>
                <w:sz w:val="20"/>
              </w:rPr>
            </w:pPr>
            <w:r w:rsidRPr="00397AFF">
              <w:rPr>
                <w:sz w:val="20"/>
              </w:rPr>
              <w:t>6.при электронном взаимодействии – орган власти при получении заявления и документов из МФЦ в виде скан – образов, заверенных усиленной квалифицированной электронной подписью в порядке, предусмотренном действующим законодательством, приступает к выполнению административных процедур, предусмотренных соответствующим административным регламентом</w:t>
            </w: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r w:rsidRPr="00397AFF">
              <w:rPr>
                <w:sz w:val="20"/>
              </w:rPr>
              <w:t>Сотрудник МФЦ:</w:t>
            </w:r>
          </w:p>
          <w:p w:rsidR="006D2BF0" w:rsidRPr="00397AFF" w:rsidRDefault="006D2BF0" w:rsidP="00FE6B4A">
            <w:pPr>
              <w:widowControl w:val="0"/>
              <w:autoSpaceDE w:val="0"/>
              <w:autoSpaceDN w:val="0"/>
              <w:adjustRightInd w:val="0"/>
              <w:rPr>
                <w:sz w:val="20"/>
              </w:rPr>
            </w:pPr>
            <w:r w:rsidRPr="00397AFF">
              <w:rPr>
                <w:sz w:val="20"/>
              </w:rPr>
              <w:t xml:space="preserve">1.Установление личности заявителя или законного представителя; </w:t>
            </w:r>
          </w:p>
          <w:p w:rsidR="006D2BF0" w:rsidRPr="00397AFF" w:rsidRDefault="006D2BF0" w:rsidP="00FE6B4A">
            <w:pPr>
              <w:widowControl w:val="0"/>
              <w:autoSpaceDE w:val="0"/>
              <w:autoSpaceDN w:val="0"/>
              <w:adjustRightInd w:val="0"/>
              <w:rPr>
                <w:sz w:val="20"/>
              </w:rPr>
            </w:pPr>
            <w:r w:rsidRPr="00397AFF">
              <w:rPr>
                <w:sz w:val="20"/>
              </w:rPr>
              <w:t>2.Прием заявления и прилагаемых к нему документов;</w:t>
            </w:r>
          </w:p>
          <w:p w:rsidR="006D2BF0" w:rsidRPr="00397AFF" w:rsidRDefault="006D2BF0" w:rsidP="00FE6B4A">
            <w:pPr>
              <w:widowControl w:val="0"/>
              <w:autoSpaceDE w:val="0"/>
              <w:autoSpaceDN w:val="0"/>
              <w:adjustRightInd w:val="0"/>
              <w:rPr>
                <w:sz w:val="20"/>
              </w:rPr>
            </w:pPr>
            <w:r w:rsidRPr="00397AFF">
              <w:rPr>
                <w:sz w:val="20"/>
              </w:rPr>
              <w:t xml:space="preserve">3.сопоставление копий представленных документов, их заверка; </w:t>
            </w:r>
          </w:p>
          <w:p w:rsidR="006D2BF0" w:rsidRPr="00397AFF" w:rsidRDefault="006D2BF0" w:rsidP="00FE6B4A">
            <w:pPr>
              <w:widowControl w:val="0"/>
              <w:autoSpaceDE w:val="0"/>
              <w:autoSpaceDN w:val="0"/>
              <w:adjustRightInd w:val="0"/>
              <w:rPr>
                <w:sz w:val="20"/>
              </w:rPr>
            </w:pPr>
            <w:r w:rsidRPr="00397AFF">
              <w:rPr>
                <w:sz w:val="20"/>
              </w:rPr>
              <w:t>4.снятие копии с представленных оригиналов в случае их отсутствия</w:t>
            </w:r>
          </w:p>
          <w:p w:rsidR="006D2BF0" w:rsidRPr="00397AFF" w:rsidRDefault="006D2BF0" w:rsidP="00FE6B4A">
            <w:pPr>
              <w:widowControl w:val="0"/>
              <w:autoSpaceDE w:val="0"/>
              <w:autoSpaceDN w:val="0"/>
              <w:adjustRightInd w:val="0"/>
              <w:rPr>
                <w:sz w:val="20"/>
              </w:rPr>
            </w:pPr>
            <w:r w:rsidRPr="00397AFF">
              <w:rPr>
                <w:sz w:val="20"/>
              </w:rPr>
              <w:t>5. регистрация заявления</w:t>
            </w:r>
          </w:p>
          <w:p w:rsidR="006D2BF0" w:rsidRPr="00397AFF" w:rsidRDefault="006D2BF0" w:rsidP="00FE6B4A">
            <w:pPr>
              <w:widowControl w:val="0"/>
              <w:autoSpaceDE w:val="0"/>
              <w:autoSpaceDN w:val="0"/>
              <w:adjustRightInd w:val="0"/>
              <w:rPr>
                <w:sz w:val="20"/>
              </w:rPr>
            </w:pPr>
            <w:r w:rsidRPr="00397AFF">
              <w:rPr>
                <w:sz w:val="20"/>
              </w:rPr>
              <w:t>6. направление межведомственных запросов</w:t>
            </w:r>
          </w:p>
          <w:p w:rsidR="006D2BF0" w:rsidRPr="00397AFF" w:rsidRDefault="006D2BF0" w:rsidP="00254218">
            <w:pPr>
              <w:widowControl w:val="0"/>
              <w:autoSpaceDE w:val="0"/>
              <w:autoSpaceDN w:val="0"/>
              <w:adjustRightInd w:val="0"/>
              <w:rPr>
                <w:sz w:val="20"/>
              </w:rPr>
            </w:pPr>
            <w:r w:rsidRPr="00397AFF">
              <w:rPr>
                <w:sz w:val="20"/>
              </w:rPr>
              <w:t xml:space="preserve">7. при электронном взаимодействии производит </w:t>
            </w:r>
            <w:r w:rsidRPr="00397AFF">
              <w:rPr>
                <w:sz w:val="20"/>
              </w:rPr>
              <w:lastRenderedPageBreak/>
              <w:t>сканирование принятых от заявителя заявления и документов, заявляет соответствие сведений, содержащихся в электронных образах документов, сведениям, содержащимся в документах на бумажном носителе, и подписывает полный комплект документов усиленной квалифицированной электронной подписью и направляет их в Администрацию МО «</w:t>
            </w:r>
            <w:proofErr w:type="spellStart"/>
            <w:r w:rsidR="00254218">
              <w:rPr>
                <w:sz w:val="20"/>
              </w:rPr>
              <w:t>Кез</w:t>
            </w:r>
            <w:r w:rsidRPr="00397AFF">
              <w:rPr>
                <w:sz w:val="20"/>
              </w:rPr>
              <w:t>ский</w:t>
            </w:r>
            <w:proofErr w:type="spellEnd"/>
            <w:r w:rsidRPr="00397AFF">
              <w:rPr>
                <w:sz w:val="20"/>
              </w:rPr>
              <w:t xml:space="preserve"> район» посредством автоматизированной информационной системы МФЦ (АИС МФЦ)</w:t>
            </w:r>
          </w:p>
        </w:tc>
        <w:tc>
          <w:tcPr>
            <w:tcW w:w="1701" w:type="dxa"/>
            <w:shd w:val="clear" w:color="auto" w:fill="auto"/>
          </w:tcPr>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r w:rsidRPr="00397AFF">
              <w:rPr>
                <w:sz w:val="20"/>
              </w:rPr>
              <w:t>1 рабочий день</w:t>
            </w: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r w:rsidRPr="00397AFF">
              <w:rPr>
                <w:sz w:val="20"/>
              </w:rPr>
              <w:t>1 рабочий день</w:t>
            </w:r>
          </w:p>
        </w:tc>
        <w:tc>
          <w:tcPr>
            <w:tcW w:w="2127" w:type="dxa"/>
            <w:shd w:val="clear" w:color="auto" w:fill="auto"/>
          </w:tcPr>
          <w:p w:rsidR="006D2BF0" w:rsidRPr="00397AFF" w:rsidRDefault="006D2BF0" w:rsidP="00FE6B4A">
            <w:pPr>
              <w:widowControl w:val="0"/>
              <w:autoSpaceDE w:val="0"/>
              <w:autoSpaceDN w:val="0"/>
              <w:adjustRightInd w:val="0"/>
              <w:rPr>
                <w:sz w:val="20"/>
              </w:rPr>
            </w:pPr>
            <w:r w:rsidRPr="00397AFF">
              <w:rPr>
                <w:sz w:val="20"/>
              </w:rPr>
              <w:t xml:space="preserve">Специалист, администрации </w:t>
            </w: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r w:rsidRPr="00397AFF">
              <w:rPr>
                <w:sz w:val="20"/>
              </w:rPr>
              <w:t>Специалист МФЦ</w:t>
            </w:r>
          </w:p>
          <w:p w:rsidR="006D2BF0" w:rsidRPr="00397AFF" w:rsidRDefault="006D2BF0" w:rsidP="00FE6B4A">
            <w:pPr>
              <w:widowControl w:val="0"/>
              <w:autoSpaceDE w:val="0"/>
              <w:autoSpaceDN w:val="0"/>
              <w:adjustRightInd w:val="0"/>
              <w:rPr>
                <w:sz w:val="20"/>
              </w:rPr>
            </w:pPr>
          </w:p>
        </w:tc>
        <w:tc>
          <w:tcPr>
            <w:tcW w:w="2268" w:type="dxa"/>
            <w:shd w:val="clear" w:color="auto" w:fill="auto"/>
          </w:tcPr>
          <w:p w:rsidR="006D2BF0" w:rsidRPr="00397AFF" w:rsidRDefault="006D2BF0" w:rsidP="00FE6B4A">
            <w:pPr>
              <w:widowControl w:val="0"/>
              <w:autoSpaceDE w:val="0"/>
              <w:autoSpaceDN w:val="0"/>
              <w:adjustRightInd w:val="0"/>
              <w:rPr>
                <w:sz w:val="20"/>
              </w:rPr>
            </w:pPr>
            <w:r w:rsidRPr="00397AFF">
              <w:rPr>
                <w:sz w:val="20"/>
              </w:rPr>
              <w:t>- Документационное обеспечение (форма уведомления),</w:t>
            </w:r>
          </w:p>
          <w:p w:rsidR="006D2BF0" w:rsidRPr="00397AFF" w:rsidRDefault="006D2BF0" w:rsidP="00FE6B4A">
            <w:pPr>
              <w:widowControl w:val="0"/>
              <w:autoSpaceDE w:val="0"/>
              <w:autoSpaceDN w:val="0"/>
              <w:adjustRightInd w:val="0"/>
              <w:rPr>
                <w:sz w:val="20"/>
              </w:rPr>
            </w:pPr>
            <w:r w:rsidRPr="00397AFF">
              <w:rPr>
                <w:sz w:val="20"/>
              </w:rPr>
              <w:t>- технологическое обеспечение (доступ к автоматизированным системам, сервисам, защищенным каналам связи, МФУ)</w:t>
            </w: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tc>
        <w:tc>
          <w:tcPr>
            <w:tcW w:w="2345" w:type="dxa"/>
            <w:shd w:val="clear" w:color="auto" w:fill="auto"/>
          </w:tcPr>
          <w:p w:rsidR="006D2BF0" w:rsidRPr="00397AFF" w:rsidRDefault="006D2BF0" w:rsidP="00FE6B4A">
            <w:pPr>
              <w:widowControl w:val="0"/>
              <w:autoSpaceDE w:val="0"/>
              <w:autoSpaceDN w:val="0"/>
              <w:adjustRightInd w:val="0"/>
              <w:jc w:val="center"/>
              <w:rPr>
                <w:sz w:val="20"/>
              </w:rPr>
            </w:pPr>
            <w:r>
              <w:rPr>
                <w:sz w:val="20"/>
              </w:rPr>
              <w:t>Приложение 1</w:t>
            </w:r>
          </w:p>
        </w:tc>
      </w:tr>
      <w:tr w:rsidR="006D2BF0" w:rsidRPr="0008500E" w:rsidTr="00254218">
        <w:tc>
          <w:tcPr>
            <w:tcW w:w="53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lastRenderedPageBreak/>
              <w:t>2</w:t>
            </w:r>
          </w:p>
        </w:tc>
        <w:tc>
          <w:tcPr>
            <w:tcW w:w="1842" w:type="dxa"/>
            <w:shd w:val="clear" w:color="auto" w:fill="auto"/>
          </w:tcPr>
          <w:p w:rsidR="006D2BF0" w:rsidRPr="00397AFF" w:rsidRDefault="006D2BF0" w:rsidP="00FE6B4A">
            <w:pPr>
              <w:widowControl w:val="0"/>
              <w:autoSpaceDE w:val="0"/>
              <w:autoSpaceDN w:val="0"/>
              <w:adjustRightInd w:val="0"/>
              <w:rPr>
                <w:sz w:val="20"/>
              </w:rPr>
            </w:pPr>
            <w:r w:rsidRPr="00397AFF">
              <w:rPr>
                <w:sz w:val="20"/>
              </w:rPr>
              <w:t>Рассмотрение заявления и прилагаемых к нему документов</w:t>
            </w:r>
          </w:p>
        </w:tc>
        <w:tc>
          <w:tcPr>
            <w:tcW w:w="4536" w:type="dxa"/>
            <w:shd w:val="clear" w:color="auto" w:fill="auto"/>
          </w:tcPr>
          <w:p w:rsidR="006D2BF0" w:rsidRPr="00397AFF" w:rsidRDefault="006D2BF0" w:rsidP="00FE6B4A">
            <w:pPr>
              <w:pStyle w:val="ab"/>
              <w:widowControl w:val="0"/>
              <w:tabs>
                <w:tab w:val="left" w:pos="-108"/>
              </w:tabs>
              <w:autoSpaceDE w:val="0"/>
              <w:autoSpaceDN w:val="0"/>
              <w:adjustRightInd w:val="0"/>
              <w:ind w:left="-108"/>
              <w:jc w:val="both"/>
              <w:outlineLvl w:val="1"/>
              <w:rPr>
                <w:sz w:val="20"/>
                <w:szCs w:val="20"/>
              </w:rPr>
            </w:pPr>
            <w:r w:rsidRPr="00397AFF">
              <w:rPr>
                <w:sz w:val="20"/>
                <w:szCs w:val="20"/>
              </w:rPr>
              <w:t xml:space="preserve">1.проверка комплектности поступивших документов; </w:t>
            </w:r>
          </w:p>
          <w:p w:rsidR="006D2BF0" w:rsidRPr="00397AFF" w:rsidRDefault="006D2BF0" w:rsidP="00FE6B4A">
            <w:pPr>
              <w:widowControl w:val="0"/>
              <w:autoSpaceDE w:val="0"/>
              <w:autoSpaceDN w:val="0"/>
              <w:adjustRightInd w:val="0"/>
              <w:ind w:left="-82"/>
              <w:jc w:val="both"/>
              <w:rPr>
                <w:sz w:val="20"/>
              </w:rPr>
            </w:pPr>
            <w:r w:rsidRPr="00397AFF">
              <w:rPr>
                <w:sz w:val="20"/>
              </w:rPr>
              <w:t>2.оформление запроса на бумажном носителе или в электронном виде в порядке межведомственного информационного взаимодействия в ФНС России для получения:</w:t>
            </w:r>
          </w:p>
          <w:p w:rsidR="006D2BF0" w:rsidRPr="00397AFF" w:rsidRDefault="006D2BF0" w:rsidP="00FE6B4A">
            <w:pPr>
              <w:widowControl w:val="0"/>
              <w:autoSpaceDE w:val="0"/>
              <w:autoSpaceDN w:val="0"/>
              <w:adjustRightInd w:val="0"/>
              <w:ind w:left="-105"/>
              <w:jc w:val="both"/>
              <w:rPr>
                <w:sz w:val="20"/>
              </w:rPr>
            </w:pPr>
            <w:r w:rsidRPr="00397AFF">
              <w:rPr>
                <w:sz w:val="20"/>
              </w:rPr>
              <w:t xml:space="preserve">-выписки из Единого государственного </w:t>
            </w:r>
            <w:r>
              <w:rPr>
                <w:sz w:val="20"/>
              </w:rPr>
              <w:t>реестра юридических лиц</w:t>
            </w:r>
            <w:r w:rsidRPr="00397AFF">
              <w:rPr>
                <w:sz w:val="20"/>
              </w:rPr>
              <w:t>;</w:t>
            </w:r>
          </w:p>
          <w:p w:rsidR="006D2BF0" w:rsidRPr="00397AFF" w:rsidRDefault="006D2BF0" w:rsidP="00FE6B4A">
            <w:pPr>
              <w:pStyle w:val="ab"/>
              <w:widowControl w:val="0"/>
              <w:autoSpaceDE w:val="0"/>
              <w:autoSpaceDN w:val="0"/>
              <w:adjustRightInd w:val="0"/>
              <w:ind w:left="-105"/>
              <w:jc w:val="both"/>
              <w:rPr>
                <w:sz w:val="20"/>
                <w:szCs w:val="20"/>
              </w:rPr>
            </w:pPr>
            <w:r w:rsidRPr="00397AFF">
              <w:rPr>
                <w:sz w:val="20"/>
                <w:szCs w:val="20"/>
              </w:rPr>
              <w:t xml:space="preserve">- </w:t>
            </w:r>
            <w:r w:rsidRPr="005813C2">
              <w:rPr>
                <w:sz w:val="20"/>
                <w:szCs w:val="20"/>
              </w:rPr>
              <w:t>выписка из Единого государственного реестра прав на недвижимое имущество и сделок с ним о правах</w:t>
            </w:r>
            <w:r w:rsidRPr="00397AFF">
              <w:rPr>
                <w:sz w:val="20"/>
                <w:szCs w:val="20"/>
              </w:rPr>
              <w:t>;</w:t>
            </w:r>
          </w:p>
          <w:p w:rsidR="006D2BF0" w:rsidRPr="00397AFF" w:rsidRDefault="006D2BF0" w:rsidP="00FE6B4A">
            <w:pPr>
              <w:widowControl w:val="0"/>
              <w:tabs>
                <w:tab w:val="left" w:pos="993"/>
              </w:tabs>
              <w:autoSpaceDE w:val="0"/>
              <w:autoSpaceDN w:val="0"/>
              <w:adjustRightInd w:val="0"/>
              <w:ind w:left="-105"/>
              <w:contextualSpacing/>
              <w:jc w:val="both"/>
              <w:outlineLvl w:val="1"/>
              <w:rPr>
                <w:sz w:val="20"/>
              </w:rPr>
            </w:pPr>
            <w:r w:rsidRPr="00397AFF">
              <w:rPr>
                <w:sz w:val="20"/>
              </w:rPr>
              <w:t>3.выявление наличия оснований для отказа</w:t>
            </w:r>
            <w:r>
              <w:rPr>
                <w:sz w:val="20"/>
              </w:rPr>
              <w:t xml:space="preserve"> в выдаче разрешения</w:t>
            </w:r>
            <w:r w:rsidRPr="00397AFF">
              <w:rPr>
                <w:sz w:val="20"/>
              </w:rPr>
              <w:t>.</w:t>
            </w:r>
          </w:p>
          <w:p w:rsidR="006D2BF0" w:rsidRPr="00397AFF" w:rsidRDefault="006D2BF0" w:rsidP="00FE6B4A">
            <w:pPr>
              <w:widowControl w:val="0"/>
              <w:tabs>
                <w:tab w:val="left" w:pos="-108"/>
              </w:tabs>
              <w:autoSpaceDE w:val="0"/>
              <w:autoSpaceDN w:val="0"/>
              <w:adjustRightInd w:val="0"/>
              <w:ind w:left="-108"/>
              <w:jc w:val="both"/>
              <w:rPr>
                <w:sz w:val="20"/>
              </w:rPr>
            </w:pPr>
            <w:r w:rsidRPr="00397AFF">
              <w:rPr>
                <w:sz w:val="20"/>
              </w:rPr>
              <w:t>4.Подготовка уведомления заявителю о принятом решении:</w:t>
            </w:r>
          </w:p>
          <w:p w:rsidR="006D2BF0" w:rsidRPr="005813C2" w:rsidRDefault="006D2BF0" w:rsidP="00FE6B4A">
            <w:pPr>
              <w:widowControl w:val="0"/>
              <w:tabs>
                <w:tab w:val="left" w:pos="-108"/>
              </w:tabs>
              <w:autoSpaceDE w:val="0"/>
              <w:autoSpaceDN w:val="0"/>
              <w:adjustRightInd w:val="0"/>
              <w:ind w:left="-108" w:right="75"/>
              <w:jc w:val="both"/>
              <w:rPr>
                <w:sz w:val="20"/>
              </w:rPr>
            </w:pPr>
            <w:r>
              <w:rPr>
                <w:sz w:val="20"/>
              </w:rPr>
              <w:t xml:space="preserve">- </w:t>
            </w:r>
            <w:r w:rsidRPr="005813C2">
              <w:rPr>
                <w:sz w:val="20"/>
              </w:rPr>
              <w:t>Проект Уведомления о выдаче разрешения на право организации розничного рынка на территории муниципального образования (с приложением разрешения на право организации розничного рынка на территории муниципального образования) при отсутствии в представленных документах оснований для отказа в выдаче разрешения;</w:t>
            </w:r>
          </w:p>
          <w:p w:rsidR="006D2BF0" w:rsidRPr="00397AFF" w:rsidRDefault="006D2BF0" w:rsidP="00FE6B4A">
            <w:pPr>
              <w:widowControl w:val="0"/>
              <w:tabs>
                <w:tab w:val="left" w:pos="-108"/>
              </w:tabs>
              <w:autoSpaceDE w:val="0"/>
              <w:autoSpaceDN w:val="0"/>
              <w:adjustRightInd w:val="0"/>
              <w:ind w:left="-108" w:right="75"/>
              <w:jc w:val="both"/>
              <w:rPr>
                <w:sz w:val="20"/>
              </w:rPr>
            </w:pPr>
            <w:r>
              <w:rPr>
                <w:sz w:val="20"/>
              </w:rPr>
              <w:t xml:space="preserve">- </w:t>
            </w:r>
            <w:r w:rsidRPr="005813C2">
              <w:rPr>
                <w:sz w:val="20"/>
              </w:rPr>
              <w:t>Проект Уведомления об отказе в выдаче разрешения на право организации розничного рынка на территории муниципального образования (с обоснованием причин отказа), в случае наличия оснований, препятствующих выдаче разрешения в соответствии с пунктом 2.8. настоящего регламента.</w:t>
            </w:r>
          </w:p>
        </w:tc>
        <w:tc>
          <w:tcPr>
            <w:tcW w:w="170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15 рабочих дней</w:t>
            </w: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p w:rsidR="006D2BF0" w:rsidRPr="00397AFF" w:rsidRDefault="006D2BF0" w:rsidP="00FE6B4A">
            <w:pPr>
              <w:widowControl w:val="0"/>
              <w:autoSpaceDE w:val="0"/>
              <w:autoSpaceDN w:val="0"/>
              <w:adjustRightInd w:val="0"/>
              <w:jc w:val="center"/>
              <w:rPr>
                <w:sz w:val="20"/>
              </w:rPr>
            </w:pPr>
          </w:p>
        </w:tc>
        <w:tc>
          <w:tcPr>
            <w:tcW w:w="2127" w:type="dxa"/>
            <w:shd w:val="clear" w:color="auto" w:fill="auto"/>
          </w:tcPr>
          <w:p w:rsidR="006D2BF0" w:rsidRPr="00397AFF" w:rsidRDefault="006D2BF0" w:rsidP="00FE6B4A">
            <w:pPr>
              <w:pStyle w:val="ab"/>
              <w:widowControl w:val="0"/>
              <w:tabs>
                <w:tab w:val="left" w:pos="993"/>
              </w:tabs>
              <w:autoSpaceDE w:val="0"/>
              <w:autoSpaceDN w:val="0"/>
              <w:adjustRightInd w:val="0"/>
              <w:ind w:left="-82"/>
              <w:outlineLvl w:val="1"/>
              <w:rPr>
                <w:sz w:val="20"/>
                <w:szCs w:val="20"/>
              </w:rPr>
            </w:pPr>
            <w:r w:rsidRPr="00397AFF">
              <w:rPr>
                <w:sz w:val="20"/>
                <w:szCs w:val="20"/>
              </w:rPr>
              <w:t>Специалист экономического отдела, ответственный за рассмотрение представленных документов</w:t>
            </w:r>
          </w:p>
          <w:p w:rsidR="006D2BF0" w:rsidRPr="00397AFF" w:rsidRDefault="006D2BF0" w:rsidP="00FE6B4A">
            <w:pPr>
              <w:pStyle w:val="ab"/>
              <w:widowControl w:val="0"/>
              <w:tabs>
                <w:tab w:val="left" w:pos="993"/>
              </w:tabs>
              <w:autoSpaceDE w:val="0"/>
              <w:autoSpaceDN w:val="0"/>
              <w:adjustRightInd w:val="0"/>
              <w:ind w:left="-82"/>
              <w:outlineLvl w:val="1"/>
              <w:rPr>
                <w:sz w:val="20"/>
                <w:szCs w:val="20"/>
              </w:rPr>
            </w:pPr>
          </w:p>
          <w:p w:rsidR="006D2BF0" w:rsidRPr="00397AFF" w:rsidRDefault="006D2BF0" w:rsidP="00FE6B4A">
            <w:pPr>
              <w:pStyle w:val="ab"/>
              <w:widowControl w:val="0"/>
              <w:tabs>
                <w:tab w:val="left" w:pos="993"/>
              </w:tabs>
              <w:autoSpaceDE w:val="0"/>
              <w:autoSpaceDN w:val="0"/>
              <w:adjustRightInd w:val="0"/>
              <w:ind w:left="-82"/>
              <w:outlineLvl w:val="1"/>
              <w:rPr>
                <w:sz w:val="20"/>
                <w:szCs w:val="20"/>
              </w:rPr>
            </w:pPr>
          </w:p>
          <w:p w:rsidR="006D2BF0" w:rsidRPr="00397AFF" w:rsidRDefault="006D2BF0" w:rsidP="00FE6B4A">
            <w:pPr>
              <w:pStyle w:val="ab"/>
              <w:widowControl w:val="0"/>
              <w:tabs>
                <w:tab w:val="left" w:pos="993"/>
              </w:tabs>
              <w:autoSpaceDE w:val="0"/>
              <w:autoSpaceDN w:val="0"/>
              <w:adjustRightInd w:val="0"/>
              <w:ind w:left="-82"/>
              <w:outlineLvl w:val="1"/>
              <w:rPr>
                <w:sz w:val="20"/>
                <w:szCs w:val="20"/>
              </w:rPr>
            </w:pPr>
          </w:p>
          <w:p w:rsidR="006D2BF0" w:rsidRPr="00397AFF" w:rsidRDefault="006D2BF0" w:rsidP="00FE6B4A">
            <w:pPr>
              <w:widowControl w:val="0"/>
              <w:autoSpaceDE w:val="0"/>
              <w:autoSpaceDN w:val="0"/>
              <w:adjustRightInd w:val="0"/>
              <w:jc w:val="center"/>
              <w:rPr>
                <w:sz w:val="20"/>
              </w:rPr>
            </w:pPr>
          </w:p>
        </w:tc>
        <w:tc>
          <w:tcPr>
            <w:tcW w:w="2268" w:type="dxa"/>
            <w:shd w:val="clear" w:color="auto" w:fill="auto"/>
          </w:tcPr>
          <w:p w:rsidR="006D2BF0" w:rsidRPr="00397AFF" w:rsidRDefault="006D2BF0" w:rsidP="00FE6B4A">
            <w:pPr>
              <w:widowControl w:val="0"/>
              <w:autoSpaceDE w:val="0"/>
              <w:autoSpaceDN w:val="0"/>
              <w:adjustRightInd w:val="0"/>
              <w:rPr>
                <w:sz w:val="20"/>
              </w:rPr>
            </w:pPr>
            <w:r w:rsidRPr="00397AFF">
              <w:rPr>
                <w:sz w:val="20"/>
              </w:rPr>
              <w:t>Документационное обеспечение (форма уведомления),</w:t>
            </w:r>
          </w:p>
          <w:p w:rsidR="006D2BF0" w:rsidRPr="00397AFF" w:rsidRDefault="006D2BF0" w:rsidP="00FE6B4A">
            <w:pPr>
              <w:widowControl w:val="0"/>
              <w:autoSpaceDE w:val="0"/>
              <w:autoSpaceDN w:val="0"/>
              <w:adjustRightInd w:val="0"/>
              <w:rPr>
                <w:sz w:val="20"/>
              </w:rPr>
            </w:pPr>
            <w:r w:rsidRPr="00397AFF">
              <w:rPr>
                <w:sz w:val="20"/>
              </w:rPr>
              <w:t>- технологическое обеспечение (доступ к автоматизированным системам, сервисам, защищенным каналам связи, МФУ)</w:t>
            </w:r>
          </w:p>
          <w:p w:rsidR="006D2BF0" w:rsidRPr="00397AFF" w:rsidRDefault="006D2BF0" w:rsidP="00FE6B4A">
            <w:pPr>
              <w:widowControl w:val="0"/>
              <w:autoSpaceDE w:val="0"/>
              <w:autoSpaceDN w:val="0"/>
              <w:adjustRightInd w:val="0"/>
              <w:jc w:val="center"/>
              <w:rPr>
                <w:sz w:val="20"/>
              </w:rPr>
            </w:pPr>
          </w:p>
        </w:tc>
        <w:tc>
          <w:tcPr>
            <w:tcW w:w="2345" w:type="dxa"/>
            <w:shd w:val="clear" w:color="auto" w:fill="auto"/>
          </w:tcPr>
          <w:p w:rsidR="006D2BF0" w:rsidRDefault="006D2BF0" w:rsidP="00FE6B4A">
            <w:pPr>
              <w:widowControl w:val="0"/>
              <w:autoSpaceDE w:val="0"/>
              <w:autoSpaceDN w:val="0"/>
              <w:adjustRightInd w:val="0"/>
              <w:jc w:val="center"/>
              <w:rPr>
                <w:sz w:val="20"/>
              </w:rPr>
            </w:pPr>
            <w:r w:rsidRPr="00397AFF">
              <w:rPr>
                <w:sz w:val="20"/>
              </w:rPr>
              <w:t xml:space="preserve">Приложение </w:t>
            </w:r>
            <w:r>
              <w:rPr>
                <w:sz w:val="20"/>
              </w:rPr>
              <w:t>4</w:t>
            </w:r>
          </w:p>
          <w:p w:rsidR="006D2BF0" w:rsidRPr="00397AFF" w:rsidRDefault="006D2BF0" w:rsidP="00FE6B4A">
            <w:pPr>
              <w:widowControl w:val="0"/>
              <w:autoSpaceDE w:val="0"/>
              <w:autoSpaceDN w:val="0"/>
              <w:adjustRightInd w:val="0"/>
              <w:jc w:val="center"/>
              <w:rPr>
                <w:sz w:val="20"/>
              </w:rPr>
            </w:pPr>
            <w:r>
              <w:rPr>
                <w:sz w:val="20"/>
              </w:rPr>
              <w:t>Приложение 3</w:t>
            </w:r>
          </w:p>
        </w:tc>
      </w:tr>
      <w:tr w:rsidR="006D2BF0" w:rsidRPr="0008500E" w:rsidTr="00254218">
        <w:trPr>
          <w:trHeight w:val="1837"/>
        </w:trPr>
        <w:tc>
          <w:tcPr>
            <w:tcW w:w="53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lastRenderedPageBreak/>
              <w:t>3</w:t>
            </w:r>
          </w:p>
        </w:tc>
        <w:tc>
          <w:tcPr>
            <w:tcW w:w="1842" w:type="dxa"/>
            <w:shd w:val="clear" w:color="auto" w:fill="auto"/>
          </w:tcPr>
          <w:p w:rsidR="006D2BF0" w:rsidRPr="00397AFF" w:rsidRDefault="006D2BF0" w:rsidP="00FE6B4A">
            <w:pPr>
              <w:widowControl w:val="0"/>
              <w:autoSpaceDE w:val="0"/>
              <w:autoSpaceDN w:val="0"/>
              <w:adjustRightInd w:val="0"/>
              <w:rPr>
                <w:sz w:val="20"/>
              </w:rPr>
            </w:pPr>
            <w:r w:rsidRPr="00397AFF">
              <w:rPr>
                <w:sz w:val="20"/>
              </w:rPr>
              <w:t>Принятие решения о выдаче разрешения на право организации розничного рынка или об отказе в выдаче такого разрешения</w:t>
            </w:r>
          </w:p>
        </w:tc>
        <w:tc>
          <w:tcPr>
            <w:tcW w:w="4536" w:type="dxa"/>
            <w:shd w:val="clear" w:color="auto" w:fill="auto"/>
          </w:tcPr>
          <w:p w:rsidR="006D2BF0" w:rsidRPr="00397AFF" w:rsidRDefault="006D2BF0" w:rsidP="00FE6B4A">
            <w:pPr>
              <w:pStyle w:val="ab"/>
              <w:widowControl w:val="0"/>
              <w:tabs>
                <w:tab w:val="left" w:pos="68"/>
              </w:tabs>
              <w:autoSpaceDE w:val="0"/>
              <w:autoSpaceDN w:val="0"/>
              <w:adjustRightInd w:val="0"/>
              <w:ind w:left="0"/>
              <w:jc w:val="both"/>
              <w:outlineLvl w:val="1"/>
              <w:rPr>
                <w:sz w:val="20"/>
                <w:szCs w:val="20"/>
              </w:rPr>
            </w:pPr>
            <w:r w:rsidRPr="00397AFF">
              <w:rPr>
                <w:sz w:val="20"/>
                <w:szCs w:val="20"/>
              </w:rPr>
              <w:t>Издание нормативного акта администрации о выдаче (отказе в выдаче) разрешения на право организации розничного рынка</w:t>
            </w:r>
          </w:p>
        </w:tc>
        <w:tc>
          <w:tcPr>
            <w:tcW w:w="170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10 рабочих дней</w:t>
            </w:r>
          </w:p>
        </w:tc>
        <w:tc>
          <w:tcPr>
            <w:tcW w:w="2127" w:type="dxa"/>
            <w:shd w:val="clear" w:color="auto" w:fill="auto"/>
          </w:tcPr>
          <w:p w:rsidR="006D2BF0" w:rsidRPr="00397AFF" w:rsidRDefault="006D2BF0" w:rsidP="00FE6B4A">
            <w:pPr>
              <w:pStyle w:val="ab"/>
              <w:widowControl w:val="0"/>
              <w:tabs>
                <w:tab w:val="left" w:pos="993"/>
              </w:tabs>
              <w:autoSpaceDE w:val="0"/>
              <w:autoSpaceDN w:val="0"/>
              <w:adjustRightInd w:val="0"/>
              <w:ind w:left="-82"/>
              <w:outlineLvl w:val="1"/>
              <w:rPr>
                <w:sz w:val="20"/>
                <w:szCs w:val="20"/>
              </w:rPr>
            </w:pPr>
            <w:r w:rsidRPr="00397AFF">
              <w:rPr>
                <w:sz w:val="20"/>
                <w:szCs w:val="20"/>
              </w:rPr>
              <w:t>Специалист экономического отдела, ответственный за рассмотрение представленных документов</w:t>
            </w:r>
          </w:p>
        </w:tc>
        <w:tc>
          <w:tcPr>
            <w:tcW w:w="2268" w:type="dxa"/>
            <w:shd w:val="clear" w:color="auto" w:fill="auto"/>
          </w:tcPr>
          <w:p w:rsidR="006D2BF0" w:rsidRPr="00397AFF" w:rsidRDefault="006D2BF0" w:rsidP="00FE6B4A">
            <w:pPr>
              <w:widowControl w:val="0"/>
              <w:autoSpaceDE w:val="0"/>
              <w:autoSpaceDN w:val="0"/>
              <w:adjustRightInd w:val="0"/>
              <w:rPr>
                <w:sz w:val="20"/>
              </w:rPr>
            </w:pPr>
          </w:p>
        </w:tc>
        <w:tc>
          <w:tcPr>
            <w:tcW w:w="2345"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 xml:space="preserve">Приложение 4, приложение </w:t>
            </w:r>
            <w:r>
              <w:rPr>
                <w:sz w:val="20"/>
              </w:rPr>
              <w:t>3</w:t>
            </w:r>
          </w:p>
        </w:tc>
      </w:tr>
      <w:tr w:rsidR="006D2BF0" w:rsidRPr="0008500E" w:rsidTr="00254218">
        <w:tc>
          <w:tcPr>
            <w:tcW w:w="534"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4</w:t>
            </w:r>
          </w:p>
        </w:tc>
        <w:tc>
          <w:tcPr>
            <w:tcW w:w="1842" w:type="dxa"/>
            <w:shd w:val="clear" w:color="auto" w:fill="auto"/>
          </w:tcPr>
          <w:p w:rsidR="006D2BF0" w:rsidRPr="00397AFF" w:rsidRDefault="006D2BF0" w:rsidP="00FE6B4A">
            <w:pPr>
              <w:widowControl w:val="0"/>
              <w:autoSpaceDE w:val="0"/>
              <w:autoSpaceDN w:val="0"/>
              <w:adjustRightInd w:val="0"/>
              <w:rPr>
                <w:sz w:val="20"/>
              </w:rPr>
            </w:pPr>
            <w:r w:rsidRPr="00397AFF">
              <w:rPr>
                <w:sz w:val="20"/>
              </w:rPr>
              <w:t>Уведомление заявителя о принятом решении, выдача разрешения на право организации розничного рынка</w:t>
            </w:r>
          </w:p>
        </w:tc>
        <w:tc>
          <w:tcPr>
            <w:tcW w:w="4536" w:type="dxa"/>
            <w:shd w:val="clear" w:color="auto" w:fill="auto"/>
          </w:tcPr>
          <w:p w:rsidR="006D2BF0" w:rsidRPr="00397AFF" w:rsidRDefault="006D2BF0" w:rsidP="00FE6B4A">
            <w:pPr>
              <w:widowControl w:val="0"/>
              <w:autoSpaceDE w:val="0"/>
              <w:autoSpaceDN w:val="0"/>
              <w:adjustRightInd w:val="0"/>
              <w:rPr>
                <w:sz w:val="20"/>
              </w:rPr>
            </w:pPr>
            <w:r w:rsidRPr="00397AFF">
              <w:rPr>
                <w:sz w:val="20"/>
              </w:rPr>
              <w:t>Информирование заявителя о готовности документов, направление уведомления, выдача документов</w:t>
            </w:r>
          </w:p>
        </w:tc>
        <w:tc>
          <w:tcPr>
            <w:tcW w:w="1701"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3 рабочих дня</w:t>
            </w:r>
          </w:p>
        </w:tc>
        <w:tc>
          <w:tcPr>
            <w:tcW w:w="2127" w:type="dxa"/>
            <w:shd w:val="clear" w:color="auto" w:fill="auto"/>
          </w:tcPr>
          <w:p w:rsidR="006D2BF0" w:rsidRPr="00397AFF" w:rsidRDefault="006D2BF0" w:rsidP="00FE6B4A">
            <w:pPr>
              <w:widowControl w:val="0"/>
              <w:autoSpaceDE w:val="0"/>
              <w:autoSpaceDN w:val="0"/>
              <w:adjustRightInd w:val="0"/>
              <w:rPr>
                <w:sz w:val="20"/>
              </w:rPr>
            </w:pPr>
            <w:r w:rsidRPr="00397AFF">
              <w:rPr>
                <w:sz w:val="20"/>
              </w:rPr>
              <w:t>Специалист, ответственный за организацию и ведение делопроизводства</w:t>
            </w:r>
          </w:p>
          <w:p w:rsidR="006D2BF0" w:rsidRPr="00397AFF" w:rsidRDefault="006D2BF0" w:rsidP="00FE6B4A">
            <w:pPr>
              <w:widowControl w:val="0"/>
              <w:autoSpaceDE w:val="0"/>
              <w:autoSpaceDN w:val="0"/>
              <w:adjustRightInd w:val="0"/>
              <w:rPr>
                <w:sz w:val="20"/>
              </w:rPr>
            </w:pPr>
          </w:p>
          <w:p w:rsidR="006D2BF0" w:rsidRPr="00397AFF" w:rsidRDefault="006D2BF0" w:rsidP="00FE6B4A">
            <w:pPr>
              <w:widowControl w:val="0"/>
              <w:autoSpaceDE w:val="0"/>
              <w:autoSpaceDN w:val="0"/>
              <w:adjustRightInd w:val="0"/>
              <w:rPr>
                <w:sz w:val="20"/>
              </w:rPr>
            </w:pPr>
            <w:r w:rsidRPr="00397AFF">
              <w:rPr>
                <w:sz w:val="20"/>
              </w:rPr>
              <w:t>Специалист МФЦ</w:t>
            </w:r>
          </w:p>
          <w:p w:rsidR="006D2BF0" w:rsidRPr="00397AFF" w:rsidRDefault="006D2BF0" w:rsidP="00FE6B4A">
            <w:pPr>
              <w:widowControl w:val="0"/>
              <w:autoSpaceDE w:val="0"/>
              <w:autoSpaceDN w:val="0"/>
              <w:adjustRightInd w:val="0"/>
              <w:rPr>
                <w:sz w:val="20"/>
              </w:rPr>
            </w:pPr>
          </w:p>
        </w:tc>
        <w:tc>
          <w:tcPr>
            <w:tcW w:w="2268" w:type="dxa"/>
            <w:shd w:val="clear" w:color="auto" w:fill="auto"/>
          </w:tcPr>
          <w:p w:rsidR="006D2BF0" w:rsidRPr="00397AFF" w:rsidRDefault="006D2BF0" w:rsidP="00FE6B4A">
            <w:pPr>
              <w:widowControl w:val="0"/>
              <w:autoSpaceDE w:val="0"/>
              <w:autoSpaceDN w:val="0"/>
              <w:adjustRightInd w:val="0"/>
              <w:rPr>
                <w:sz w:val="20"/>
              </w:rPr>
            </w:pPr>
            <w:r w:rsidRPr="00397AFF">
              <w:rPr>
                <w:sz w:val="20"/>
              </w:rPr>
              <w:t>Документационное обеспечение (форма уведомления),</w:t>
            </w:r>
          </w:p>
          <w:p w:rsidR="006D2BF0" w:rsidRPr="00397AFF" w:rsidRDefault="006D2BF0" w:rsidP="00FE6B4A">
            <w:pPr>
              <w:widowControl w:val="0"/>
              <w:autoSpaceDE w:val="0"/>
              <w:autoSpaceDN w:val="0"/>
              <w:adjustRightInd w:val="0"/>
              <w:rPr>
                <w:sz w:val="20"/>
              </w:rPr>
            </w:pPr>
            <w:r w:rsidRPr="00397AFF">
              <w:rPr>
                <w:sz w:val="20"/>
              </w:rPr>
              <w:t>- технологическое обеспечение (доступ к автоматизированным системам, сервисам, защищенным каналам связи, МФУ)</w:t>
            </w:r>
          </w:p>
        </w:tc>
        <w:tc>
          <w:tcPr>
            <w:tcW w:w="2345" w:type="dxa"/>
            <w:shd w:val="clear" w:color="auto" w:fill="auto"/>
          </w:tcPr>
          <w:p w:rsidR="006D2BF0" w:rsidRPr="00397AFF" w:rsidRDefault="006D2BF0" w:rsidP="00FE6B4A">
            <w:pPr>
              <w:widowControl w:val="0"/>
              <w:autoSpaceDE w:val="0"/>
              <w:autoSpaceDN w:val="0"/>
              <w:adjustRightInd w:val="0"/>
              <w:jc w:val="center"/>
              <w:rPr>
                <w:sz w:val="20"/>
              </w:rPr>
            </w:pPr>
          </w:p>
        </w:tc>
      </w:tr>
    </w:tbl>
    <w:p w:rsidR="006D2BF0" w:rsidRDefault="006D2BF0" w:rsidP="006D2BF0">
      <w:pPr>
        <w:rPr>
          <w:sz w:val="20"/>
        </w:rPr>
      </w:pPr>
    </w:p>
    <w:p w:rsidR="006D2BF0" w:rsidRDefault="006D2BF0" w:rsidP="006D2BF0">
      <w:pPr>
        <w:rPr>
          <w:sz w:val="20"/>
        </w:rPr>
      </w:pPr>
      <w:r w:rsidRPr="0008500E">
        <w:rPr>
          <w:sz w:val="20"/>
        </w:rPr>
        <w:t xml:space="preserve">Раздел 8. </w:t>
      </w:r>
      <w:r w:rsidR="00254218">
        <w:rPr>
          <w:sz w:val="20"/>
        </w:rPr>
        <w:t>«</w:t>
      </w:r>
      <w:r w:rsidRPr="0008500E">
        <w:rPr>
          <w:sz w:val="20"/>
        </w:rPr>
        <w:t xml:space="preserve">Особенности предоставления </w:t>
      </w:r>
      <w:r w:rsidR="00254218">
        <w:rPr>
          <w:sz w:val="20"/>
        </w:rPr>
        <w:t>«</w:t>
      </w:r>
      <w:proofErr w:type="spellStart"/>
      <w:r w:rsidRPr="0008500E">
        <w:rPr>
          <w:sz w:val="20"/>
        </w:rPr>
        <w:t>подуслуги</w:t>
      </w:r>
      <w:proofErr w:type="spellEnd"/>
      <w:r w:rsidR="00254218">
        <w:rPr>
          <w:sz w:val="20"/>
        </w:rPr>
        <w:t>»</w:t>
      </w:r>
      <w:r w:rsidRPr="0008500E">
        <w:rPr>
          <w:sz w:val="20"/>
        </w:rPr>
        <w:t xml:space="preserve"> в электронной форме</w:t>
      </w:r>
      <w:r w:rsidR="00254218">
        <w:rPr>
          <w:sz w:val="20"/>
        </w:rPr>
        <w:t>»</w:t>
      </w:r>
    </w:p>
    <w:p w:rsidR="006D2BF0" w:rsidRDefault="006D2BF0" w:rsidP="006D2BF0">
      <w:pPr>
        <w:rPr>
          <w:sz w:val="20"/>
        </w:rPr>
      </w:pPr>
    </w:p>
    <w:tbl>
      <w:tblPr>
        <w:tblW w:w="152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726"/>
        <w:gridCol w:w="1583"/>
        <w:gridCol w:w="1802"/>
        <w:gridCol w:w="1843"/>
        <w:gridCol w:w="1583"/>
        <w:gridCol w:w="4720"/>
      </w:tblGrid>
      <w:tr w:rsidR="006D2BF0" w:rsidRPr="0008500E" w:rsidTr="00254218">
        <w:trPr>
          <w:trHeight w:val="2757"/>
        </w:trPr>
        <w:tc>
          <w:tcPr>
            <w:tcW w:w="198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Способ получения</w:t>
            </w:r>
          </w:p>
          <w:p w:rsidR="006D2BF0" w:rsidRPr="00397AFF" w:rsidRDefault="006D2BF0" w:rsidP="00FE6B4A">
            <w:pPr>
              <w:widowControl w:val="0"/>
              <w:autoSpaceDE w:val="0"/>
              <w:autoSpaceDN w:val="0"/>
              <w:adjustRightInd w:val="0"/>
              <w:jc w:val="center"/>
              <w:rPr>
                <w:sz w:val="20"/>
              </w:rPr>
            </w:pPr>
            <w:r w:rsidRPr="00397AFF">
              <w:rPr>
                <w:sz w:val="20"/>
              </w:rPr>
              <w:t>заявителем</w:t>
            </w:r>
          </w:p>
          <w:p w:rsidR="006D2BF0" w:rsidRPr="00397AFF" w:rsidRDefault="006D2BF0" w:rsidP="00FE6B4A">
            <w:pPr>
              <w:widowControl w:val="0"/>
              <w:autoSpaceDE w:val="0"/>
              <w:autoSpaceDN w:val="0"/>
              <w:adjustRightInd w:val="0"/>
              <w:jc w:val="center"/>
              <w:rPr>
                <w:sz w:val="20"/>
              </w:rPr>
            </w:pPr>
            <w:r w:rsidRPr="00397AFF">
              <w:rPr>
                <w:sz w:val="20"/>
              </w:rPr>
              <w:t>информации о</w:t>
            </w:r>
          </w:p>
          <w:p w:rsidR="006D2BF0" w:rsidRPr="00397AFF" w:rsidRDefault="006D2BF0" w:rsidP="00FE6B4A">
            <w:pPr>
              <w:widowControl w:val="0"/>
              <w:autoSpaceDE w:val="0"/>
              <w:autoSpaceDN w:val="0"/>
              <w:adjustRightInd w:val="0"/>
              <w:jc w:val="center"/>
              <w:rPr>
                <w:sz w:val="20"/>
              </w:rPr>
            </w:pPr>
            <w:r w:rsidRPr="00397AFF">
              <w:rPr>
                <w:sz w:val="20"/>
              </w:rPr>
              <w:t>сроках и порядке</w:t>
            </w:r>
          </w:p>
          <w:p w:rsidR="006D2BF0" w:rsidRPr="00397AFF" w:rsidRDefault="006D2BF0" w:rsidP="00FE6B4A">
            <w:pPr>
              <w:widowControl w:val="0"/>
              <w:autoSpaceDE w:val="0"/>
              <w:autoSpaceDN w:val="0"/>
              <w:adjustRightInd w:val="0"/>
              <w:jc w:val="center"/>
              <w:rPr>
                <w:sz w:val="20"/>
              </w:rPr>
            </w:pPr>
            <w:r w:rsidRPr="00397AFF">
              <w:rPr>
                <w:sz w:val="20"/>
              </w:rPr>
              <w:t>предоставления</w:t>
            </w:r>
          </w:p>
          <w:p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p w:rsidR="006D2BF0" w:rsidRPr="00397AFF" w:rsidRDefault="006D2BF0" w:rsidP="00FE6B4A">
            <w:pPr>
              <w:widowControl w:val="0"/>
              <w:autoSpaceDE w:val="0"/>
              <w:autoSpaceDN w:val="0"/>
              <w:adjustRightInd w:val="0"/>
              <w:jc w:val="center"/>
              <w:rPr>
                <w:sz w:val="20"/>
              </w:rPr>
            </w:pPr>
          </w:p>
        </w:tc>
        <w:tc>
          <w:tcPr>
            <w:tcW w:w="172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Способ записи</w:t>
            </w:r>
          </w:p>
          <w:p w:rsidR="006D2BF0" w:rsidRPr="00397AFF" w:rsidRDefault="006D2BF0" w:rsidP="00FE6B4A">
            <w:pPr>
              <w:widowControl w:val="0"/>
              <w:autoSpaceDE w:val="0"/>
              <w:autoSpaceDN w:val="0"/>
              <w:adjustRightInd w:val="0"/>
              <w:jc w:val="center"/>
              <w:rPr>
                <w:sz w:val="20"/>
              </w:rPr>
            </w:pPr>
            <w:r w:rsidRPr="00397AFF">
              <w:rPr>
                <w:sz w:val="20"/>
              </w:rPr>
              <w:t>на прием в орган,</w:t>
            </w:r>
          </w:p>
          <w:p w:rsidR="006D2BF0" w:rsidRPr="00397AFF" w:rsidRDefault="006D2BF0" w:rsidP="00FE6B4A">
            <w:pPr>
              <w:widowControl w:val="0"/>
              <w:autoSpaceDE w:val="0"/>
              <w:autoSpaceDN w:val="0"/>
              <w:adjustRightInd w:val="0"/>
              <w:jc w:val="center"/>
              <w:rPr>
                <w:sz w:val="20"/>
              </w:rPr>
            </w:pPr>
            <w:r w:rsidRPr="00397AFF">
              <w:rPr>
                <w:sz w:val="20"/>
              </w:rPr>
              <w:t>МФЦ для подачи</w:t>
            </w:r>
          </w:p>
          <w:p w:rsidR="006D2BF0" w:rsidRPr="00397AFF" w:rsidRDefault="006D2BF0" w:rsidP="00FE6B4A">
            <w:pPr>
              <w:widowControl w:val="0"/>
              <w:autoSpaceDE w:val="0"/>
              <w:autoSpaceDN w:val="0"/>
              <w:adjustRightInd w:val="0"/>
              <w:jc w:val="center"/>
              <w:rPr>
                <w:sz w:val="20"/>
              </w:rPr>
            </w:pPr>
            <w:r w:rsidRPr="00397AFF">
              <w:rPr>
                <w:sz w:val="20"/>
              </w:rPr>
              <w:t>Запроса о предоставлении</w:t>
            </w:r>
          </w:p>
          <w:p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p w:rsidR="006D2BF0" w:rsidRPr="00397AFF" w:rsidRDefault="006D2BF0" w:rsidP="00FE6B4A">
            <w:pPr>
              <w:widowControl w:val="0"/>
              <w:autoSpaceDE w:val="0"/>
              <w:autoSpaceDN w:val="0"/>
              <w:adjustRightInd w:val="0"/>
              <w:jc w:val="center"/>
              <w:rPr>
                <w:sz w:val="20"/>
              </w:rPr>
            </w:pPr>
          </w:p>
        </w:tc>
        <w:tc>
          <w:tcPr>
            <w:tcW w:w="158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Способ</w:t>
            </w:r>
          </w:p>
          <w:p w:rsidR="006D2BF0" w:rsidRPr="00397AFF" w:rsidRDefault="006D2BF0" w:rsidP="00FE6B4A">
            <w:pPr>
              <w:widowControl w:val="0"/>
              <w:autoSpaceDE w:val="0"/>
              <w:autoSpaceDN w:val="0"/>
              <w:adjustRightInd w:val="0"/>
              <w:jc w:val="center"/>
              <w:rPr>
                <w:sz w:val="20"/>
              </w:rPr>
            </w:pPr>
            <w:r w:rsidRPr="00397AFF">
              <w:rPr>
                <w:sz w:val="20"/>
              </w:rPr>
              <w:t>формирования</w:t>
            </w:r>
          </w:p>
          <w:p w:rsidR="006D2BF0" w:rsidRPr="00397AFF" w:rsidRDefault="006D2BF0" w:rsidP="00FE6B4A">
            <w:pPr>
              <w:widowControl w:val="0"/>
              <w:autoSpaceDE w:val="0"/>
              <w:autoSpaceDN w:val="0"/>
              <w:adjustRightInd w:val="0"/>
              <w:jc w:val="center"/>
              <w:rPr>
                <w:sz w:val="20"/>
              </w:rPr>
            </w:pPr>
            <w:r w:rsidRPr="00397AFF">
              <w:rPr>
                <w:sz w:val="20"/>
              </w:rPr>
              <w:t>запроса о предоставлении</w:t>
            </w:r>
          </w:p>
          <w:p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p w:rsidR="006D2BF0" w:rsidRPr="00397AFF" w:rsidRDefault="006D2BF0" w:rsidP="00FE6B4A">
            <w:pPr>
              <w:widowControl w:val="0"/>
              <w:autoSpaceDE w:val="0"/>
              <w:autoSpaceDN w:val="0"/>
              <w:adjustRightInd w:val="0"/>
              <w:jc w:val="center"/>
              <w:rPr>
                <w:sz w:val="20"/>
              </w:rPr>
            </w:pPr>
          </w:p>
        </w:tc>
        <w:tc>
          <w:tcPr>
            <w:tcW w:w="180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Способ приема и</w:t>
            </w:r>
          </w:p>
          <w:p w:rsidR="006D2BF0" w:rsidRPr="00397AFF" w:rsidRDefault="006D2BF0" w:rsidP="00FE6B4A">
            <w:pPr>
              <w:widowControl w:val="0"/>
              <w:autoSpaceDE w:val="0"/>
              <w:autoSpaceDN w:val="0"/>
              <w:adjustRightInd w:val="0"/>
              <w:jc w:val="center"/>
              <w:rPr>
                <w:sz w:val="20"/>
              </w:rPr>
            </w:pPr>
            <w:r w:rsidRPr="00397AFF">
              <w:rPr>
                <w:sz w:val="20"/>
              </w:rPr>
              <w:t>регистрации органом,</w:t>
            </w:r>
          </w:p>
          <w:p w:rsidR="006D2BF0" w:rsidRPr="00397AFF" w:rsidRDefault="006D2BF0" w:rsidP="00FE6B4A">
            <w:pPr>
              <w:widowControl w:val="0"/>
              <w:autoSpaceDE w:val="0"/>
              <w:autoSpaceDN w:val="0"/>
              <w:adjustRightInd w:val="0"/>
              <w:jc w:val="center"/>
              <w:rPr>
                <w:sz w:val="20"/>
              </w:rPr>
            </w:pPr>
            <w:r w:rsidRPr="00397AFF">
              <w:rPr>
                <w:sz w:val="20"/>
              </w:rPr>
              <w:t>предоставляющим услугу, запроса о предоставлении</w:t>
            </w:r>
          </w:p>
          <w:p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r w:rsidR="006D2BF0" w:rsidRPr="00397AFF">
              <w:rPr>
                <w:sz w:val="20"/>
              </w:rPr>
              <w:t xml:space="preserve"> и иных документов, необходимых для предоставления</w:t>
            </w:r>
          </w:p>
          <w:p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c>
          <w:tcPr>
            <w:tcW w:w="184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Способ оплаты</w:t>
            </w:r>
          </w:p>
          <w:p w:rsidR="006D2BF0" w:rsidRPr="00397AFF" w:rsidRDefault="006D2BF0" w:rsidP="00FE6B4A">
            <w:pPr>
              <w:widowControl w:val="0"/>
              <w:autoSpaceDE w:val="0"/>
              <w:autoSpaceDN w:val="0"/>
              <w:adjustRightInd w:val="0"/>
              <w:jc w:val="center"/>
              <w:rPr>
                <w:sz w:val="20"/>
              </w:rPr>
            </w:pPr>
            <w:r w:rsidRPr="00397AFF">
              <w:rPr>
                <w:sz w:val="20"/>
              </w:rPr>
              <w:t>государственной пошлины</w:t>
            </w:r>
          </w:p>
          <w:p w:rsidR="006D2BF0" w:rsidRPr="00397AFF" w:rsidRDefault="006D2BF0" w:rsidP="00FE6B4A">
            <w:pPr>
              <w:widowControl w:val="0"/>
              <w:autoSpaceDE w:val="0"/>
              <w:autoSpaceDN w:val="0"/>
              <w:adjustRightInd w:val="0"/>
              <w:jc w:val="center"/>
              <w:rPr>
                <w:sz w:val="20"/>
              </w:rPr>
            </w:pPr>
            <w:r w:rsidRPr="00397AFF">
              <w:rPr>
                <w:sz w:val="20"/>
              </w:rPr>
              <w:t>за предоставление</w:t>
            </w:r>
          </w:p>
          <w:p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r w:rsidR="006D2BF0" w:rsidRPr="00397AFF">
              <w:rPr>
                <w:sz w:val="20"/>
              </w:rPr>
              <w:t xml:space="preserve"> и уплаты иных платежей,</w:t>
            </w:r>
          </w:p>
          <w:p w:rsidR="006D2BF0" w:rsidRPr="00397AFF" w:rsidRDefault="006D2BF0" w:rsidP="00FE6B4A">
            <w:pPr>
              <w:widowControl w:val="0"/>
              <w:autoSpaceDE w:val="0"/>
              <w:autoSpaceDN w:val="0"/>
              <w:adjustRightInd w:val="0"/>
              <w:jc w:val="center"/>
              <w:rPr>
                <w:sz w:val="20"/>
              </w:rPr>
            </w:pPr>
            <w:r w:rsidRPr="00397AFF">
              <w:rPr>
                <w:sz w:val="20"/>
              </w:rPr>
              <w:t>взимаемых в соответствии с законодательством</w:t>
            </w:r>
          </w:p>
          <w:p w:rsidR="006D2BF0" w:rsidRPr="00397AFF" w:rsidRDefault="006D2BF0" w:rsidP="00FE6B4A">
            <w:pPr>
              <w:widowControl w:val="0"/>
              <w:autoSpaceDE w:val="0"/>
              <w:autoSpaceDN w:val="0"/>
              <w:adjustRightInd w:val="0"/>
              <w:jc w:val="center"/>
              <w:rPr>
                <w:sz w:val="20"/>
              </w:rPr>
            </w:pPr>
            <w:r w:rsidRPr="00397AFF">
              <w:rPr>
                <w:sz w:val="20"/>
              </w:rPr>
              <w:t>Российской Федерации</w:t>
            </w:r>
          </w:p>
        </w:tc>
        <w:tc>
          <w:tcPr>
            <w:tcW w:w="158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Способ получения</w:t>
            </w:r>
          </w:p>
          <w:p w:rsidR="006D2BF0" w:rsidRPr="00397AFF" w:rsidRDefault="006D2BF0" w:rsidP="00FE6B4A">
            <w:pPr>
              <w:widowControl w:val="0"/>
              <w:autoSpaceDE w:val="0"/>
              <w:autoSpaceDN w:val="0"/>
              <w:adjustRightInd w:val="0"/>
              <w:jc w:val="center"/>
              <w:rPr>
                <w:sz w:val="20"/>
              </w:rPr>
            </w:pPr>
            <w:r w:rsidRPr="00397AFF">
              <w:rPr>
                <w:sz w:val="20"/>
              </w:rPr>
              <w:t>сведений о ходе</w:t>
            </w:r>
          </w:p>
          <w:p w:rsidR="006D2BF0" w:rsidRPr="00397AFF" w:rsidRDefault="006D2BF0" w:rsidP="00FE6B4A">
            <w:pPr>
              <w:widowControl w:val="0"/>
              <w:autoSpaceDE w:val="0"/>
              <w:autoSpaceDN w:val="0"/>
              <w:adjustRightInd w:val="0"/>
              <w:jc w:val="center"/>
              <w:rPr>
                <w:sz w:val="20"/>
              </w:rPr>
            </w:pPr>
            <w:r w:rsidRPr="00397AFF">
              <w:rPr>
                <w:sz w:val="20"/>
              </w:rPr>
              <w:t>выполнения запроса о предоставлении</w:t>
            </w:r>
          </w:p>
          <w:p w:rsidR="006D2BF0" w:rsidRPr="00397AFF" w:rsidRDefault="00254218" w:rsidP="00FE6B4A">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p w:rsidR="006D2BF0" w:rsidRPr="00397AFF" w:rsidRDefault="006D2BF0" w:rsidP="00FE6B4A">
            <w:pPr>
              <w:widowControl w:val="0"/>
              <w:autoSpaceDE w:val="0"/>
              <w:autoSpaceDN w:val="0"/>
              <w:adjustRightInd w:val="0"/>
              <w:jc w:val="center"/>
              <w:rPr>
                <w:sz w:val="20"/>
              </w:rPr>
            </w:pPr>
          </w:p>
        </w:tc>
        <w:tc>
          <w:tcPr>
            <w:tcW w:w="4720"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Способ подачи жалобы</w:t>
            </w:r>
          </w:p>
          <w:p w:rsidR="006D2BF0" w:rsidRPr="00397AFF" w:rsidRDefault="006D2BF0" w:rsidP="00FE6B4A">
            <w:pPr>
              <w:widowControl w:val="0"/>
              <w:autoSpaceDE w:val="0"/>
              <w:autoSpaceDN w:val="0"/>
              <w:adjustRightInd w:val="0"/>
              <w:jc w:val="center"/>
              <w:rPr>
                <w:sz w:val="20"/>
              </w:rPr>
            </w:pPr>
            <w:r w:rsidRPr="00397AFF">
              <w:rPr>
                <w:sz w:val="20"/>
              </w:rPr>
              <w:t>на нарушение порядка</w:t>
            </w:r>
          </w:p>
          <w:p w:rsidR="006D2BF0" w:rsidRPr="00397AFF" w:rsidRDefault="006D2BF0" w:rsidP="00FE6B4A">
            <w:pPr>
              <w:widowControl w:val="0"/>
              <w:autoSpaceDE w:val="0"/>
              <w:autoSpaceDN w:val="0"/>
              <w:adjustRightInd w:val="0"/>
              <w:jc w:val="center"/>
              <w:rPr>
                <w:sz w:val="20"/>
              </w:rPr>
            </w:pPr>
            <w:r w:rsidRPr="00397AFF">
              <w:rPr>
                <w:sz w:val="20"/>
              </w:rPr>
              <w:t xml:space="preserve">предоставления </w:t>
            </w:r>
            <w:r w:rsidR="00254218">
              <w:rPr>
                <w:sz w:val="20"/>
              </w:rPr>
              <w:t>«</w:t>
            </w:r>
            <w:proofErr w:type="spellStart"/>
            <w:r w:rsidRPr="00397AFF">
              <w:rPr>
                <w:sz w:val="20"/>
              </w:rPr>
              <w:t>подуслуги</w:t>
            </w:r>
            <w:proofErr w:type="spellEnd"/>
            <w:r w:rsidR="00254218">
              <w:rPr>
                <w:sz w:val="20"/>
              </w:rPr>
              <w:t>»</w:t>
            </w:r>
          </w:p>
          <w:p w:rsidR="006D2BF0" w:rsidRPr="00397AFF" w:rsidRDefault="006D2BF0" w:rsidP="00FE6B4A">
            <w:pPr>
              <w:widowControl w:val="0"/>
              <w:autoSpaceDE w:val="0"/>
              <w:autoSpaceDN w:val="0"/>
              <w:adjustRightInd w:val="0"/>
              <w:jc w:val="center"/>
              <w:rPr>
                <w:sz w:val="20"/>
              </w:rPr>
            </w:pPr>
            <w:r w:rsidRPr="00397AFF">
              <w:rPr>
                <w:sz w:val="20"/>
              </w:rPr>
              <w:t>и досудебного (внесудебного)</w:t>
            </w:r>
          </w:p>
          <w:p w:rsidR="006D2BF0" w:rsidRPr="00397AFF" w:rsidRDefault="006D2BF0" w:rsidP="00FE6B4A">
            <w:pPr>
              <w:widowControl w:val="0"/>
              <w:autoSpaceDE w:val="0"/>
              <w:autoSpaceDN w:val="0"/>
              <w:adjustRightInd w:val="0"/>
              <w:jc w:val="center"/>
              <w:rPr>
                <w:sz w:val="20"/>
              </w:rPr>
            </w:pPr>
            <w:r w:rsidRPr="00397AFF">
              <w:rPr>
                <w:sz w:val="20"/>
              </w:rPr>
              <w:t>обжалования решений и</w:t>
            </w:r>
          </w:p>
          <w:p w:rsidR="006D2BF0" w:rsidRPr="00397AFF" w:rsidRDefault="006D2BF0" w:rsidP="00FE6B4A">
            <w:pPr>
              <w:widowControl w:val="0"/>
              <w:autoSpaceDE w:val="0"/>
              <w:autoSpaceDN w:val="0"/>
              <w:adjustRightInd w:val="0"/>
              <w:jc w:val="center"/>
              <w:rPr>
                <w:sz w:val="20"/>
              </w:rPr>
            </w:pPr>
            <w:r w:rsidRPr="00397AFF">
              <w:rPr>
                <w:sz w:val="20"/>
              </w:rPr>
              <w:t>действий (бездействия) органа</w:t>
            </w:r>
          </w:p>
          <w:p w:rsidR="006D2BF0" w:rsidRPr="00397AFF" w:rsidRDefault="006D2BF0" w:rsidP="00FE6B4A">
            <w:pPr>
              <w:widowControl w:val="0"/>
              <w:autoSpaceDE w:val="0"/>
              <w:autoSpaceDN w:val="0"/>
              <w:adjustRightInd w:val="0"/>
              <w:jc w:val="center"/>
              <w:rPr>
                <w:sz w:val="20"/>
              </w:rPr>
            </w:pPr>
            <w:r w:rsidRPr="00397AFF">
              <w:rPr>
                <w:sz w:val="20"/>
              </w:rPr>
              <w:t>в процессе получения</w:t>
            </w:r>
          </w:p>
          <w:p w:rsidR="006D2BF0" w:rsidRPr="00397AFF" w:rsidRDefault="00254218" w:rsidP="00254218">
            <w:pPr>
              <w:widowControl w:val="0"/>
              <w:autoSpaceDE w:val="0"/>
              <w:autoSpaceDN w:val="0"/>
              <w:adjustRightInd w:val="0"/>
              <w:jc w:val="center"/>
              <w:rPr>
                <w:sz w:val="20"/>
              </w:rPr>
            </w:pPr>
            <w:r>
              <w:rPr>
                <w:sz w:val="20"/>
              </w:rPr>
              <w:t>«</w:t>
            </w:r>
            <w:proofErr w:type="spellStart"/>
            <w:r w:rsidR="006D2BF0" w:rsidRPr="00397AFF">
              <w:rPr>
                <w:sz w:val="20"/>
              </w:rPr>
              <w:t>подуслуги</w:t>
            </w:r>
            <w:proofErr w:type="spellEnd"/>
            <w:r>
              <w:rPr>
                <w:sz w:val="20"/>
              </w:rPr>
              <w:t>»</w:t>
            </w:r>
          </w:p>
        </w:tc>
      </w:tr>
      <w:tr w:rsidR="006D2BF0" w:rsidRPr="0008500E" w:rsidTr="00254218">
        <w:tc>
          <w:tcPr>
            <w:tcW w:w="198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1</w:t>
            </w:r>
          </w:p>
        </w:tc>
        <w:tc>
          <w:tcPr>
            <w:tcW w:w="172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2</w:t>
            </w:r>
          </w:p>
        </w:tc>
        <w:tc>
          <w:tcPr>
            <w:tcW w:w="158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3</w:t>
            </w:r>
          </w:p>
        </w:tc>
        <w:tc>
          <w:tcPr>
            <w:tcW w:w="180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4</w:t>
            </w:r>
          </w:p>
        </w:tc>
        <w:tc>
          <w:tcPr>
            <w:tcW w:w="184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5</w:t>
            </w:r>
          </w:p>
        </w:tc>
        <w:tc>
          <w:tcPr>
            <w:tcW w:w="158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6</w:t>
            </w:r>
          </w:p>
        </w:tc>
        <w:tc>
          <w:tcPr>
            <w:tcW w:w="4720"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7</w:t>
            </w:r>
          </w:p>
        </w:tc>
      </w:tr>
      <w:tr w:rsidR="006D2BF0" w:rsidRPr="0008500E" w:rsidTr="00254218">
        <w:tc>
          <w:tcPr>
            <w:tcW w:w="1982" w:type="dxa"/>
            <w:shd w:val="clear" w:color="auto" w:fill="auto"/>
          </w:tcPr>
          <w:p w:rsidR="006D2BF0" w:rsidRPr="00397AFF" w:rsidRDefault="006D2BF0" w:rsidP="00FE6B4A">
            <w:pPr>
              <w:pStyle w:val="ConsPlusNormal"/>
              <w:widowControl/>
              <w:tabs>
                <w:tab w:val="left" w:pos="993"/>
                <w:tab w:val="left" w:pos="1276"/>
              </w:tabs>
              <w:ind w:firstLine="0"/>
              <w:rPr>
                <w:rFonts w:ascii="Times New Roman" w:hAnsi="Times New Roman"/>
              </w:rPr>
            </w:pPr>
            <w:r w:rsidRPr="00397AFF">
              <w:rPr>
                <w:rFonts w:ascii="Times New Roman" w:hAnsi="Times New Roman"/>
              </w:rPr>
              <w:t>Информация о порядке предоставления муниципальной услуги предоставляется:</w:t>
            </w:r>
          </w:p>
          <w:p w:rsidR="006D2BF0" w:rsidRPr="00397AFF" w:rsidRDefault="006D2BF0" w:rsidP="00FE6B4A">
            <w:pPr>
              <w:pStyle w:val="ConsPlusNormal"/>
              <w:widowControl/>
              <w:tabs>
                <w:tab w:val="left" w:pos="993"/>
                <w:tab w:val="left" w:pos="1276"/>
              </w:tabs>
              <w:ind w:firstLine="0"/>
              <w:rPr>
                <w:rFonts w:ascii="Times New Roman" w:hAnsi="Times New Roman"/>
              </w:rPr>
            </w:pPr>
            <w:r w:rsidRPr="00397AFF">
              <w:rPr>
                <w:rFonts w:ascii="Times New Roman" w:hAnsi="Times New Roman"/>
              </w:rPr>
              <w:t xml:space="preserve">- в МФЦ и в отделе экономики </w:t>
            </w:r>
            <w:r w:rsidRPr="00397AFF">
              <w:rPr>
                <w:rFonts w:ascii="Times New Roman" w:hAnsi="Times New Roman"/>
              </w:rPr>
              <w:lastRenderedPageBreak/>
              <w:t>Администрации района, с использованием средств телефонной связи, электронной почты, Интернета</w:t>
            </w:r>
          </w:p>
          <w:p w:rsidR="006D2BF0" w:rsidRPr="00397AFF" w:rsidRDefault="006D2BF0" w:rsidP="00FE6B4A">
            <w:pPr>
              <w:widowControl w:val="0"/>
              <w:autoSpaceDE w:val="0"/>
              <w:autoSpaceDN w:val="0"/>
              <w:adjustRightInd w:val="0"/>
              <w:rPr>
                <w:sz w:val="20"/>
              </w:rPr>
            </w:pPr>
            <w:r w:rsidRPr="00397AFF">
              <w:rPr>
                <w:sz w:val="20"/>
              </w:rPr>
              <w:t>- на официальном сайт МО «</w:t>
            </w:r>
            <w:proofErr w:type="spellStart"/>
            <w:r w:rsidR="00254218">
              <w:rPr>
                <w:sz w:val="20"/>
              </w:rPr>
              <w:t>Кез</w:t>
            </w:r>
            <w:r w:rsidRPr="00397AFF">
              <w:rPr>
                <w:sz w:val="20"/>
              </w:rPr>
              <w:t>ский</w:t>
            </w:r>
            <w:proofErr w:type="spellEnd"/>
            <w:r w:rsidRPr="00397AFF">
              <w:rPr>
                <w:sz w:val="20"/>
              </w:rPr>
              <w:t xml:space="preserve"> район»</w:t>
            </w:r>
          </w:p>
          <w:p w:rsidR="006D2BF0" w:rsidRPr="00397AFF" w:rsidRDefault="006D2BF0" w:rsidP="00FE6B4A">
            <w:pPr>
              <w:widowControl w:val="0"/>
              <w:autoSpaceDE w:val="0"/>
              <w:autoSpaceDN w:val="0"/>
              <w:adjustRightInd w:val="0"/>
              <w:rPr>
                <w:sz w:val="20"/>
              </w:rPr>
            </w:pPr>
            <w:r w:rsidRPr="00397AFF">
              <w:rPr>
                <w:sz w:val="20"/>
              </w:rPr>
              <w:t>- на Едином портале государственных услуг</w:t>
            </w:r>
          </w:p>
          <w:p w:rsidR="006D2BF0" w:rsidRPr="00397AFF" w:rsidRDefault="006D2BF0" w:rsidP="00FE6B4A">
            <w:pPr>
              <w:widowControl w:val="0"/>
              <w:autoSpaceDE w:val="0"/>
              <w:autoSpaceDN w:val="0"/>
              <w:adjustRightInd w:val="0"/>
              <w:rPr>
                <w:sz w:val="20"/>
              </w:rPr>
            </w:pPr>
            <w:r w:rsidRPr="00397AFF">
              <w:rPr>
                <w:sz w:val="20"/>
              </w:rPr>
              <w:t>- на Региональном портале государственных услуг</w:t>
            </w:r>
          </w:p>
        </w:tc>
        <w:tc>
          <w:tcPr>
            <w:tcW w:w="1726"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lastRenderedPageBreak/>
              <w:t>Телефон (предварительная запись)</w:t>
            </w:r>
          </w:p>
        </w:tc>
        <w:tc>
          <w:tcPr>
            <w:tcW w:w="158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1802"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Требуется предоставление Заявителем документов на бумажном носителе</w:t>
            </w:r>
          </w:p>
        </w:tc>
        <w:tc>
          <w:tcPr>
            <w:tcW w:w="184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1583" w:type="dxa"/>
            <w:shd w:val="clear" w:color="auto" w:fill="auto"/>
          </w:tcPr>
          <w:p w:rsidR="006D2BF0" w:rsidRPr="00397AFF" w:rsidRDefault="006D2BF0" w:rsidP="00FE6B4A">
            <w:pPr>
              <w:widowControl w:val="0"/>
              <w:autoSpaceDE w:val="0"/>
              <w:autoSpaceDN w:val="0"/>
              <w:adjustRightInd w:val="0"/>
              <w:jc w:val="center"/>
              <w:rPr>
                <w:sz w:val="20"/>
              </w:rPr>
            </w:pPr>
            <w:r w:rsidRPr="00397AFF">
              <w:rPr>
                <w:sz w:val="20"/>
              </w:rPr>
              <w:t>нет</w:t>
            </w:r>
          </w:p>
        </w:tc>
        <w:tc>
          <w:tcPr>
            <w:tcW w:w="4720" w:type="dxa"/>
            <w:shd w:val="clear" w:color="auto" w:fill="auto"/>
          </w:tcPr>
          <w:p w:rsidR="006D2BF0" w:rsidRPr="00397AFF" w:rsidRDefault="006D2BF0" w:rsidP="00FE6B4A">
            <w:pPr>
              <w:widowControl w:val="0"/>
              <w:tabs>
                <w:tab w:val="left" w:pos="1134"/>
                <w:tab w:val="left" w:pos="1276"/>
              </w:tabs>
              <w:autoSpaceDE w:val="0"/>
              <w:autoSpaceDN w:val="0"/>
              <w:adjustRightInd w:val="0"/>
              <w:rPr>
                <w:sz w:val="20"/>
              </w:rPr>
            </w:pPr>
            <w:r w:rsidRPr="00397AFF">
              <w:rPr>
                <w:sz w:val="20"/>
              </w:rPr>
              <w:t>Жалоба подается в письменной форме на бумажном носителе, в электронной форме в орган, предоставляющий муниципальную услугу.</w:t>
            </w:r>
          </w:p>
          <w:p w:rsidR="006D2BF0" w:rsidRPr="00397AFF" w:rsidRDefault="006D2BF0" w:rsidP="00FE6B4A">
            <w:pPr>
              <w:widowControl w:val="0"/>
              <w:tabs>
                <w:tab w:val="left" w:pos="1134"/>
                <w:tab w:val="left" w:pos="1276"/>
              </w:tabs>
              <w:autoSpaceDE w:val="0"/>
              <w:autoSpaceDN w:val="0"/>
              <w:adjustRightInd w:val="0"/>
              <w:rPr>
                <w:sz w:val="20"/>
              </w:rPr>
            </w:pPr>
            <w:r w:rsidRPr="00397AFF">
              <w:rPr>
                <w:sz w:val="20"/>
              </w:rPr>
              <w:t>В случае если жалоба подается через представителя заявителя, также представляется документ, подтверждающий полномочия на</w:t>
            </w:r>
          </w:p>
          <w:p w:rsidR="006D2BF0" w:rsidRPr="00397AFF" w:rsidRDefault="006D2BF0" w:rsidP="00FE6B4A">
            <w:pPr>
              <w:widowControl w:val="0"/>
              <w:tabs>
                <w:tab w:val="left" w:pos="1134"/>
                <w:tab w:val="left" w:pos="1276"/>
              </w:tabs>
              <w:autoSpaceDE w:val="0"/>
              <w:autoSpaceDN w:val="0"/>
              <w:adjustRightInd w:val="0"/>
              <w:rPr>
                <w:sz w:val="20"/>
              </w:rPr>
            </w:pPr>
            <w:r w:rsidRPr="00397AFF">
              <w:rPr>
                <w:sz w:val="20"/>
              </w:rPr>
              <w:t>осуществление действий от имени заявителя.</w:t>
            </w:r>
            <w:r w:rsidRPr="00397AFF">
              <w:rPr>
                <w:sz w:val="20"/>
              </w:rPr>
              <w:br/>
              <w:t xml:space="preserve">Жалоба может быть направлена по почте, через </w:t>
            </w:r>
            <w:r w:rsidRPr="00397AFF">
              <w:rPr>
                <w:sz w:val="20"/>
              </w:rPr>
              <w:lastRenderedPageBreak/>
              <w:t>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D2BF0" w:rsidRPr="00397AFF" w:rsidRDefault="006D2BF0" w:rsidP="00FE6B4A">
            <w:pPr>
              <w:pStyle w:val="s1"/>
              <w:widowControl w:val="0"/>
              <w:autoSpaceDE w:val="0"/>
              <w:autoSpaceDN w:val="0"/>
              <w:adjustRightInd w:val="0"/>
              <w:spacing w:before="0" w:beforeAutospacing="0" w:after="0" w:afterAutospacing="0"/>
              <w:rPr>
                <w:sz w:val="20"/>
                <w:szCs w:val="20"/>
              </w:rPr>
            </w:pPr>
            <w:r w:rsidRPr="00397AFF">
              <w:rPr>
                <w:sz w:val="20"/>
                <w:szCs w:val="20"/>
              </w:rPr>
              <w:t>В случае если жалоба подана заявителем в МФЦ, в компетенцию которого не входит принятие решения по жалобе, МФЦ  направляет жалобу в уполномоченный на ее рассмотрение орган в течение дня, но не позднее следующего рабочего дня со дня поступления жалобы и дня ее регистрации.</w:t>
            </w:r>
          </w:p>
          <w:p w:rsidR="006D2BF0" w:rsidRPr="00397AFF" w:rsidRDefault="006D2BF0" w:rsidP="00FE6B4A">
            <w:pPr>
              <w:widowControl w:val="0"/>
              <w:autoSpaceDE w:val="0"/>
              <w:autoSpaceDN w:val="0"/>
              <w:adjustRightInd w:val="0"/>
              <w:rPr>
                <w:sz w:val="20"/>
              </w:rPr>
            </w:pPr>
            <w:r w:rsidRPr="00397AFF">
              <w:rPr>
                <w:sz w:val="20"/>
              </w:rPr>
              <w:t>При этом срок рассмотрения жалобы исчисляется со дня регистрации жалобы в уполномоченном на ее рассмотрение органе.</w:t>
            </w:r>
          </w:p>
        </w:tc>
      </w:tr>
    </w:tbl>
    <w:p w:rsidR="006D2BF0" w:rsidRDefault="006D2BF0" w:rsidP="006D2BF0">
      <w:pPr>
        <w:ind w:left="851"/>
        <w:rPr>
          <w:sz w:val="20"/>
        </w:rPr>
      </w:pPr>
    </w:p>
    <w:p w:rsidR="006D2BF0" w:rsidRDefault="006D2BF0" w:rsidP="006D2BF0">
      <w:pPr>
        <w:ind w:left="851"/>
        <w:rPr>
          <w:sz w:val="20"/>
        </w:rPr>
      </w:pPr>
    </w:p>
    <w:p w:rsidR="006D2BF0" w:rsidRPr="0008500E" w:rsidRDefault="006D2BF0" w:rsidP="006D2BF0">
      <w:pPr>
        <w:ind w:left="851"/>
        <w:rPr>
          <w:sz w:val="20"/>
        </w:rPr>
      </w:pPr>
    </w:p>
    <w:p w:rsidR="006D2BF0" w:rsidRDefault="006D2BF0" w:rsidP="006D2BF0">
      <w:pPr>
        <w:rPr>
          <w:sz w:val="20"/>
        </w:rPr>
      </w:pPr>
      <w:r w:rsidRPr="0008500E">
        <w:rPr>
          <w:sz w:val="20"/>
        </w:rPr>
        <w:t xml:space="preserve">  </w:t>
      </w:r>
    </w:p>
    <w:p w:rsidR="00A86496" w:rsidRPr="006D2BF0" w:rsidRDefault="00A86496" w:rsidP="00A86496">
      <w:pPr>
        <w:autoSpaceDE w:val="0"/>
        <w:autoSpaceDN w:val="0"/>
        <w:adjustRightInd w:val="0"/>
        <w:jc w:val="right"/>
        <w:outlineLvl w:val="1"/>
      </w:pPr>
    </w:p>
    <w:p w:rsidR="005A4572" w:rsidRPr="006D2BF0" w:rsidRDefault="005A4572" w:rsidP="00A86496">
      <w:pPr>
        <w:autoSpaceDE w:val="0"/>
        <w:autoSpaceDN w:val="0"/>
        <w:adjustRightInd w:val="0"/>
        <w:jc w:val="right"/>
        <w:outlineLvl w:val="1"/>
      </w:pPr>
    </w:p>
    <w:p w:rsidR="005A4572" w:rsidRPr="006D2BF0" w:rsidRDefault="005A4572" w:rsidP="00A86496">
      <w:pPr>
        <w:autoSpaceDE w:val="0"/>
        <w:autoSpaceDN w:val="0"/>
        <w:adjustRightInd w:val="0"/>
        <w:jc w:val="right"/>
        <w:outlineLvl w:val="1"/>
      </w:pPr>
    </w:p>
    <w:p w:rsidR="005A4572" w:rsidRPr="006D2BF0" w:rsidRDefault="005A4572" w:rsidP="00A86496">
      <w:pPr>
        <w:autoSpaceDE w:val="0"/>
        <w:autoSpaceDN w:val="0"/>
        <w:adjustRightInd w:val="0"/>
        <w:jc w:val="right"/>
        <w:outlineLvl w:val="1"/>
      </w:pPr>
    </w:p>
    <w:p w:rsidR="00A86496" w:rsidRDefault="00254218" w:rsidP="00A86496">
      <w:pPr>
        <w:autoSpaceDE w:val="0"/>
        <w:autoSpaceDN w:val="0"/>
        <w:adjustRightInd w:val="0"/>
        <w:jc w:val="right"/>
        <w:outlineLvl w:val="1"/>
        <w:rPr>
          <w:sz w:val="20"/>
          <w:szCs w:val="20"/>
        </w:rPr>
      </w:pPr>
      <w:r>
        <w:rPr>
          <w:sz w:val="20"/>
          <w:szCs w:val="20"/>
        </w:rPr>
        <w:t xml:space="preserve"> </w:t>
      </w:r>
    </w:p>
    <w:p w:rsidR="006D2BF0" w:rsidRDefault="006D2BF0" w:rsidP="007566D7">
      <w:pPr>
        <w:autoSpaceDE w:val="0"/>
        <w:autoSpaceDN w:val="0"/>
        <w:adjustRightInd w:val="0"/>
        <w:jc w:val="right"/>
        <w:outlineLvl w:val="1"/>
        <w:rPr>
          <w:sz w:val="20"/>
          <w:szCs w:val="20"/>
        </w:rPr>
        <w:sectPr w:rsidR="006D2BF0" w:rsidSect="006D2BF0">
          <w:pgSz w:w="16838" w:h="11906" w:orient="landscape"/>
          <w:pgMar w:top="1418" w:right="1134" w:bottom="567" w:left="1134" w:header="709" w:footer="709" w:gutter="0"/>
          <w:cols w:space="708"/>
          <w:docGrid w:linePitch="360"/>
        </w:sectPr>
      </w:pPr>
    </w:p>
    <w:p w:rsidR="007566D7" w:rsidRDefault="007566D7" w:rsidP="007566D7">
      <w:pPr>
        <w:autoSpaceDE w:val="0"/>
        <w:autoSpaceDN w:val="0"/>
        <w:adjustRightInd w:val="0"/>
        <w:jc w:val="right"/>
        <w:outlineLvl w:val="1"/>
        <w:rPr>
          <w:sz w:val="20"/>
          <w:szCs w:val="20"/>
        </w:rPr>
      </w:pPr>
    </w:p>
    <w:sectPr w:rsidR="007566D7" w:rsidSect="00254218">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AF" w:rsidRDefault="009B37AF">
      <w:r>
        <w:separator/>
      </w:r>
    </w:p>
  </w:endnote>
  <w:endnote w:type="continuationSeparator" w:id="0">
    <w:p w:rsidR="009B37AF" w:rsidRDefault="009B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7B" w:rsidRDefault="00DC027B" w:rsidP="006D519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C027B" w:rsidRDefault="00DC027B" w:rsidP="006D519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27B" w:rsidRDefault="00DC027B" w:rsidP="006D519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9776E">
      <w:rPr>
        <w:rStyle w:val="a6"/>
        <w:noProof/>
      </w:rPr>
      <w:t>2</w:t>
    </w:r>
    <w:r>
      <w:rPr>
        <w:rStyle w:val="a6"/>
      </w:rPr>
      <w:fldChar w:fldCharType="end"/>
    </w:r>
  </w:p>
  <w:p w:rsidR="00DC027B" w:rsidRDefault="00DC027B" w:rsidP="006D519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AF" w:rsidRDefault="009B37AF">
      <w:r>
        <w:separator/>
      </w:r>
    </w:p>
  </w:footnote>
  <w:footnote w:type="continuationSeparator" w:id="0">
    <w:p w:rsidR="009B37AF" w:rsidRDefault="009B3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653"/>
    <w:multiLevelType w:val="multilevel"/>
    <w:tmpl w:val="75167068"/>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764"/>
        </w:tabs>
        <w:ind w:left="764" w:hanging="480"/>
      </w:pPr>
      <w:rPr>
        <w:rFonts w:hint="default"/>
        <w:b/>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4045DB"/>
    <w:multiLevelType w:val="hybridMultilevel"/>
    <w:tmpl w:val="7EF86B14"/>
    <w:lvl w:ilvl="0" w:tplc="F3DE24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9E08D6"/>
    <w:multiLevelType w:val="hybridMultilevel"/>
    <w:tmpl w:val="48C415A4"/>
    <w:lvl w:ilvl="0" w:tplc="1C4A8A6E">
      <w:start w:val="2"/>
      <w:numFmt w:val="bullet"/>
      <w:lvlText w:val="-"/>
      <w:lvlJc w:val="left"/>
      <w:pPr>
        <w:tabs>
          <w:tab w:val="num" w:pos="1365"/>
        </w:tabs>
        <w:ind w:left="1365" w:hanging="82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6241273"/>
    <w:multiLevelType w:val="hybridMultilevel"/>
    <w:tmpl w:val="22265D6C"/>
    <w:lvl w:ilvl="0" w:tplc="5FCEF1A6">
      <w:start w:val="3"/>
      <w:numFmt w:val="decimal"/>
      <w:lvlText w:val="%1."/>
      <w:lvlJc w:val="left"/>
      <w:pPr>
        <w:tabs>
          <w:tab w:val="num" w:pos="720"/>
        </w:tabs>
        <w:ind w:left="720" w:hanging="360"/>
      </w:pPr>
      <w:rPr>
        <w:rFonts w:hint="default"/>
      </w:rPr>
    </w:lvl>
    <w:lvl w:ilvl="1" w:tplc="0A64D990">
      <w:numFmt w:val="none"/>
      <w:lvlText w:val=""/>
      <w:lvlJc w:val="left"/>
      <w:pPr>
        <w:tabs>
          <w:tab w:val="num" w:pos="360"/>
        </w:tabs>
      </w:pPr>
    </w:lvl>
    <w:lvl w:ilvl="2" w:tplc="E68E5AFA">
      <w:numFmt w:val="none"/>
      <w:lvlText w:val=""/>
      <w:lvlJc w:val="left"/>
      <w:pPr>
        <w:tabs>
          <w:tab w:val="num" w:pos="360"/>
        </w:tabs>
      </w:pPr>
    </w:lvl>
    <w:lvl w:ilvl="3" w:tplc="887450FA">
      <w:numFmt w:val="none"/>
      <w:lvlText w:val=""/>
      <w:lvlJc w:val="left"/>
      <w:pPr>
        <w:tabs>
          <w:tab w:val="num" w:pos="360"/>
        </w:tabs>
      </w:pPr>
    </w:lvl>
    <w:lvl w:ilvl="4" w:tplc="DC08A992">
      <w:numFmt w:val="none"/>
      <w:lvlText w:val=""/>
      <w:lvlJc w:val="left"/>
      <w:pPr>
        <w:tabs>
          <w:tab w:val="num" w:pos="360"/>
        </w:tabs>
      </w:pPr>
    </w:lvl>
    <w:lvl w:ilvl="5" w:tplc="F2D43CEC">
      <w:numFmt w:val="none"/>
      <w:lvlText w:val=""/>
      <w:lvlJc w:val="left"/>
      <w:pPr>
        <w:tabs>
          <w:tab w:val="num" w:pos="360"/>
        </w:tabs>
      </w:pPr>
    </w:lvl>
    <w:lvl w:ilvl="6" w:tplc="9E7EC06C">
      <w:numFmt w:val="none"/>
      <w:lvlText w:val=""/>
      <w:lvlJc w:val="left"/>
      <w:pPr>
        <w:tabs>
          <w:tab w:val="num" w:pos="360"/>
        </w:tabs>
      </w:pPr>
    </w:lvl>
    <w:lvl w:ilvl="7" w:tplc="A2A2C1AA">
      <w:numFmt w:val="none"/>
      <w:lvlText w:val=""/>
      <w:lvlJc w:val="left"/>
      <w:pPr>
        <w:tabs>
          <w:tab w:val="num" w:pos="360"/>
        </w:tabs>
      </w:pPr>
    </w:lvl>
    <w:lvl w:ilvl="8" w:tplc="3C0C241E">
      <w:numFmt w:val="none"/>
      <w:lvlText w:val=""/>
      <w:lvlJc w:val="left"/>
      <w:pPr>
        <w:tabs>
          <w:tab w:val="num" w:pos="360"/>
        </w:tabs>
      </w:pPr>
    </w:lvl>
  </w:abstractNum>
  <w:abstractNum w:abstractNumId="4">
    <w:nsid w:val="1B3F787A"/>
    <w:multiLevelType w:val="multilevel"/>
    <w:tmpl w:val="A378CE8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CA444C1"/>
    <w:multiLevelType w:val="hybridMultilevel"/>
    <w:tmpl w:val="4610312A"/>
    <w:lvl w:ilvl="0" w:tplc="EE467AF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2CE87353"/>
    <w:multiLevelType w:val="multilevel"/>
    <w:tmpl w:val="994A52D4"/>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u w:val="singl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EBC2F1F"/>
    <w:multiLevelType w:val="multilevel"/>
    <w:tmpl w:val="D512B390"/>
    <w:lvl w:ilvl="0">
      <w:start w:val="1"/>
      <w:numFmt w:val="decimal"/>
      <w:lvlText w:val="%1."/>
      <w:lvlJc w:val="left"/>
      <w:pPr>
        <w:tabs>
          <w:tab w:val="num" w:pos="420"/>
        </w:tabs>
        <w:ind w:left="420" w:hanging="420"/>
      </w:pPr>
      <w:rPr>
        <w:rFonts w:hint="default"/>
        <w:u w:val="single"/>
      </w:rPr>
    </w:lvl>
    <w:lvl w:ilvl="1">
      <w:start w:val="1"/>
      <w:numFmt w:val="decimal"/>
      <w:lvlText w:val="%1.%2."/>
      <w:lvlJc w:val="left"/>
      <w:pPr>
        <w:tabs>
          <w:tab w:val="num" w:pos="240"/>
        </w:tabs>
        <w:ind w:left="240" w:hanging="420"/>
      </w:pPr>
      <w:rPr>
        <w:rFonts w:hint="default"/>
        <w:u w:val="none"/>
      </w:rPr>
    </w:lvl>
    <w:lvl w:ilvl="2">
      <w:start w:val="1"/>
      <w:numFmt w:val="decimal"/>
      <w:lvlText w:val="%1.%2.%3."/>
      <w:lvlJc w:val="left"/>
      <w:pPr>
        <w:tabs>
          <w:tab w:val="num" w:pos="360"/>
        </w:tabs>
        <w:ind w:left="360" w:hanging="720"/>
      </w:pPr>
      <w:rPr>
        <w:rFonts w:hint="default"/>
        <w:u w:val="single"/>
      </w:rPr>
    </w:lvl>
    <w:lvl w:ilvl="3">
      <w:start w:val="1"/>
      <w:numFmt w:val="decimal"/>
      <w:lvlText w:val="%1.%2.%3.%4."/>
      <w:lvlJc w:val="left"/>
      <w:pPr>
        <w:tabs>
          <w:tab w:val="num" w:pos="180"/>
        </w:tabs>
        <w:ind w:left="180" w:hanging="720"/>
      </w:pPr>
      <w:rPr>
        <w:rFonts w:hint="default"/>
        <w:u w:val="single"/>
      </w:rPr>
    </w:lvl>
    <w:lvl w:ilvl="4">
      <w:start w:val="1"/>
      <w:numFmt w:val="decimal"/>
      <w:lvlText w:val="%1.%2.%3.%4.%5."/>
      <w:lvlJc w:val="left"/>
      <w:pPr>
        <w:tabs>
          <w:tab w:val="num" w:pos="360"/>
        </w:tabs>
        <w:ind w:left="360" w:hanging="1080"/>
      </w:pPr>
      <w:rPr>
        <w:rFonts w:hint="default"/>
        <w:u w:val="single"/>
      </w:rPr>
    </w:lvl>
    <w:lvl w:ilvl="5">
      <w:start w:val="1"/>
      <w:numFmt w:val="decimal"/>
      <w:lvlText w:val="%1.%2.%3.%4.%5.%6."/>
      <w:lvlJc w:val="left"/>
      <w:pPr>
        <w:tabs>
          <w:tab w:val="num" w:pos="180"/>
        </w:tabs>
        <w:ind w:left="180" w:hanging="1080"/>
      </w:pPr>
      <w:rPr>
        <w:rFonts w:hint="default"/>
        <w:u w:val="single"/>
      </w:rPr>
    </w:lvl>
    <w:lvl w:ilvl="6">
      <w:start w:val="1"/>
      <w:numFmt w:val="decimal"/>
      <w:lvlText w:val="%1.%2.%3.%4.%5.%6.%7."/>
      <w:lvlJc w:val="left"/>
      <w:pPr>
        <w:tabs>
          <w:tab w:val="num" w:pos="360"/>
        </w:tabs>
        <w:ind w:left="360" w:hanging="1440"/>
      </w:pPr>
      <w:rPr>
        <w:rFonts w:hint="default"/>
        <w:u w:val="single"/>
      </w:rPr>
    </w:lvl>
    <w:lvl w:ilvl="7">
      <w:start w:val="1"/>
      <w:numFmt w:val="decimal"/>
      <w:lvlText w:val="%1.%2.%3.%4.%5.%6.%7.%8."/>
      <w:lvlJc w:val="left"/>
      <w:pPr>
        <w:tabs>
          <w:tab w:val="num" w:pos="180"/>
        </w:tabs>
        <w:ind w:left="180" w:hanging="1440"/>
      </w:pPr>
      <w:rPr>
        <w:rFonts w:hint="default"/>
        <w:u w:val="single"/>
      </w:rPr>
    </w:lvl>
    <w:lvl w:ilvl="8">
      <w:start w:val="1"/>
      <w:numFmt w:val="decimal"/>
      <w:lvlText w:val="%1.%2.%3.%4.%5.%6.%7.%8.%9."/>
      <w:lvlJc w:val="left"/>
      <w:pPr>
        <w:tabs>
          <w:tab w:val="num" w:pos="360"/>
        </w:tabs>
        <w:ind w:left="360" w:hanging="1800"/>
      </w:pPr>
      <w:rPr>
        <w:rFonts w:hint="default"/>
        <w:u w:val="single"/>
      </w:rPr>
    </w:lvl>
  </w:abstractNum>
  <w:abstractNum w:abstractNumId="8">
    <w:nsid w:val="40FA6571"/>
    <w:multiLevelType w:val="hybridMultilevel"/>
    <w:tmpl w:val="B8BC7DE0"/>
    <w:lvl w:ilvl="0" w:tplc="1C4A8A6E">
      <w:start w:val="2"/>
      <w:numFmt w:val="bullet"/>
      <w:lvlText w:val="-"/>
      <w:lvlJc w:val="left"/>
      <w:pPr>
        <w:tabs>
          <w:tab w:val="num" w:pos="1905"/>
        </w:tabs>
        <w:ind w:left="1905" w:hanging="825"/>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563C78C4"/>
    <w:multiLevelType w:val="hybridMultilevel"/>
    <w:tmpl w:val="9E64F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52318D"/>
    <w:multiLevelType w:val="hybridMultilevel"/>
    <w:tmpl w:val="4DE6DC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27769A"/>
    <w:multiLevelType w:val="multilevel"/>
    <w:tmpl w:val="A378CE84"/>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EB960CC"/>
    <w:multiLevelType w:val="multilevel"/>
    <w:tmpl w:val="1D54621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3"/>
  </w:num>
  <w:num w:numId="2">
    <w:abstractNumId w:val="12"/>
  </w:num>
  <w:num w:numId="3">
    <w:abstractNumId w:val="7"/>
  </w:num>
  <w:num w:numId="4">
    <w:abstractNumId w:val="0"/>
  </w:num>
  <w:num w:numId="5">
    <w:abstractNumId w:val="6"/>
  </w:num>
  <w:num w:numId="6">
    <w:abstractNumId w:val="11"/>
  </w:num>
  <w:num w:numId="7">
    <w:abstractNumId w:val="4"/>
  </w:num>
  <w:num w:numId="8">
    <w:abstractNumId w:val="10"/>
  </w:num>
  <w:num w:numId="9">
    <w:abstractNumId w:val="5"/>
  </w:num>
  <w:num w:numId="10">
    <w:abstractNumId w:val="2"/>
  </w:num>
  <w:num w:numId="11">
    <w:abstractNumId w:val="8"/>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06"/>
    <w:rsid w:val="00046147"/>
    <w:rsid w:val="00054435"/>
    <w:rsid w:val="00063006"/>
    <w:rsid w:val="00094CBA"/>
    <w:rsid w:val="00096EBE"/>
    <w:rsid w:val="000B3F19"/>
    <w:rsid w:val="000E198B"/>
    <w:rsid w:val="000F680C"/>
    <w:rsid w:val="00103C38"/>
    <w:rsid w:val="0010792F"/>
    <w:rsid w:val="00146731"/>
    <w:rsid w:val="001655AD"/>
    <w:rsid w:val="001B63A9"/>
    <w:rsid w:val="001C2AE0"/>
    <w:rsid w:val="001D0535"/>
    <w:rsid w:val="001D2DE7"/>
    <w:rsid w:val="001F10BC"/>
    <w:rsid w:val="001F5E2F"/>
    <w:rsid w:val="00254218"/>
    <w:rsid w:val="00283D5E"/>
    <w:rsid w:val="002E0C68"/>
    <w:rsid w:val="002E3A6B"/>
    <w:rsid w:val="002F1B51"/>
    <w:rsid w:val="00327BA2"/>
    <w:rsid w:val="00352EAB"/>
    <w:rsid w:val="00383A75"/>
    <w:rsid w:val="003B203D"/>
    <w:rsid w:val="003B6F9A"/>
    <w:rsid w:val="003C32DD"/>
    <w:rsid w:val="003D782D"/>
    <w:rsid w:val="003E5590"/>
    <w:rsid w:val="00420181"/>
    <w:rsid w:val="00425D71"/>
    <w:rsid w:val="00426A8F"/>
    <w:rsid w:val="00442479"/>
    <w:rsid w:val="004615DB"/>
    <w:rsid w:val="00476A2B"/>
    <w:rsid w:val="004A0425"/>
    <w:rsid w:val="004B2687"/>
    <w:rsid w:val="004D6CB7"/>
    <w:rsid w:val="005242F2"/>
    <w:rsid w:val="00525622"/>
    <w:rsid w:val="00530443"/>
    <w:rsid w:val="005344C6"/>
    <w:rsid w:val="005575B0"/>
    <w:rsid w:val="00566B92"/>
    <w:rsid w:val="00574F28"/>
    <w:rsid w:val="005769F9"/>
    <w:rsid w:val="0058179B"/>
    <w:rsid w:val="005A4572"/>
    <w:rsid w:val="005A4F36"/>
    <w:rsid w:val="005D621C"/>
    <w:rsid w:val="005E534F"/>
    <w:rsid w:val="006273F3"/>
    <w:rsid w:val="00627FD5"/>
    <w:rsid w:val="00666F89"/>
    <w:rsid w:val="00671052"/>
    <w:rsid w:val="006A29E7"/>
    <w:rsid w:val="006A526C"/>
    <w:rsid w:val="006D2BF0"/>
    <w:rsid w:val="006D5193"/>
    <w:rsid w:val="006E0055"/>
    <w:rsid w:val="006E3E39"/>
    <w:rsid w:val="0070173A"/>
    <w:rsid w:val="00701EDB"/>
    <w:rsid w:val="0071314B"/>
    <w:rsid w:val="00723076"/>
    <w:rsid w:val="007566D7"/>
    <w:rsid w:val="0079776E"/>
    <w:rsid w:val="007A485C"/>
    <w:rsid w:val="007D74B8"/>
    <w:rsid w:val="00802E5A"/>
    <w:rsid w:val="00872E65"/>
    <w:rsid w:val="00881501"/>
    <w:rsid w:val="008879BE"/>
    <w:rsid w:val="008A6B0B"/>
    <w:rsid w:val="008C278C"/>
    <w:rsid w:val="008E417F"/>
    <w:rsid w:val="00914540"/>
    <w:rsid w:val="00921308"/>
    <w:rsid w:val="00923401"/>
    <w:rsid w:val="0093618E"/>
    <w:rsid w:val="009378AC"/>
    <w:rsid w:val="00941A2B"/>
    <w:rsid w:val="009638FB"/>
    <w:rsid w:val="00995DF5"/>
    <w:rsid w:val="009A3382"/>
    <w:rsid w:val="009A3D98"/>
    <w:rsid w:val="009A6B23"/>
    <w:rsid w:val="009B37AF"/>
    <w:rsid w:val="009D182A"/>
    <w:rsid w:val="009F226D"/>
    <w:rsid w:val="00A0382E"/>
    <w:rsid w:val="00A444C5"/>
    <w:rsid w:val="00A61206"/>
    <w:rsid w:val="00A86496"/>
    <w:rsid w:val="00A97A96"/>
    <w:rsid w:val="00AB04E9"/>
    <w:rsid w:val="00AC3388"/>
    <w:rsid w:val="00AE6508"/>
    <w:rsid w:val="00AE6FFD"/>
    <w:rsid w:val="00B01CE5"/>
    <w:rsid w:val="00B16FDD"/>
    <w:rsid w:val="00B22F32"/>
    <w:rsid w:val="00B326DA"/>
    <w:rsid w:val="00B41A86"/>
    <w:rsid w:val="00B608D0"/>
    <w:rsid w:val="00B64F10"/>
    <w:rsid w:val="00B70286"/>
    <w:rsid w:val="00B81088"/>
    <w:rsid w:val="00BA380A"/>
    <w:rsid w:val="00BD34B6"/>
    <w:rsid w:val="00BE5302"/>
    <w:rsid w:val="00BE677E"/>
    <w:rsid w:val="00BF267C"/>
    <w:rsid w:val="00BF3608"/>
    <w:rsid w:val="00C2654D"/>
    <w:rsid w:val="00C372B4"/>
    <w:rsid w:val="00C6628B"/>
    <w:rsid w:val="00C9286E"/>
    <w:rsid w:val="00C955FC"/>
    <w:rsid w:val="00CD0D8D"/>
    <w:rsid w:val="00CE622A"/>
    <w:rsid w:val="00D26380"/>
    <w:rsid w:val="00D268FD"/>
    <w:rsid w:val="00D51F9D"/>
    <w:rsid w:val="00D624C3"/>
    <w:rsid w:val="00DC027B"/>
    <w:rsid w:val="00DD617E"/>
    <w:rsid w:val="00DE4366"/>
    <w:rsid w:val="00E82D5E"/>
    <w:rsid w:val="00EE197D"/>
    <w:rsid w:val="00EF1D0A"/>
    <w:rsid w:val="00F3324D"/>
    <w:rsid w:val="00F72331"/>
    <w:rsid w:val="00FA09E2"/>
    <w:rsid w:val="00FE6B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D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6FF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566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566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566D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7566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6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rsid w:val="007566D7"/>
    <w:pPr>
      <w:tabs>
        <w:tab w:val="center" w:pos="4677"/>
        <w:tab w:val="right" w:pos="9355"/>
      </w:tabs>
    </w:pPr>
  </w:style>
  <w:style w:type="character" w:customStyle="1" w:styleId="a5">
    <w:name w:val="Нижний колонтитул Знак"/>
    <w:basedOn w:val="a0"/>
    <w:link w:val="a4"/>
    <w:rsid w:val="007566D7"/>
    <w:rPr>
      <w:rFonts w:ascii="Times New Roman" w:eastAsia="Times New Roman" w:hAnsi="Times New Roman" w:cs="Times New Roman"/>
      <w:sz w:val="24"/>
      <w:szCs w:val="24"/>
      <w:lang w:eastAsia="ru-RU"/>
    </w:rPr>
  </w:style>
  <w:style w:type="character" w:styleId="a6">
    <w:name w:val="page number"/>
    <w:basedOn w:val="a0"/>
    <w:rsid w:val="007566D7"/>
  </w:style>
  <w:style w:type="character" w:styleId="a7">
    <w:name w:val="Hyperlink"/>
    <w:basedOn w:val="a0"/>
    <w:uiPriority w:val="99"/>
    <w:rsid w:val="007566D7"/>
    <w:rPr>
      <w:color w:val="0000FF"/>
      <w:u w:val="single"/>
    </w:rPr>
  </w:style>
  <w:style w:type="paragraph" w:styleId="a8">
    <w:name w:val="header"/>
    <w:basedOn w:val="a"/>
    <w:link w:val="a9"/>
    <w:rsid w:val="007566D7"/>
    <w:pPr>
      <w:tabs>
        <w:tab w:val="center" w:pos="4677"/>
        <w:tab w:val="right" w:pos="9355"/>
      </w:tabs>
    </w:pPr>
  </w:style>
  <w:style w:type="character" w:customStyle="1" w:styleId="a9">
    <w:name w:val="Верхний колонтитул Знак"/>
    <w:basedOn w:val="a0"/>
    <w:link w:val="a8"/>
    <w:rsid w:val="007566D7"/>
    <w:rPr>
      <w:rFonts w:ascii="Times New Roman" w:eastAsia="Times New Roman" w:hAnsi="Times New Roman" w:cs="Times New Roman"/>
      <w:sz w:val="24"/>
      <w:szCs w:val="24"/>
      <w:lang w:eastAsia="ru-RU"/>
    </w:rPr>
  </w:style>
  <w:style w:type="character" w:customStyle="1" w:styleId="aa">
    <w:name w:val="Не вступил в силу"/>
    <w:uiPriority w:val="99"/>
    <w:rsid w:val="00574F28"/>
    <w:rPr>
      <w:rFonts w:cs="Times New Roman"/>
      <w:color w:val="008080"/>
      <w:sz w:val="20"/>
      <w:szCs w:val="20"/>
    </w:rPr>
  </w:style>
  <w:style w:type="paragraph" w:styleId="ab">
    <w:name w:val="List Paragraph"/>
    <w:basedOn w:val="a"/>
    <w:uiPriority w:val="99"/>
    <w:qFormat/>
    <w:rsid w:val="006D5193"/>
    <w:pPr>
      <w:ind w:left="720"/>
      <w:contextualSpacing/>
    </w:pPr>
  </w:style>
  <w:style w:type="table" w:customStyle="1" w:styleId="11">
    <w:name w:val="Сетка таблицы1"/>
    <w:basedOn w:val="a1"/>
    <w:rsid w:val="00995D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B63A9"/>
    <w:rPr>
      <w:rFonts w:ascii="Tahoma" w:hAnsi="Tahoma" w:cs="Tahoma"/>
      <w:sz w:val="16"/>
      <w:szCs w:val="16"/>
    </w:rPr>
  </w:style>
  <w:style w:type="character" w:customStyle="1" w:styleId="ad">
    <w:name w:val="Текст выноски Знак"/>
    <w:basedOn w:val="a0"/>
    <w:link w:val="ac"/>
    <w:uiPriority w:val="99"/>
    <w:semiHidden/>
    <w:rsid w:val="001B63A9"/>
    <w:rPr>
      <w:rFonts w:ascii="Tahoma" w:eastAsia="Times New Roman" w:hAnsi="Tahoma" w:cs="Tahoma"/>
      <w:sz w:val="16"/>
      <w:szCs w:val="16"/>
      <w:lang w:eastAsia="ru-RU"/>
    </w:rPr>
  </w:style>
  <w:style w:type="paragraph" w:styleId="ae">
    <w:name w:val="No Spacing"/>
    <w:link w:val="af"/>
    <w:uiPriority w:val="1"/>
    <w:qFormat/>
    <w:rsid w:val="00383A75"/>
    <w:pPr>
      <w:spacing w:after="0" w:line="240" w:lineRule="auto"/>
    </w:pPr>
    <w:rPr>
      <w:rFonts w:eastAsiaTheme="minorEastAsia"/>
      <w:lang w:eastAsia="ru-RU"/>
    </w:rPr>
  </w:style>
  <w:style w:type="character" w:customStyle="1" w:styleId="af">
    <w:name w:val="Без интервала Знак"/>
    <w:link w:val="ae"/>
    <w:uiPriority w:val="1"/>
    <w:rsid w:val="00383A75"/>
    <w:rPr>
      <w:rFonts w:eastAsiaTheme="minorEastAsia"/>
      <w:lang w:eastAsia="ru-RU"/>
    </w:rPr>
  </w:style>
  <w:style w:type="character" w:styleId="af0">
    <w:name w:val="FollowedHyperlink"/>
    <w:basedOn w:val="a0"/>
    <w:uiPriority w:val="99"/>
    <w:semiHidden/>
    <w:unhideWhenUsed/>
    <w:rsid w:val="0070173A"/>
    <w:rPr>
      <w:color w:val="800080" w:themeColor="followedHyperlink"/>
      <w:u w:val="single"/>
    </w:rPr>
  </w:style>
  <w:style w:type="character" w:customStyle="1" w:styleId="10">
    <w:name w:val="Заголовок 1 Знак"/>
    <w:basedOn w:val="a0"/>
    <w:link w:val="1"/>
    <w:uiPriority w:val="9"/>
    <w:rsid w:val="00AE6FFD"/>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9A6B23"/>
    <w:pPr>
      <w:spacing w:before="100" w:beforeAutospacing="1" w:after="100" w:afterAutospacing="1"/>
    </w:pPr>
  </w:style>
  <w:style w:type="paragraph" w:customStyle="1" w:styleId="formattext">
    <w:name w:val="formattext"/>
    <w:basedOn w:val="a"/>
    <w:rsid w:val="009A6B23"/>
    <w:pPr>
      <w:spacing w:before="100" w:beforeAutospacing="1" w:after="100" w:afterAutospacing="1"/>
    </w:pPr>
  </w:style>
  <w:style w:type="paragraph" w:customStyle="1" w:styleId="unformattext">
    <w:name w:val="unformattext"/>
    <w:basedOn w:val="a"/>
    <w:rsid w:val="009A6B23"/>
    <w:pPr>
      <w:spacing w:before="100" w:beforeAutospacing="1" w:after="100" w:afterAutospacing="1"/>
    </w:pPr>
  </w:style>
  <w:style w:type="character" w:customStyle="1" w:styleId="ConsPlusNormal0">
    <w:name w:val="ConsPlusNormal Знак"/>
    <w:link w:val="ConsPlusNormal"/>
    <w:locked/>
    <w:rsid w:val="005A4572"/>
    <w:rPr>
      <w:rFonts w:ascii="Arial" w:eastAsia="Times New Roman" w:hAnsi="Arial" w:cs="Arial"/>
      <w:sz w:val="20"/>
      <w:szCs w:val="20"/>
      <w:lang w:eastAsia="ru-RU"/>
    </w:rPr>
  </w:style>
  <w:style w:type="paragraph" w:styleId="af1">
    <w:name w:val="Plain Text"/>
    <w:basedOn w:val="a"/>
    <w:link w:val="af2"/>
    <w:unhideWhenUsed/>
    <w:rsid w:val="005A4572"/>
    <w:rPr>
      <w:rFonts w:ascii="Consolas" w:eastAsia="Calibri" w:hAnsi="Consolas"/>
      <w:sz w:val="21"/>
      <w:szCs w:val="21"/>
      <w:lang w:eastAsia="en-US"/>
    </w:rPr>
  </w:style>
  <w:style w:type="character" w:customStyle="1" w:styleId="af2">
    <w:name w:val="Текст Знак"/>
    <w:basedOn w:val="a0"/>
    <w:link w:val="af1"/>
    <w:rsid w:val="005A4572"/>
    <w:rPr>
      <w:rFonts w:ascii="Consolas" w:eastAsia="Calibri" w:hAnsi="Consolas" w:cs="Times New Roman"/>
      <w:sz w:val="21"/>
      <w:szCs w:val="21"/>
    </w:rPr>
  </w:style>
  <w:style w:type="paragraph" w:styleId="af3">
    <w:name w:val="Normal (Web)"/>
    <w:basedOn w:val="a"/>
    <w:uiPriority w:val="99"/>
    <w:rsid w:val="006D2BF0"/>
    <w:pPr>
      <w:spacing w:before="100" w:beforeAutospacing="1" w:after="115"/>
    </w:pPr>
  </w:style>
  <w:style w:type="paragraph" w:customStyle="1" w:styleId="s1">
    <w:name w:val="s_1"/>
    <w:basedOn w:val="a"/>
    <w:rsid w:val="006D2BF0"/>
    <w:pPr>
      <w:spacing w:before="100" w:beforeAutospacing="1" w:after="100" w:afterAutospacing="1"/>
    </w:pPr>
  </w:style>
  <w:style w:type="paragraph" w:customStyle="1" w:styleId="FR1">
    <w:name w:val="FR1"/>
    <w:rsid w:val="00146731"/>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6D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6FF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566D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7566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566D7"/>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3">
    <w:name w:val="Table Grid"/>
    <w:basedOn w:val="a1"/>
    <w:rsid w:val="007566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566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
    <w:link w:val="a5"/>
    <w:rsid w:val="007566D7"/>
    <w:pPr>
      <w:tabs>
        <w:tab w:val="center" w:pos="4677"/>
        <w:tab w:val="right" w:pos="9355"/>
      </w:tabs>
    </w:pPr>
  </w:style>
  <w:style w:type="character" w:customStyle="1" w:styleId="a5">
    <w:name w:val="Нижний колонтитул Знак"/>
    <w:basedOn w:val="a0"/>
    <w:link w:val="a4"/>
    <w:rsid w:val="007566D7"/>
    <w:rPr>
      <w:rFonts w:ascii="Times New Roman" w:eastAsia="Times New Roman" w:hAnsi="Times New Roman" w:cs="Times New Roman"/>
      <w:sz w:val="24"/>
      <w:szCs w:val="24"/>
      <w:lang w:eastAsia="ru-RU"/>
    </w:rPr>
  </w:style>
  <w:style w:type="character" w:styleId="a6">
    <w:name w:val="page number"/>
    <w:basedOn w:val="a0"/>
    <w:rsid w:val="007566D7"/>
  </w:style>
  <w:style w:type="character" w:styleId="a7">
    <w:name w:val="Hyperlink"/>
    <w:basedOn w:val="a0"/>
    <w:uiPriority w:val="99"/>
    <w:rsid w:val="007566D7"/>
    <w:rPr>
      <w:color w:val="0000FF"/>
      <w:u w:val="single"/>
    </w:rPr>
  </w:style>
  <w:style w:type="paragraph" w:styleId="a8">
    <w:name w:val="header"/>
    <w:basedOn w:val="a"/>
    <w:link w:val="a9"/>
    <w:rsid w:val="007566D7"/>
    <w:pPr>
      <w:tabs>
        <w:tab w:val="center" w:pos="4677"/>
        <w:tab w:val="right" w:pos="9355"/>
      </w:tabs>
    </w:pPr>
  </w:style>
  <w:style w:type="character" w:customStyle="1" w:styleId="a9">
    <w:name w:val="Верхний колонтитул Знак"/>
    <w:basedOn w:val="a0"/>
    <w:link w:val="a8"/>
    <w:rsid w:val="007566D7"/>
    <w:rPr>
      <w:rFonts w:ascii="Times New Roman" w:eastAsia="Times New Roman" w:hAnsi="Times New Roman" w:cs="Times New Roman"/>
      <w:sz w:val="24"/>
      <w:szCs w:val="24"/>
      <w:lang w:eastAsia="ru-RU"/>
    </w:rPr>
  </w:style>
  <w:style w:type="character" w:customStyle="1" w:styleId="aa">
    <w:name w:val="Не вступил в силу"/>
    <w:uiPriority w:val="99"/>
    <w:rsid w:val="00574F28"/>
    <w:rPr>
      <w:rFonts w:cs="Times New Roman"/>
      <w:color w:val="008080"/>
      <w:sz w:val="20"/>
      <w:szCs w:val="20"/>
    </w:rPr>
  </w:style>
  <w:style w:type="paragraph" w:styleId="ab">
    <w:name w:val="List Paragraph"/>
    <w:basedOn w:val="a"/>
    <w:uiPriority w:val="99"/>
    <w:qFormat/>
    <w:rsid w:val="006D5193"/>
    <w:pPr>
      <w:ind w:left="720"/>
      <w:contextualSpacing/>
    </w:pPr>
  </w:style>
  <w:style w:type="table" w:customStyle="1" w:styleId="11">
    <w:name w:val="Сетка таблицы1"/>
    <w:basedOn w:val="a1"/>
    <w:rsid w:val="00995D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B63A9"/>
    <w:rPr>
      <w:rFonts w:ascii="Tahoma" w:hAnsi="Tahoma" w:cs="Tahoma"/>
      <w:sz w:val="16"/>
      <w:szCs w:val="16"/>
    </w:rPr>
  </w:style>
  <w:style w:type="character" w:customStyle="1" w:styleId="ad">
    <w:name w:val="Текст выноски Знак"/>
    <w:basedOn w:val="a0"/>
    <w:link w:val="ac"/>
    <w:uiPriority w:val="99"/>
    <w:semiHidden/>
    <w:rsid w:val="001B63A9"/>
    <w:rPr>
      <w:rFonts w:ascii="Tahoma" w:eastAsia="Times New Roman" w:hAnsi="Tahoma" w:cs="Tahoma"/>
      <w:sz w:val="16"/>
      <w:szCs w:val="16"/>
      <w:lang w:eastAsia="ru-RU"/>
    </w:rPr>
  </w:style>
  <w:style w:type="paragraph" w:styleId="ae">
    <w:name w:val="No Spacing"/>
    <w:link w:val="af"/>
    <w:uiPriority w:val="1"/>
    <w:qFormat/>
    <w:rsid w:val="00383A75"/>
    <w:pPr>
      <w:spacing w:after="0" w:line="240" w:lineRule="auto"/>
    </w:pPr>
    <w:rPr>
      <w:rFonts w:eastAsiaTheme="minorEastAsia"/>
      <w:lang w:eastAsia="ru-RU"/>
    </w:rPr>
  </w:style>
  <w:style w:type="character" w:customStyle="1" w:styleId="af">
    <w:name w:val="Без интервала Знак"/>
    <w:link w:val="ae"/>
    <w:uiPriority w:val="1"/>
    <w:rsid w:val="00383A75"/>
    <w:rPr>
      <w:rFonts w:eastAsiaTheme="minorEastAsia"/>
      <w:lang w:eastAsia="ru-RU"/>
    </w:rPr>
  </w:style>
  <w:style w:type="character" w:styleId="af0">
    <w:name w:val="FollowedHyperlink"/>
    <w:basedOn w:val="a0"/>
    <w:uiPriority w:val="99"/>
    <w:semiHidden/>
    <w:unhideWhenUsed/>
    <w:rsid w:val="0070173A"/>
    <w:rPr>
      <w:color w:val="800080" w:themeColor="followedHyperlink"/>
      <w:u w:val="single"/>
    </w:rPr>
  </w:style>
  <w:style w:type="character" w:customStyle="1" w:styleId="10">
    <w:name w:val="Заголовок 1 Знак"/>
    <w:basedOn w:val="a0"/>
    <w:link w:val="1"/>
    <w:uiPriority w:val="9"/>
    <w:rsid w:val="00AE6FFD"/>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9A6B23"/>
    <w:pPr>
      <w:spacing w:before="100" w:beforeAutospacing="1" w:after="100" w:afterAutospacing="1"/>
    </w:pPr>
  </w:style>
  <w:style w:type="paragraph" w:customStyle="1" w:styleId="formattext">
    <w:name w:val="formattext"/>
    <w:basedOn w:val="a"/>
    <w:rsid w:val="009A6B23"/>
    <w:pPr>
      <w:spacing w:before="100" w:beforeAutospacing="1" w:after="100" w:afterAutospacing="1"/>
    </w:pPr>
  </w:style>
  <w:style w:type="paragraph" w:customStyle="1" w:styleId="unformattext">
    <w:name w:val="unformattext"/>
    <w:basedOn w:val="a"/>
    <w:rsid w:val="009A6B23"/>
    <w:pPr>
      <w:spacing w:before="100" w:beforeAutospacing="1" w:after="100" w:afterAutospacing="1"/>
    </w:pPr>
  </w:style>
  <w:style w:type="character" w:customStyle="1" w:styleId="ConsPlusNormal0">
    <w:name w:val="ConsPlusNormal Знак"/>
    <w:link w:val="ConsPlusNormal"/>
    <w:locked/>
    <w:rsid w:val="005A4572"/>
    <w:rPr>
      <w:rFonts w:ascii="Arial" w:eastAsia="Times New Roman" w:hAnsi="Arial" w:cs="Arial"/>
      <w:sz w:val="20"/>
      <w:szCs w:val="20"/>
      <w:lang w:eastAsia="ru-RU"/>
    </w:rPr>
  </w:style>
  <w:style w:type="paragraph" w:styleId="af1">
    <w:name w:val="Plain Text"/>
    <w:basedOn w:val="a"/>
    <w:link w:val="af2"/>
    <w:unhideWhenUsed/>
    <w:rsid w:val="005A4572"/>
    <w:rPr>
      <w:rFonts w:ascii="Consolas" w:eastAsia="Calibri" w:hAnsi="Consolas"/>
      <w:sz w:val="21"/>
      <w:szCs w:val="21"/>
      <w:lang w:eastAsia="en-US"/>
    </w:rPr>
  </w:style>
  <w:style w:type="character" w:customStyle="1" w:styleId="af2">
    <w:name w:val="Текст Знак"/>
    <w:basedOn w:val="a0"/>
    <w:link w:val="af1"/>
    <w:rsid w:val="005A4572"/>
    <w:rPr>
      <w:rFonts w:ascii="Consolas" w:eastAsia="Calibri" w:hAnsi="Consolas" w:cs="Times New Roman"/>
      <w:sz w:val="21"/>
      <w:szCs w:val="21"/>
    </w:rPr>
  </w:style>
  <w:style w:type="paragraph" w:styleId="af3">
    <w:name w:val="Normal (Web)"/>
    <w:basedOn w:val="a"/>
    <w:uiPriority w:val="99"/>
    <w:rsid w:val="006D2BF0"/>
    <w:pPr>
      <w:spacing w:before="100" w:beforeAutospacing="1" w:after="115"/>
    </w:pPr>
  </w:style>
  <w:style w:type="paragraph" w:customStyle="1" w:styleId="s1">
    <w:name w:val="s_1"/>
    <w:basedOn w:val="a"/>
    <w:rsid w:val="006D2BF0"/>
    <w:pPr>
      <w:spacing w:before="100" w:beforeAutospacing="1" w:after="100" w:afterAutospacing="1"/>
    </w:pPr>
  </w:style>
  <w:style w:type="paragraph" w:customStyle="1" w:styleId="FR1">
    <w:name w:val="FR1"/>
    <w:rsid w:val="00146731"/>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812822">
      <w:bodyDiv w:val="1"/>
      <w:marLeft w:val="0"/>
      <w:marRight w:val="0"/>
      <w:marTop w:val="0"/>
      <w:marBottom w:val="0"/>
      <w:divBdr>
        <w:top w:val="none" w:sz="0" w:space="0" w:color="auto"/>
        <w:left w:val="none" w:sz="0" w:space="0" w:color="auto"/>
        <w:bottom w:val="none" w:sz="0" w:space="0" w:color="auto"/>
        <w:right w:val="none" w:sz="0" w:space="0" w:color="auto"/>
      </w:divBdr>
    </w:div>
    <w:div w:id="180303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ez-econom@yandex.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ez&#1072;dm@udm.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kez.udmur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ez.udmurt.ru/mun_usl/MFC/" TargetMode="External"/><Relationship Id="rId5" Type="http://schemas.openxmlformats.org/officeDocument/2006/relationships/settings" Target="settings.xml"/><Relationship Id="rId15" Type="http://schemas.openxmlformats.org/officeDocument/2006/relationships/hyperlink" Target="https://www.kez.udmurt.ru/feedback/inet.php" TargetMode="External"/><Relationship Id="rId10" Type="http://schemas.openxmlformats.org/officeDocument/2006/relationships/hyperlink" Target="https://www.kez.udmurt.ru/about/officials/admin/UE_sektor/UE/index.ph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kez.udmur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A5AF3-968A-4629-AA79-1617E72A6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43</Pages>
  <Words>16692</Words>
  <Characters>95150</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Садыков</dc:creator>
  <cp:lastModifiedBy>User</cp:lastModifiedBy>
  <cp:revision>5</cp:revision>
  <cp:lastPrinted>2021-04-29T05:47:00Z</cp:lastPrinted>
  <dcterms:created xsi:type="dcterms:W3CDTF">2021-04-29T05:14:00Z</dcterms:created>
  <dcterms:modified xsi:type="dcterms:W3CDTF">2021-04-29T05:47:00Z</dcterms:modified>
</cp:coreProperties>
</file>