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234" w:rsidRPr="00096BC3" w:rsidRDefault="004D5234" w:rsidP="004D5234">
      <w:pPr>
        <w:rPr>
          <w:b/>
          <w:sz w:val="28"/>
          <w:szCs w:val="28"/>
        </w:rPr>
      </w:pPr>
      <w:r w:rsidRPr="00096BC3">
        <w:rPr>
          <w:b/>
          <w:sz w:val="28"/>
          <w:szCs w:val="28"/>
        </w:rPr>
        <w:t>Пояснительная записка к проекту решения районного Совета депутатов</w:t>
      </w:r>
    </w:p>
    <w:p w:rsidR="004D5234" w:rsidRPr="00EC17DD" w:rsidRDefault="004D5234" w:rsidP="004D5234">
      <w:pPr>
        <w:jc w:val="center"/>
        <w:rPr>
          <w:sz w:val="28"/>
          <w:szCs w:val="28"/>
        </w:rPr>
      </w:pPr>
      <w:r w:rsidRPr="00096BC3">
        <w:rPr>
          <w:b/>
          <w:sz w:val="28"/>
          <w:szCs w:val="28"/>
        </w:rPr>
        <w:t>«О внесении изменений в решение районного Совета депутатов от 1</w:t>
      </w:r>
      <w:r>
        <w:rPr>
          <w:b/>
          <w:sz w:val="28"/>
          <w:szCs w:val="28"/>
        </w:rPr>
        <w:t>8</w:t>
      </w:r>
      <w:r w:rsidRPr="00096BC3">
        <w:rPr>
          <w:b/>
          <w:sz w:val="28"/>
          <w:szCs w:val="28"/>
        </w:rPr>
        <w:t>.12.20</w:t>
      </w:r>
      <w:r>
        <w:rPr>
          <w:b/>
          <w:sz w:val="28"/>
          <w:szCs w:val="28"/>
        </w:rPr>
        <w:t>20</w:t>
      </w:r>
      <w:r w:rsidRPr="00096BC3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310</w:t>
      </w:r>
      <w:r w:rsidRPr="00096BC3">
        <w:rPr>
          <w:b/>
          <w:sz w:val="28"/>
          <w:szCs w:val="28"/>
        </w:rPr>
        <w:t xml:space="preserve"> «О бюджете муниципального образования «</w:t>
      </w:r>
      <w:proofErr w:type="spellStart"/>
      <w:r w:rsidRPr="00096BC3">
        <w:rPr>
          <w:b/>
          <w:sz w:val="28"/>
          <w:szCs w:val="28"/>
        </w:rPr>
        <w:t>Кезский</w:t>
      </w:r>
      <w:proofErr w:type="spellEnd"/>
      <w:r w:rsidRPr="00096BC3">
        <w:rPr>
          <w:b/>
          <w:sz w:val="28"/>
          <w:szCs w:val="28"/>
        </w:rPr>
        <w:t xml:space="preserve"> район» на 20</w:t>
      </w:r>
      <w:r>
        <w:rPr>
          <w:b/>
          <w:sz w:val="28"/>
          <w:szCs w:val="28"/>
        </w:rPr>
        <w:t>21</w:t>
      </w:r>
      <w:r w:rsidRPr="00096BC3">
        <w:rPr>
          <w:b/>
          <w:sz w:val="28"/>
          <w:szCs w:val="28"/>
        </w:rPr>
        <w:t xml:space="preserve"> и плановый период 20</w:t>
      </w:r>
      <w:r>
        <w:rPr>
          <w:b/>
          <w:sz w:val="28"/>
          <w:szCs w:val="28"/>
        </w:rPr>
        <w:t>22</w:t>
      </w:r>
      <w:r w:rsidRPr="00096BC3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23</w:t>
      </w:r>
      <w:r w:rsidRPr="00096BC3">
        <w:rPr>
          <w:b/>
          <w:sz w:val="28"/>
          <w:szCs w:val="28"/>
        </w:rPr>
        <w:t xml:space="preserve"> гг.».</w:t>
      </w:r>
    </w:p>
    <w:p w:rsidR="00892E64" w:rsidRDefault="00892E64"/>
    <w:p w:rsidR="00892E64" w:rsidRDefault="00892E64" w:rsidP="00892E64"/>
    <w:p w:rsidR="00892E64" w:rsidRDefault="00892E64" w:rsidP="00892E64"/>
    <w:p w:rsidR="00892E64" w:rsidRDefault="00892E64" w:rsidP="00C33609">
      <w:pPr>
        <w:ind w:firstLine="708"/>
        <w:jc w:val="both"/>
      </w:pPr>
      <w:r w:rsidRPr="00954F76">
        <w:t>Проект</w:t>
      </w:r>
      <w:r>
        <w:t>ом</w:t>
      </w:r>
      <w:r w:rsidRPr="00954F76">
        <w:t xml:space="preserve"> р</w:t>
      </w:r>
      <w:r>
        <w:t>ешения предусматривается, увеличение доходной части</w:t>
      </w:r>
      <w:r w:rsidRPr="00954F76">
        <w:t xml:space="preserve"> бюджета </w:t>
      </w:r>
      <w:r>
        <w:t xml:space="preserve">в сумме </w:t>
      </w:r>
      <w:r w:rsidR="00504685">
        <w:t>55млн</w:t>
      </w:r>
      <w:r w:rsidRPr="00954F76">
        <w:t>.</w:t>
      </w:r>
      <w:r w:rsidR="00504685">
        <w:t>798,3тыс.</w:t>
      </w:r>
      <w:r w:rsidRPr="00954F76">
        <w:t>руб.</w:t>
      </w:r>
      <w:r>
        <w:t xml:space="preserve">за счет изменения объема неналоговых доходов бюджета в сумме </w:t>
      </w:r>
      <w:r w:rsidR="006A2609">
        <w:t>436,</w:t>
      </w:r>
      <w:r w:rsidR="00504685">
        <w:t>7</w:t>
      </w:r>
      <w:r>
        <w:t xml:space="preserve"> тыс. руб., а также уточнения объема межбюджетных трансфертов, не учтенных в бюджете района в сумме </w:t>
      </w:r>
      <w:r w:rsidR="002E6446">
        <w:t>55</w:t>
      </w:r>
      <w:r>
        <w:t xml:space="preserve"> млн.</w:t>
      </w:r>
      <w:r w:rsidR="002E6446">
        <w:t>361,5</w:t>
      </w:r>
      <w:r>
        <w:t>тыс.руб. Соответствующая корректировка по доходам производится по группе «Налоговые и неналоговые доходы» и «Безвозмездные поступления от других бюджетов бюджетной системы Российской Федерации».</w:t>
      </w:r>
    </w:p>
    <w:p w:rsidR="00892E64" w:rsidRDefault="00892E64" w:rsidP="00892E64">
      <w:pPr>
        <w:jc w:val="both"/>
      </w:pPr>
    </w:p>
    <w:p w:rsidR="00892E64" w:rsidRDefault="007F0613" w:rsidP="00892E64">
      <w:pPr>
        <w:ind w:firstLine="708"/>
        <w:jc w:val="both"/>
      </w:pPr>
      <w:r>
        <w:rPr>
          <w:noProof/>
        </w:rPr>
        <w:drawing>
          <wp:inline distT="0" distB="0" distL="0" distR="0">
            <wp:extent cx="4572635" cy="34296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2E64" w:rsidRDefault="00892E64" w:rsidP="00892E64">
      <w:pPr>
        <w:ind w:firstLine="708"/>
        <w:jc w:val="both"/>
      </w:pPr>
    </w:p>
    <w:p w:rsidR="00892E64" w:rsidRPr="00BE0084" w:rsidRDefault="00892E64" w:rsidP="00892E64">
      <w:pPr>
        <w:ind w:firstLine="708"/>
        <w:jc w:val="both"/>
        <w:rPr>
          <w:b/>
          <w:i/>
          <w:u w:val="single"/>
        </w:rPr>
      </w:pPr>
      <w:r w:rsidRPr="00BE0084">
        <w:rPr>
          <w:b/>
          <w:i/>
          <w:u w:val="single"/>
        </w:rPr>
        <w:t>«Налоговые и неналоговые доходы»</w:t>
      </w:r>
    </w:p>
    <w:p w:rsidR="00892E64" w:rsidRDefault="00892E64" w:rsidP="006A2609">
      <w:pPr>
        <w:ind w:firstLine="708"/>
        <w:jc w:val="both"/>
      </w:pPr>
    </w:p>
    <w:p w:rsidR="00892E64" w:rsidRPr="00D9192F" w:rsidRDefault="00892E64" w:rsidP="00892E64">
      <w:pPr>
        <w:ind w:firstLine="708"/>
        <w:jc w:val="both"/>
      </w:pPr>
      <w:r w:rsidRPr="0081458C">
        <w:rPr>
          <w:b/>
        </w:rPr>
        <w:t xml:space="preserve">- </w:t>
      </w:r>
      <w:r w:rsidR="006A2609">
        <w:rPr>
          <w:b/>
        </w:rPr>
        <w:t xml:space="preserve">Штрафы, санкции, возмещение ущерба </w:t>
      </w:r>
      <w:r w:rsidRPr="0081458C">
        <w:rPr>
          <w:b/>
        </w:rPr>
        <w:t>у</w:t>
      </w:r>
      <w:r w:rsidR="006A2609">
        <w:rPr>
          <w:b/>
        </w:rPr>
        <w:t>величить</w:t>
      </w:r>
      <w:r w:rsidRPr="0081458C">
        <w:rPr>
          <w:b/>
        </w:rPr>
        <w:t xml:space="preserve"> на </w:t>
      </w:r>
      <w:r w:rsidR="006A2609">
        <w:rPr>
          <w:b/>
        </w:rPr>
        <w:t>436,</w:t>
      </w:r>
      <w:r w:rsidR="007F0613">
        <w:rPr>
          <w:b/>
        </w:rPr>
        <w:t>7</w:t>
      </w:r>
      <w:bookmarkStart w:id="0" w:name="_GoBack"/>
      <w:bookmarkEnd w:id="0"/>
      <w:r w:rsidRPr="0081458C">
        <w:rPr>
          <w:b/>
        </w:rPr>
        <w:t>тыс.руб</w:t>
      </w:r>
      <w:r>
        <w:t>. (</w:t>
      </w:r>
      <w:r w:rsidR="006A2609">
        <w:rPr>
          <w:color w:val="000000"/>
        </w:rPr>
        <w:t>По акту проверки МО «</w:t>
      </w:r>
      <w:proofErr w:type="spellStart"/>
      <w:r w:rsidR="006A2609">
        <w:rPr>
          <w:color w:val="000000"/>
        </w:rPr>
        <w:t>Кезское</w:t>
      </w:r>
      <w:proofErr w:type="spellEnd"/>
      <w:r w:rsidR="006A2609">
        <w:rPr>
          <w:color w:val="000000"/>
        </w:rPr>
        <w:t>» поступил разовый платеж за возмещение ущерба причиненного в результате незаконного или нецелевого использования бюджетных средств</w:t>
      </w:r>
      <w:r>
        <w:rPr>
          <w:color w:val="000000"/>
          <w:sz w:val="22"/>
          <w:szCs w:val="22"/>
        </w:rPr>
        <w:t>).</w:t>
      </w:r>
    </w:p>
    <w:p w:rsidR="00892E64" w:rsidRDefault="00892E64" w:rsidP="00892E64">
      <w:pPr>
        <w:ind w:firstLine="708"/>
        <w:jc w:val="both"/>
        <w:rPr>
          <w:b/>
          <w:i/>
          <w:u w:val="single"/>
        </w:rPr>
      </w:pPr>
      <w:r w:rsidRPr="00962D49">
        <w:rPr>
          <w:b/>
          <w:i/>
          <w:u w:val="single"/>
        </w:rPr>
        <w:t>«Безвозмездные поступления»</w:t>
      </w:r>
    </w:p>
    <w:p w:rsidR="00892E64" w:rsidRDefault="00892E64" w:rsidP="00892E64">
      <w:pPr>
        <w:ind w:firstLine="708"/>
        <w:jc w:val="both"/>
      </w:pPr>
      <w:r w:rsidRPr="00AE5E54">
        <w:rPr>
          <w:b/>
        </w:rPr>
        <w:t xml:space="preserve">- Дотации на сбалансированность </w:t>
      </w:r>
      <w:r w:rsidR="008E61C3">
        <w:rPr>
          <w:b/>
        </w:rPr>
        <w:t>694</w:t>
      </w:r>
      <w:r w:rsidRPr="00AE5E54">
        <w:rPr>
          <w:b/>
        </w:rPr>
        <w:t>тыс</w:t>
      </w:r>
      <w:proofErr w:type="gramStart"/>
      <w:r w:rsidRPr="00AE5E54">
        <w:rPr>
          <w:b/>
        </w:rPr>
        <w:t>.р</w:t>
      </w:r>
      <w:proofErr w:type="gramEnd"/>
      <w:r w:rsidRPr="00AE5E54">
        <w:rPr>
          <w:b/>
        </w:rPr>
        <w:t>уб</w:t>
      </w:r>
      <w:r>
        <w:t xml:space="preserve">. (на </w:t>
      </w:r>
      <w:r w:rsidR="0032115C">
        <w:t>обслуживание муниципального долга</w:t>
      </w:r>
      <w:r>
        <w:t>);</w:t>
      </w:r>
    </w:p>
    <w:p w:rsidR="00892E64" w:rsidRDefault="00892E64" w:rsidP="00892E64">
      <w:pPr>
        <w:ind w:firstLine="708"/>
        <w:jc w:val="both"/>
      </w:pPr>
      <w:r>
        <w:t>-</w:t>
      </w:r>
      <w:r w:rsidRPr="00AE5E54">
        <w:rPr>
          <w:b/>
        </w:rPr>
        <w:t>Субсидии</w:t>
      </w:r>
      <w:r w:rsidR="0032115C">
        <w:rPr>
          <w:b/>
        </w:rPr>
        <w:t>30</w:t>
      </w:r>
      <w:r>
        <w:rPr>
          <w:b/>
        </w:rPr>
        <w:t xml:space="preserve"> млн.</w:t>
      </w:r>
      <w:r w:rsidR="0032115C">
        <w:rPr>
          <w:b/>
        </w:rPr>
        <w:t>975</w:t>
      </w:r>
      <w:r>
        <w:rPr>
          <w:b/>
        </w:rPr>
        <w:t>тыс</w:t>
      </w:r>
      <w:proofErr w:type="gramStart"/>
      <w:r>
        <w:rPr>
          <w:b/>
        </w:rPr>
        <w:t>.р</w:t>
      </w:r>
      <w:proofErr w:type="gramEnd"/>
      <w:r>
        <w:rPr>
          <w:b/>
        </w:rPr>
        <w:t>уб.</w:t>
      </w:r>
      <w:r w:rsidR="0032115C">
        <w:t xml:space="preserve">(28 млн.500 тыс.руб. на развитие сети автомобильных дорог,2 млн.475 тыс.руб. создание доп.мест для детей в возрасте от 1,5 до 3 лет в </w:t>
      </w:r>
      <w:proofErr w:type="spellStart"/>
      <w:r w:rsidR="0032115C">
        <w:t>образоват.организациях</w:t>
      </w:r>
      <w:proofErr w:type="spellEnd"/>
      <w:r>
        <w:t>);</w:t>
      </w:r>
    </w:p>
    <w:p w:rsidR="00892E64" w:rsidRPr="0036336D" w:rsidRDefault="00892E64" w:rsidP="00892E64">
      <w:pPr>
        <w:ind w:firstLine="708"/>
        <w:jc w:val="both"/>
      </w:pPr>
      <w:r>
        <w:t>-</w:t>
      </w:r>
      <w:r w:rsidRPr="0036336D">
        <w:rPr>
          <w:b/>
        </w:rPr>
        <w:t xml:space="preserve">Субвенции </w:t>
      </w:r>
      <w:r w:rsidR="0032115C">
        <w:rPr>
          <w:b/>
        </w:rPr>
        <w:t>5</w:t>
      </w:r>
      <w:r w:rsidRPr="0036336D">
        <w:rPr>
          <w:b/>
        </w:rPr>
        <w:t xml:space="preserve"> млн.</w:t>
      </w:r>
      <w:r w:rsidR="0032115C">
        <w:rPr>
          <w:b/>
        </w:rPr>
        <w:t>555,1</w:t>
      </w:r>
      <w:r w:rsidRPr="0036336D">
        <w:rPr>
          <w:b/>
        </w:rPr>
        <w:t>тыс</w:t>
      </w:r>
      <w:proofErr w:type="gramStart"/>
      <w:r w:rsidRPr="0036336D">
        <w:rPr>
          <w:b/>
        </w:rPr>
        <w:t>.р</w:t>
      </w:r>
      <w:proofErr w:type="gramEnd"/>
      <w:r w:rsidRPr="0036336D">
        <w:rPr>
          <w:b/>
        </w:rPr>
        <w:t>уб.</w:t>
      </w:r>
      <w:r>
        <w:t xml:space="preserve"> (субвенция школам </w:t>
      </w:r>
      <w:r w:rsidR="0032115C">
        <w:t>3</w:t>
      </w:r>
      <w:r>
        <w:t xml:space="preserve"> млн.</w:t>
      </w:r>
      <w:r w:rsidR="0032115C">
        <w:t>949</w:t>
      </w:r>
      <w:r>
        <w:t>тыс</w:t>
      </w:r>
      <w:r w:rsidR="008E61C3">
        <w:t xml:space="preserve">.руб., субвенция садикам </w:t>
      </w:r>
      <w:r w:rsidR="0032115C">
        <w:t>1 млн.292,2</w:t>
      </w:r>
      <w:r>
        <w:t xml:space="preserve"> тыс.руб</w:t>
      </w:r>
      <w:r w:rsidR="0032115C">
        <w:t xml:space="preserve">.,313,9 </w:t>
      </w:r>
      <w:proofErr w:type="spellStart"/>
      <w:r w:rsidR="0032115C">
        <w:t>тыс.руб.-перепись</w:t>
      </w:r>
      <w:proofErr w:type="spellEnd"/>
      <w:r w:rsidR="0032115C">
        <w:t>)</w:t>
      </w:r>
    </w:p>
    <w:p w:rsidR="00892E64" w:rsidRDefault="0032115C" w:rsidP="00892E64">
      <w:pPr>
        <w:ind w:firstLine="708"/>
        <w:jc w:val="both"/>
      </w:pPr>
      <w:r>
        <w:rPr>
          <w:b/>
        </w:rPr>
        <w:t>-</w:t>
      </w:r>
      <w:r w:rsidR="00892E64" w:rsidRPr="0036336D">
        <w:rPr>
          <w:b/>
        </w:rPr>
        <w:t xml:space="preserve">Межбюджетные трансферты </w:t>
      </w:r>
      <w:r w:rsidR="002E6446">
        <w:rPr>
          <w:b/>
        </w:rPr>
        <w:t>18</w:t>
      </w:r>
      <w:r w:rsidR="00892E64" w:rsidRPr="0036336D">
        <w:rPr>
          <w:b/>
        </w:rPr>
        <w:t xml:space="preserve"> млн.</w:t>
      </w:r>
      <w:r w:rsidR="002E6446">
        <w:rPr>
          <w:b/>
        </w:rPr>
        <w:t>137,5</w:t>
      </w:r>
      <w:r w:rsidR="00892E64" w:rsidRPr="0036336D">
        <w:rPr>
          <w:b/>
        </w:rPr>
        <w:t>тыс</w:t>
      </w:r>
      <w:proofErr w:type="gramStart"/>
      <w:r w:rsidR="00892E64" w:rsidRPr="0036336D">
        <w:rPr>
          <w:b/>
        </w:rPr>
        <w:t>.р</w:t>
      </w:r>
      <w:proofErr w:type="gramEnd"/>
      <w:r w:rsidR="00892E64" w:rsidRPr="0036336D">
        <w:rPr>
          <w:b/>
        </w:rPr>
        <w:t>уб.</w:t>
      </w:r>
      <w:r w:rsidR="00892E64">
        <w:t>(</w:t>
      </w:r>
      <w:r>
        <w:t>классное руководство 17 млн.734,3</w:t>
      </w:r>
      <w:r w:rsidR="00892E64">
        <w:t xml:space="preserve"> </w:t>
      </w:r>
      <w:proofErr w:type="spellStart"/>
      <w:r w:rsidR="00892E64">
        <w:t>тыс.руб.,</w:t>
      </w:r>
      <w:r>
        <w:t>проведение</w:t>
      </w:r>
      <w:proofErr w:type="spellEnd"/>
      <w:r>
        <w:t xml:space="preserve"> </w:t>
      </w:r>
      <w:proofErr w:type="spellStart"/>
      <w:r>
        <w:t>госуд</w:t>
      </w:r>
      <w:proofErr w:type="spellEnd"/>
      <w:r>
        <w:t>. И республиканских праздников-350 тыс</w:t>
      </w:r>
      <w:proofErr w:type="gramStart"/>
      <w:r>
        <w:t>.р</w:t>
      </w:r>
      <w:proofErr w:type="gramEnd"/>
      <w:r>
        <w:t xml:space="preserve">уб., </w:t>
      </w:r>
      <w:r>
        <w:lastRenderedPageBreak/>
        <w:t>расходы на профессиональное образование по профилю педагогической деятельности-53,2 тыс.руб.</w:t>
      </w:r>
      <w:r w:rsidR="00892E64">
        <w:t xml:space="preserve">  )</w:t>
      </w:r>
    </w:p>
    <w:p w:rsidR="008D4DFC" w:rsidRDefault="008D4DFC" w:rsidP="00285DE6">
      <w:pPr>
        <w:ind w:firstLine="708"/>
        <w:jc w:val="both"/>
      </w:pPr>
      <w:r w:rsidRPr="008D4DFC">
        <w:object w:dxaOrig="7205" w:dyaOrig="54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70pt" o:ole="">
            <v:imagedata r:id="rId5" o:title=""/>
          </v:shape>
          <o:OLEObject Type="Embed" ProgID="PowerPoint.Slide.12" ShapeID="_x0000_i1025" DrawAspect="Content" ObjectID="_1681536070" r:id="rId6"/>
        </w:object>
      </w:r>
    </w:p>
    <w:p w:rsidR="00285DE6" w:rsidRDefault="00285DE6" w:rsidP="00285DE6">
      <w:pPr>
        <w:ind w:firstLine="708"/>
        <w:jc w:val="both"/>
      </w:pPr>
      <w:r>
        <w:t xml:space="preserve">Настоящим решением предлагается уточнить расходную часть </w:t>
      </w:r>
      <w:r w:rsidRPr="00954F76">
        <w:t xml:space="preserve"> бюджета на</w:t>
      </w:r>
      <w:r>
        <w:t xml:space="preserve"> сумму </w:t>
      </w:r>
      <w:r w:rsidR="00A74ECC" w:rsidRPr="00A74ECC">
        <w:t>6</w:t>
      </w:r>
      <w:r w:rsidR="00D76251">
        <w:t>2</w:t>
      </w:r>
      <w:r w:rsidR="00A74ECC" w:rsidRPr="00A74ECC">
        <w:t xml:space="preserve"> </w:t>
      </w:r>
      <w:r>
        <w:t xml:space="preserve">млн. </w:t>
      </w:r>
      <w:r w:rsidR="00D76251">
        <w:t>207,2</w:t>
      </w:r>
      <w:r>
        <w:t xml:space="preserve"> тыс. в том числе увеличить</w:t>
      </w:r>
      <w:proofErr w:type="gramStart"/>
      <w:r>
        <w:t xml:space="preserve"> :</w:t>
      </w:r>
      <w:proofErr w:type="gramEnd"/>
    </w:p>
    <w:p w:rsidR="00D76251" w:rsidRDefault="00D76251" w:rsidP="00285DE6">
      <w:pPr>
        <w:ind w:firstLine="708"/>
        <w:jc w:val="both"/>
      </w:pPr>
      <w:r>
        <w:t>-  за счет увеличения доходной части бюджета на сумму 436,7 тыс. руб.;</w:t>
      </w:r>
    </w:p>
    <w:p w:rsidR="00285DE6" w:rsidRDefault="00285DE6" w:rsidP="00285DE6">
      <w:pPr>
        <w:ind w:firstLine="708"/>
        <w:jc w:val="both"/>
      </w:pPr>
      <w:r>
        <w:t xml:space="preserve">- за счет вовлечения  остатков средств бюджета на начало года в сумме  </w:t>
      </w:r>
      <w:r w:rsidR="00A74ECC">
        <w:t>6</w:t>
      </w:r>
      <w:r>
        <w:t xml:space="preserve"> млн. </w:t>
      </w:r>
      <w:r w:rsidR="00A74ECC">
        <w:t>408,9</w:t>
      </w:r>
      <w:r>
        <w:t xml:space="preserve"> тыс. руб.;</w:t>
      </w:r>
    </w:p>
    <w:p w:rsidR="00285DE6" w:rsidRDefault="00285DE6" w:rsidP="00285DE6">
      <w:pPr>
        <w:ind w:firstLine="708"/>
        <w:jc w:val="both"/>
      </w:pPr>
      <w:r>
        <w:t xml:space="preserve">- за счет  поступления дополнительных межбюджетных трансфертов в сумме </w:t>
      </w:r>
      <w:r w:rsidR="00A74ECC">
        <w:t>55</w:t>
      </w:r>
      <w:r>
        <w:t xml:space="preserve"> млн. </w:t>
      </w:r>
      <w:r w:rsidR="00A74ECC">
        <w:t>361,6</w:t>
      </w:r>
      <w:r>
        <w:t xml:space="preserve"> тыс. руб.;</w:t>
      </w:r>
    </w:p>
    <w:p w:rsidR="00285DE6" w:rsidRDefault="00285DE6" w:rsidP="00285DE6">
      <w:pPr>
        <w:jc w:val="both"/>
      </w:pPr>
      <w:r>
        <w:tab/>
        <w:t xml:space="preserve">Предлагается утвердить направленные, распоряжениями Главы муниципального образования, остатки бюджета на начало года в сумме </w:t>
      </w:r>
      <w:r w:rsidR="00D76251">
        <w:t>1830,3</w:t>
      </w:r>
      <w:r>
        <w:t xml:space="preserve"> тыс. руб., в том числе:</w:t>
      </w:r>
    </w:p>
    <w:p w:rsidR="00A74ECC" w:rsidRDefault="00285DE6" w:rsidP="00285DE6">
      <w:pPr>
        <w:ind w:firstLine="708"/>
        <w:jc w:val="both"/>
      </w:pPr>
      <w:r>
        <w:t xml:space="preserve">- по распоряжению № </w:t>
      </w:r>
      <w:r w:rsidR="00A74ECC">
        <w:t>9</w:t>
      </w:r>
      <w:r>
        <w:t xml:space="preserve"> от </w:t>
      </w:r>
      <w:r w:rsidR="00A74ECC">
        <w:t>1</w:t>
      </w:r>
      <w:r>
        <w:t>8.01.202</w:t>
      </w:r>
      <w:r w:rsidR="00A74ECC">
        <w:t>1</w:t>
      </w:r>
      <w:r>
        <w:t xml:space="preserve"> г. направленные </w:t>
      </w:r>
      <w:r w:rsidR="00A74ECC">
        <w:t xml:space="preserve">Администрации в сумме </w:t>
      </w:r>
      <w:r w:rsidR="00B348A0">
        <w:t>34</w:t>
      </w:r>
      <w:r w:rsidR="00A74ECC">
        <w:t>4,3 тыс. руб</w:t>
      </w:r>
      <w:proofErr w:type="gramStart"/>
      <w:r w:rsidR="00A74ECC">
        <w:t>.(</w:t>
      </w:r>
      <w:proofErr w:type="gramEnd"/>
      <w:r w:rsidR="00A74ECC">
        <w:t xml:space="preserve"> на </w:t>
      </w:r>
      <w:proofErr w:type="spellStart"/>
      <w:r w:rsidR="00A74ECC">
        <w:t>софинансирование</w:t>
      </w:r>
      <w:proofErr w:type="spellEnd"/>
      <w:r w:rsidR="00A74ECC">
        <w:t xml:space="preserve"> по строительству жилья в сельской местности 19,0 тыс. руб., на проведение мероприятий по новой </w:t>
      </w:r>
      <w:proofErr w:type="spellStart"/>
      <w:r w:rsidR="00B348A0">
        <w:t>короновирусной</w:t>
      </w:r>
      <w:proofErr w:type="spellEnd"/>
      <w:r w:rsidR="00B348A0">
        <w:t xml:space="preserve"> инфекции в сумме 45,3 тыс. руб., на отлов и содержание безнадзорных животных 50,0 тыс. руб., на приобретение инвентаря и лыжной смазки 230,0 тыс. руб.), районному Совету депутатов на оплату членских взносов 175,0 тыс. руб.,</w:t>
      </w:r>
    </w:p>
    <w:p w:rsidR="00B348A0" w:rsidRDefault="00285DE6" w:rsidP="00285DE6">
      <w:pPr>
        <w:ind w:firstLine="708"/>
        <w:jc w:val="both"/>
      </w:pPr>
      <w:proofErr w:type="gramStart"/>
      <w:r>
        <w:t xml:space="preserve">-по распоряжению № </w:t>
      </w:r>
      <w:r w:rsidR="00B348A0">
        <w:t>4</w:t>
      </w:r>
      <w:r>
        <w:t>1 от 0</w:t>
      </w:r>
      <w:r w:rsidR="00B348A0">
        <w:t>1</w:t>
      </w:r>
      <w:r>
        <w:t>.02.202</w:t>
      </w:r>
      <w:r w:rsidR="00B348A0">
        <w:t>1</w:t>
      </w:r>
      <w:r>
        <w:t xml:space="preserve"> г. направленные Управлению образованием </w:t>
      </w:r>
      <w:r w:rsidR="00B348A0">
        <w:t xml:space="preserve"> на укрепление материально-технической базы ДЮСШ 50,0</w:t>
      </w:r>
      <w:r>
        <w:t xml:space="preserve"> тыс. руб.</w:t>
      </w:r>
      <w:r w:rsidR="00B348A0">
        <w:t>, районному Совету депутатов на оплату членских взносов 75,0 тыс. руб., Администрации в сумме 2</w:t>
      </w:r>
      <w:r w:rsidR="008C33F2">
        <w:t>3</w:t>
      </w:r>
      <w:r w:rsidR="00B348A0">
        <w:t xml:space="preserve">1,38 тыс. руб. (на отлов и содержание безнадзорных животных 50,0 тыс. руб. на строительство новой школы </w:t>
      </w:r>
      <w:r w:rsidR="008C33F2">
        <w:t>142,68 тыс. руб., на приобретение фирменной одежды специалистам ЕДДС 8,7 тыс. руб., на ремонт</w:t>
      </w:r>
      <w:proofErr w:type="gramEnd"/>
      <w:r w:rsidR="008C33F2">
        <w:t xml:space="preserve"> электрического котла в сумме 30,0 тыс. руб. (</w:t>
      </w:r>
      <w:proofErr w:type="spellStart"/>
      <w:r w:rsidR="008C33F2">
        <w:t>сюрзинской</w:t>
      </w:r>
      <w:proofErr w:type="spellEnd"/>
      <w:r w:rsidR="008C33F2">
        <w:t xml:space="preserve"> администрации)</w:t>
      </w:r>
    </w:p>
    <w:p w:rsidR="00285DE6" w:rsidRDefault="00285DE6" w:rsidP="00285DE6">
      <w:pPr>
        <w:ind w:firstLine="708"/>
        <w:jc w:val="both"/>
      </w:pPr>
      <w:r>
        <w:t xml:space="preserve">- по распоряжению № </w:t>
      </w:r>
      <w:r w:rsidR="008C33F2">
        <w:t>69</w:t>
      </w:r>
      <w:r>
        <w:t xml:space="preserve"> от </w:t>
      </w:r>
      <w:r w:rsidR="008C33F2">
        <w:t>19</w:t>
      </w:r>
      <w:r>
        <w:t>.02.202</w:t>
      </w:r>
      <w:r w:rsidR="008C33F2">
        <w:t>1</w:t>
      </w:r>
      <w:r>
        <w:t xml:space="preserve"> г.  направленные </w:t>
      </w:r>
      <w:r w:rsidR="008C33F2">
        <w:t xml:space="preserve">Управлению финансов на обслуживание муниципального долга </w:t>
      </w:r>
      <w:r>
        <w:t xml:space="preserve"> в сумме </w:t>
      </w:r>
      <w:r w:rsidR="008C33F2">
        <w:t>110,0 тыс. руб.</w:t>
      </w:r>
      <w:r>
        <w:t>;</w:t>
      </w:r>
    </w:p>
    <w:p w:rsidR="00285DE6" w:rsidRDefault="00285DE6" w:rsidP="00285DE6">
      <w:pPr>
        <w:ind w:firstLine="708"/>
        <w:jc w:val="both"/>
      </w:pPr>
      <w:r>
        <w:t xml:space="preserve">- по распоряжению № </w:t>
      </w:r>
      <w:r w:rsidR="008C33F2">
        <w:t>74</w:t>
      </w:r>
      <w:r>
        <w:t xml:space="preserve"> от 1</w:t>
      </w:r>
      <w:r w:rsidR="008C33F2">
        <w:t>9</w:t>
      </w:r>
      <w:r>
        <w:t>.0</w:t>
      </w:r>
      <w:r w:rsidR="008C33F2">
        <w:t>2</w:t>
      </w:r>
      <w:r>
        <w:t>.202</w:t>
      </w:r>
      <w:r w:rsidR="008C33F2">
        <w:t>1</w:t>
      </w:r>
      <w:r>
        <w:t xml:space="preserve"> г. направленные  Администрации в сумме </w:t>
      </w:r>
      <w:r w:rsidR="008C33F2">
        <w:t>50</w:t>
      </w:r>
      <w:r>
        <w:t>,0 тыс. руб. (на уплату административного штрафа);</w:t>
      </w:r>
    </w:p>
    <w:p w:rsidR="00285DE6" w:rsidRDefault="00285DE6" w:rsidP="00285DE6">
      <w:pPr>
        <w:ind w:firstLine="708"/>
        <w:jc w:val="both"/>
      </w:pPr>
      <w:proofErr w:type="gramStart"/>
      <w:r>
        <w:t>-по распоряжению № 1</w:t>
      </w:r>
      <w:r w:rsidR="008C33F2">
        <w:t xml:space="preserve">16 </w:t>
      </w:r>
      <w:r>
        <w:t xml:space="preserve">от </w:t>
      </w:r>
      <w:r w:rsidR="008C33F2">
        <w:t>03</w:t>
      </w:r>
      <w:r>
        <w:t>.03.202</w:t>
      </w:r>
      <w:r w:rsidR="008C33F2">
        <w:t>1</w:t>
      </w:r>
      <w:r>
        <w:t xml:space="preserve"> г. направленные </w:t>
      </w:r>
      <w:r w:rsidR="008C33F2">
        <w:t>Администрации</w:t>
      </w:r>
      <w:r>
        <w:t xml:space="preserve"> в сумме </w:t>
      </w:r>
      <w:r w:rsidR="008C33F2">
        <w:t>117,87</w:t>
      </w:r>
      <w:r>
        <w:t xml:space="preserve"> тыс. руб. (</w:t>
      </w:r>
      <w:r w:rsidR="008C33F2">
        <w:t xml:space="preserve">на уплату административного штрафа 50,0 тыс. руб., на строительство школы 11,87 тыс. руб., на </w:t>
      </w:r>
      <w:proofErr w:type="spellStart"/>
      <w:r w:rsidR="008C33F2">
        <w:t>софинансирование</w:t>
      </w:r>
      <w:proofErr w:type="spellEnd"/>
      <w:r w:rsidR="008C33F2">
        <w:t xml:space="preserve"> мероприятий по борьбе с борщевиком 50,0 тыс. руб.</w:t>
      </w:r>
      <w:r>
        <w:t>)</w:t>
      </w:r>
      <w:r w:rsidR="008C33F2">
        <w:t xml:space="preserve">, Отделу культуры на </w:t>
      </w:r>
      <w:proofErr w:type="spellStart"/>
      <w:r w:rsidR="008C33F2">
        <w:t>софинансирование</w:t>
      </w:r>
      <w:proofErr w:type="spellEnd"/>
      <w:r w:rsidR="008C33F2">
        <w:t xml:space="preserve"> расходов республиканского праздника «Славим Солнце в Масленицу» в сумме 36,2 тыс. руб.</w:t>
      </w:r>
      <w:r>
        <w:t>;</w:t>
      </w:r>
      <w:proofErr w:type="gramEnd"/>
    </w:p>
    <w:p w:rsidR="00D81C56" w:rsidRDefault="00D81C56" w:rsidP="00285DE6">
      <w:pPr>
        <w:ind w:firstLine="708"/>
        <w:jc w:val="both"/>
      </w:pPr>
      <w:r>
        <w:lastRenderedPageBreak/>
        <w:t>- по распоряжению № 155 от 09.03.2021 г</w:t>
      </w:r>
      <w:proofErr w:type="gramStart"/>
      <w:r>
        <w:t>.н</w:t>
      </w:r>
      <w:proofErr w:type="gramEnd"/>
      <w:r>
        <w:t>аправленные Управлению образованием на подключение к сети газораспределения по газификации детского сада «Ладушки» в сумме 602,3 тыс. руб.;</w:t>
      </w:r>
    </w:p>
    <w:p w:rsidR="00D81C56" w:rsidRDefault="00D81C56" w:rsidP="00285DE6">
      <w:pPr>
        <w:ind w:firstLine="708"/>
        <w:jc w:val="both"/>
      </w:pPr>
      <w:r>
        <w:t>- по распоряжению № 188 от 22.03.2021 г. направленные Администрации на содержание муниципального имущества 38,3 тыс. руб.;</w:t>
      </w:r>
    </w:p>
    <w:p w:rsidR="00285DE6" w:rsidRDefault="00285DE6" w:rsidP="00285DE6">
      <w:pPr>
        <w:ind w:firstLine="708"/>
        <w:jc w:val="both"/>
      </w:pPr>
      <w:r>
        <w:t>- согласно уведомления № 1</w:t>
      </w:r>
      <w:r w:rsidR="00312102">
        <w:t>0</w:t>
      </w:r>
      <w:r>
        <w:t xml:space="preserve"> от 1</w:t>
      </w:r>
      <w:r w:rsidR="00312102">
        <w:t>7</w:t>
      </w:r>
      <w:r>
        <w:t>.02.202</w:t>
      </w:r>
      <w:r w:rsidR="00312102">
        <w:t>1</w:t>
      </w:r>
      <w:r>
        <w:t xml:space="preserve"> г.  Министерства</w:t>
      </w:r>
      <w:r w:rsidR="00312102">
        <w:t xml:space="preserve"> строительства, жилищно-коммунального хозяйства</w:t>
      </w:r>
      <w:r>
        <w:t xml:space="preserve">  направлены остатки целевых сре</w:t>
      </w:r>
      <w:proofErr w:type="gramStart"/>
      <w:r>
        <w:t>дств в с</w:t>
      </w:r>
      <w:proofErr w:type="gramEnd"/>
      <w:r>
        <w:t xml:space="preserve">умме </w:t>
      </w:r>
      <w:r w:rsidR="00312102">
        <w:t>4578,6</w:t>
      </w:r>
      <w:r>
        <w:t xml:space="preserve"> тыс. руб.</w:t>
      </w:r>
    </w:p>
    <w:p w:rsidR="00D76251" w:rsidRDefault="00D76251" w:rsidP="00285DE6">
      <w:pPr>
        <w:ind w:firstLine="708"/>
        <w:jc w:val="both"/>
      </w:pPr>
      <w:r>
        <w:t>В связи с увеличением доходной части бюджета на сумму 436,7 тыс. руб. предлагается увеличить расходы «дорожного фонда» и направить на содержание автомобильных дорог.</w:t>
      </w:r>
    </w:p>
    <w:p w:rsidR="00BB424C" w:rsidRDefault="00D76251" w:rsidP="00285DE6">
      <w:pPr>
        <w:ind w:firstLine="708"/>
        <w:jc w:val="both"/>
      </w:pPr>
      <w:r>
        <w:t>Предлагается утвердить распоряжение</w:t>
      </w:r>
      <w:r w:rsidR="00BB424C">
        <w:t xml:space="preserve"> № 73 от 19.02.2021 г.</w:t>
      </w:r>
      <w:r>
        <w:t xml:space="preserve"> Главы муниципального образования</w:t>
      </w:r>
      <w:r w:rsidR="00DA7DA7">
        <w:t xml:space="preserve"> по направлению дотации на поддержку мер по обеспечению сбалансированности бюджетов</w:t>
      </w:r>
      <w:r>
        <w:t xml:space="preserve"> направленные Администрации в сумме </w:t>
      </w:r>
      <w:r w:rsidR="00BB424C">
        <w:t>694</w:t>
      </w:r>
      <w:r>
        <w:t xml:space="preserve"> тыс. руб</w:t>
      </w:r>
      <w:proofErr w:type="gramStart"/>
      <w:r>
        <w:t>.(</w:t>
      </w:r>
      <w:proofErr w:type="gramEnd"/>
      <w:r>
        <w:t xml:space="preserve"> на </w:t>
      </w:r>
      <w:r w:rsidR="00BB424C">
        <w:t>обслуживание муниципального долга).</w:t>
      </w:r>
    </w:p>
    <w:p w:rsidR="00285DE6" w:rsidRDefault="00285DE6" w:rsidP="00285DE6">
      <w:pPr>
        <w:ind w:firstLine="708"/>
        <w:jc w:val="both"/>
      </w:pPr>
      <w:r>
        <w:t>В связи с поступлением дополнительного объема целевых межбюджетных трансфертов предлагается увеличить бюджетные ассигнования  главным распорядителям бюджетных средств:</w:t>
      </w:r>
    </w:p>
    <w:p w:rsidR="00285DE6" w:rsidRDefault="00285DE6" w:rsidP="00285DE6">
      <w:pPr>
        <w:ind w:firstLine="708"/>
        <w:jc w:val="both"/>
      </w:pPr>
      <w:r w:rsidRPr="00803BEE">
        <w:rPr>
          <w:i/>
        </w:rPr>
        <w:t xml:space="preserve"> Администрации   муниципального образования «</w:t>
      </w:r>
      <w:proofErr w:type="spellStart"/>
      <w:r w:rsidRPr="00803BEE">
        <w:rPr>
          <w:i/>
        </w:rPr>
        <w:t>Кезский</w:t>
      </w:r>
      <w:proofErr w:type="spellEnd"/>
      <w:r w:rsidRPr="00803BEE">
        <w:rPr>
          <w:i/>
        </w:rPr>
        <w:t xml:space="preserve"> район</w:t>
      </w:r>
      <w:r>
        <w:t>»</w:t>
      </w:r>
      <w:r>
        <w:rPr>
          <w:i/>
        </w:rPr>
        <w:t xml:space="preserve"> </w:t>
      </w:r>
      <w:r w:rsidR="007E0ACA">
        <w:rPr>
          <w:i/>
        </w:rPr>
        <w:t>28813,9</w:t>
      </w:r>
      <w:r>
        <w:rPr>
          <w:i/>
        </w:rPr>
        <w:t xml:space="preserve"> тыс. руб.</w:t>
      </w:r>
      <w:r>
        <w:t xml:space="preserve"> в том числе:</w:t>
      </w:r>
    </w:p>
    <w:p w:rsidR="00285DE6" w:rsidRPr="00954F76" w:rsidRDefault="00285DE6" w:rsidP="00285DE6">
      <w:pPr>
        <w:ind w:firstLine="708"/>
        <w:jc w:val="both"/>
      </w:pPr>
      <w:r>
        <w:t xml:space="preserve">-по разделу « 0113» </w:t>
      </w:r>
      <w:r w:rsidR="007E0ACA">
        <w:t xml:space="preserve"> в сумме 313,9</w:t>
      </w:r>
      <w:r>
        <w:t xml:space="preserve"> тыс. руб.</w:t>
      </w:r>
      <w:r w:rsidR="007E0ACA">
        <w:t xml:space="preserve"> (на проведение Всероссийской переписи населения 2020 года)</w:t>
      </w:r>
      <w:r>
        <w:t>;</w:t>
      </w:r>
    </w:p>
    <w:p w:rsidR="00285DE6" w:rsidRDefault="00285DE6" w:rsidP="00285DE6">
      <w:pPr>
        <w:jc w:val="both"/>
      </w:pPr>
      <w:r>
        <w:rPr>
          <w:sz w:val="28"/>
          <w:szCs w:val="28"/>
        </w:rPr>
        <w:tab/>
        <w:t>-</w:t>
      </w:r>
      <w:r>
        <w:t xml:space="preserve"> по разделу «0409» </w:t>
      </w:r>
      <w:r w:rsidR="007E0ACA">
        <w:t xml:space="preserve"> в сумме 28,5 млн. руб. (на развитие сети автомобильных дорог).</w:t>
      </w:r>
    </w:p>
    <w:p w:rsidR="00285DE6" w:rsidRDefault="00285DE6" w:rsidP="00285DE6">
      <w:pPr>
        <w:jc w:val="both"/>
      </w:pPr>
      <w:r>
        <w:tab/>
      </w:r>
      <w:r>
        <w:rPr>
          <w:i/>
        </w:rPr>
        <w:t>Управление образованием Администрации муниципального образования «</w:t>
      </w:r>
      <w:proofErr w:type="spellStart"/>
      <w:r>
        <w:rPr>
          <w:i/>
        </w:rPr>
        <w:t>Кезский</w:t>
      </w:r>
      <w:proofErr w:type="spellEnd"/>
      <w:r>
        <w:rPr>
          <w:i/>
        </w:rPr>
        <w:t xml:space="preserve"> район» 2</w:t>
      </w:r>
      <w:r w:rsidR="007E0ACA">
        <w:rPr>
          <w:i/>
        </w:rPr>
        <w:t>5503,7</w:t>
      </w:r>
      <w:r>
        <w:rPr>
          <w:i/>
        </w:rPr>
        <w:t xml:space="preserve">  тыс. руб.</w:t>
      </w:r>
      <w:r>
        <w:t xml:space="preserve"> в том числе:</w:t>
      </w:r>
    </w:p>
    <w:p w:rsidR="00285DE6" w:rsidRDefault="00285DE6" w:rsidP="00285DE6">
      <w:pPr>
        <w:jc w:val="both"/>
      </w:pPr>
      <w:r>
        <w:tab/>
        <w:t xml:space="preserve">- по разделу «0701» </w:t>
      </w:r>
      <w:r w:rsidR="007E0ACA">
        <w:t xml:space="preserve"> в сумме 3767,2 тыс. руб. (</w:t>
      </w:r>
      <w:r>
        <w:t>увеличены субсидии на выплату заработной платы в сумме 1</w:t>
      </w:r>
      <w:r w:rsidR="007E0ACA">
        <w:t>292,2</w:t>
      </w:r>
      <w:r>
        <w:t xml:space="preserve"> тыс. руб., увеличены расходы на </w:t>
      </w:r>
      <w:r w:rsidR="007E0ACA">
        <w:t xml:space="preserve">приобретение оборудования в </w:t>
      </w:r>
      <w:proofErr w:type="gramStart"/>
      <w:r w:rsidR="007E0ACA">
        <w:t>новых</w:t>
      </w:r>
      <w:proofErr w:type="gramEnd"/>
      <w:r w:rsidR="007E0ACA">
        <w:t xml:space="preserve"> детский сад в сумме</w:t>
      </w:r>
      <w:r>
        <w:t xml:space="preserve"> </w:t>
      </w:r>
      <w:r w:rsidR="007E0ACA">
        <w:t>2475 тыс.</w:t>
      </w:r>
      <w:r>
        <w:t xml:space="preserve"> руб.</w:t>
      </w:r>
      <w:r w:rsidR="002747A8">
        <w:t>)</w:t>
      </w:r>
      <w:r>
        <w:t>;</w:t>
      </w:r>
    </w:p>
    <w:p w:rsidR="00285DE6" w:rsidRDefault="00285DE6" w:rsidP="00285DE6">
      <w:pPr>
        <w:jc w:val="both"/>
      </w:pPr>
      <w:r>
        <w:tab/>
        <w:t xml:space="preserve">- по разделу «0702» </w:t>
      </w:r>
      <w:r w:rsidR="002747A8">
        <w:t>в сумме 21683,3 тыс. руб. (</w:t>
      </w:r>
      <w:r>
        <w:t>увеличены субсидии на выплату заработной платы</w:t>
      </w:r>
      <w:r w:rsidR="002747A8">
        <w:t xml:space="preserve"> и учебный процесс</w:t>
      </w:r>
      <w:r>
        <w:t xml:space="preserve"> в сумме </w:t>
      </w:r>
      <w:r w:rsidR="002747A8">
        <w:t>3949</w:t>
      </w:r>
      <w:r>
        <w:t xml:space="preserve"> тыс. руб., на </w:t>
      </w:r>
      <w:r w:rsidR="002747A8">
        <w:t>вознаграждение за классное руководство 17734,3 тыс. руб.)</w:t>
      </w:r>
      <w:r>
        <w:t>;</w:t>
      </w:r>
    </w:p>
    <w:p w:rsidR="00285DE6" w:rsidRDefault="00285DE6" w:rsidP="00285DE6">
      <w:pPr>
        <w:jc w:val="both"/>
      </w:pPr>
      <w:r>
        <w:tab/>
        <w:t xml:space="preserve">- по разделу «0705» на расходы по дополнительному профессиональному образованию по профилю педагогической деятельности </w:t>
      </w:r>
      <w:r w:rsidR="002747A8">
        <w:t>53,2 тыс. руб</w:t>
      </w:r>
      <w:proofErr w:type="gramStart"/>
      <w:r w:rsidR="002747A8">
        <w:t>..</w:t>
      </w:r>
      <w:proofErr w:type="gramEnd"/>
    </w:p>
    <w:p w:rsidR="00285DE6" w:rsidRDefault="00285DE6" w:rsidP="00285DE6">
      <w:pPr>
        <w:jc w:val="both"/>
      </w:pPr>
      <w:r>
        <w:tab/>
      </w:r>
      <w:r>
        <w:rPr>
          <w:i/>
        </w:rPr>
        <w:t>Отделу культуры Администрации муниципального образования «</w:t>
      </w:r>
      <w:proofErr w:type="spellStart"/>
      <w:r>
        <w:rPr>
          <w:i/>
        </w:rPr>
        <w:t>Кезский</w:t>
      </w:r>
      <w:proofErr w:type="spellEnd"/>
      <w:r>
        <w:rPr>
          <w:i/>
        </w:rPr>
        <w:t xml:space="preserve"> район» 3</w:t>
      </w:r>
      <w:r w:rsidR="00612EBB">
        <w:rPr>
          <w:i/>
        </w:rPr>
        <w:t>50</w:t>
      </w:r>
      <w:r>
        <w:rPr>
          <w:i/>
        </w:rPr>
        <w:t xml:space="preserve"> тыс. руб.</w:t>
      </w:r>
      <w:r>
        <w:t xml:space="preserve">  </w:t>
      </w:r>
      <w:r w:rsidR="00612EBB">
        <w:t>на проведение республиканского праздника «Славим Солнце в Масленицу».</w:t>
      </w:r>
    </w:p>
    <w:p w:rsidR="00285DE6" w:rsidRDefault="00285DE6" w:rsidP="00285DE6">
      <w:pPr>
        <w:jc w:val="both"/>
      </w:pPr>
      <w:r>
        <w:tab/>
        <w:t>Данным решением предлагается корректировка бюджетных ассигнований между главными распорядителями, разделами, подразделами, целевыми статьями и видами расходов без изменения общей суммы расходов бюджета:</w:t>
      </w:r>
    </w:p>
    <w:p w:rsidR="00FB2BA5" w:rsidRDefault="00285DE6" w:rsidP="00285DE6">
      <w:pPr>
        <w:jc w:val="both"/>
      </w:pPr>
      <w:r>
        <w:tab/>
      </w:r>
      <w:proofErr w:type="gramStart"/>
      <w:r>
        <w:t xml:space="preserve">- по Администрации </w:t>
      </w:r>
      <w:r w:rsidR="001F0809">
        <w:t>за счет уменьшения фонда оплаты труда аппарата</w:t>
      </w:r>
      <w:r w:rsidR="004D32B5">
        <w:t xml:space="preserve"> на сумму 185,4 тыс. руб., расходов по поддержке средств массовой информации в сумме 52,0 тыс. руб. </w:t>
      </w:r>
      <w:r w:rsidR="00FB2BA5">
        <w:t xml:space="preserve">и расходов дорожного фонда 3 тыс. руб. </w:t>
      </w:r>
      <w:r w:rsidR="004D32B5">
        <w:t xml:space="preserve">увеличить расходы по содержанию муниципального имущества на сумму 185,4 тыс. руб. на профилактику правонарушений 40,0 тыс. руб. (видеокамеры, </w:t>
      </w:r>
      <w:r w:rsidR="00E52BDD" w:rsidRPr="00E52BDD">
        <w:t>профилактика правонарушений на Административных участках</w:t>
      </w:r>
      <w:r w:rsidR="004D32B5">
        <w:t xml:space="preserve"> в поселениях) на лагерную смену</w:t>
      </w:r>
      <w:proofErr w:type="gramEnd"/>
      <w:r w:rsidR="004D32B5">
        <w:t xml:space="preserve"> трудных подростков 10,0 тыс. руб</w:t>
      </w:r>
      <w:r>
        <w:t>.</w:t>
      </w:r>
      <w:r w:rsidR="00FB2BA5">
        <w:t xml:space="preserve">, на проведение мероприятий </w:t>
      </w:r>
      <w:proofErr w:type="gramStart"/>
      <w:r w:rsidR="00FB2BA5">
        <w:t>к</w:t>
      </w:r>
      <w:proofErr w:type="gramEnd"/>
      <w:r w:rsidR="00FB2BA5">
        <w:t xml:space="preserve"> Дню семьи 5,0 тыс. руб.</w:t>
      </w:r>
    </w:p>
    <w:p w:rsidR="0059411D" w:rsidRDefault="00285DE6" w:rsidP="0059411D">
      <w:pPr>
        <w:jc w:val="both"/>
      </w:pPr>
      <w:r>
        <w:tab/>
        <w:t>- по Отделу культуры</w:t>
      </w:r>
      <w:r w:rsidR="00FB2BA5">
        <w:t xml:space="preserve"> за счет уменьшения расходов</w:t>
      </w:r>
      <w:r>
        <w:t xml:space="preserve"> на выполнение муниципального задания по школе искусств в сумме</w:t>
      </w:r>
      <w:r w:rsidR="00FB2BA5">
        <w:t xml:space="preserve"> 128,9</w:t>
      </w:r>
      <w:r>
        <w:t xml:space="preserve"> тыс. руб. </w:t>
      </w:r>
      <w:r w:rsidR="00FB2BA5">
        <w:t xml:space="preserve">увеличить расходы  по выплате льгот специалистам школы искусств 67,0 тыс. руб. и на приобретение компьютера Отделу культуры 61,9 тыс. руб., за счет уменьшения расходов на выполнение муниципального задания по РДК </w:t>
      </w:r>
      <w:r w:rsidR="002E55C6">
        <w:t>в сумме 229,4 тыс</w:t>
      </w:r>
      <w:proofErr w:type="gramStart"/>
      <w:r w:rsidR="002E55C6">
        <w:t>.р</w:t>
      </w:r>
      <w:proofErr w:type="gramEnd"/>
      <w:r w:rsidR="002E55C6">
        <w:t xml:space="preserve">уб., по МБС 14,0 тыс. руб., по музею </w:t>
      </w:r>
      <w:r w:rsidR="002E55C6">
        <w:lastRenderedPageBreak/>
        <w:t>4,9 тыс. руб. увеличить расходы на выплату льгот специалистам культуры в сумме 72,4 тыс. руб., увеличение расходов на оплату э/энергии по сельским клубам через Отдел культуры 90,9 тыс. руб., на ремонт крыши РДК 85,0 тыс. руб.</w:t>
      </w:r>
      <w:r w:rsidR="0059411D" w:rsidRPr="0059411D">
        <w:t xml:space="preserve"> </w:t>
      </w:r>
    </w:p>
    <w:p w:rsidR="008D4DFC" w:rsidRDefault="008D4DFC" w:rsidP="0059411D">
      <w:pPr>
        <w:jc w:val="both"/>
      </w:pPr>
      <w:r w:rsidRPr="008D4DFC">
        <w:object w:dxaOrig="7205" w:dyaOrig="5403">
          <v:shape id="_x0000_i1026" type="#_x0000_t75" style="width:5in;height:270pt" o:ole="">
            <v:imagedata r:id="rId7" o:title=""/>
          </v:shape>
          <o:OLEObject Type="Embed" ProgID="PowerPoint.Slide.12" ShapeID="_x0000_i1026" DrawAspect="Content" ObjectID="_1681536071" r:id="rId8"/>
        </w:object>
      </w:r>
    </w:p>
    <w:p w:rsidR="0059411D" w:rsidRPr="009D52C0" w:rsidRDefault="0059411D" w:rsidP="00ED5E17">
      <w:pPr>
        <w:ind w:firstLine="708"/>
        <w:jc w:val="both"/>
      </w:pPr>
      <w:r w:rsidRPr="009D52C0">
        <w:t>Таким образом, основные характеристики бюджета муниципального образования «</w:t>
      </w:r>
      <w:proofErr w:type="spellStart"/>
      <w:r w:rsidRPr="009D52C0">
        <w:t>Кезский</w:t>
      </w:r>
      <w:proofErr w:type="spellEnd"/>
      <w:r w:rsidRPr="009D52C0">
        <w:t xml:space="preserve"> район» на 20</w:t>
      </w:r>
      <w:r>
        <w:t>20</w:t>
      </w:r>
      <w:r w:rsidRPr="009D52C0">
        <w:t xml:space="preserve"> год следующие: </w:t>
      </w:r>
    </w:p>
    <w:p w:rsidR="00ED5E17" w:rsidRPr="00A352DF" w:rsidRDefault="00ED5E17" w:rsidP="00ED5E17">
      <w:pPr>
        <w:ind w:firstLine="840"/>
        <w:jc w:val="both"/>
      </w:pPr>
      <w:r w:rsidRPr="00AB157B">
        <w:t>прогнозируемый общий объем   доходов на 20</w:t>
      </w:r>
      <w:r>
        <w:t>21</w:t>
      </w:r>
      <w:r w:rsidRPr="00AB157B">
        <w:t xml:space="preserve"> год согласно классификации доходов бюджетов Российской Федерации в сумме</w:t>
      </w:r>
      <w:r>
        <w:t xml:space="preserve">  752 853,9</w:t>
      </w:r>
      <w:r w:rsidRPr="00AB157B">
        <w:t xml:space="preserve"> тыс. руб. в том числе  объем межбюджетных трансфертов, получаемых из бюджетов бюджетной системы Российской Федерации в сумме </w:t>
      </w:r>
      <w:r>
        <w:t xml:space="preserve"> 552 440,8</w:t>
      </w:r>
      <w:r w:rsidRPr="00AB157B">
        <w:t xml:space="preserve"> тыс. руб.</w:t>
      </w:r>
      <w:r>
        <w:t xml:space="preserve"> согласно приложению 1 к настоящему решению</w:t>
      </w:r>
      <w:r w:rsidRPr="00AB157B">
        <w:t>;</w:t>
      </w:r>
    </w:p>
    <w:p w:rsidR="00ED5E17" w:rsidRPr="00A352DF" w:rsidRDefault="00ED5E17" w:rsidP="00ED5E17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proofErr w:type="spellStart"/>
      <w:r w:rsidRPr="00A352DF">
        <w:t>Кезский</w:t>
      </w:r>
      <w:proofErr w:type="spellEnd"/>
      <w:r w:rsidRPr="00A352DF">
        <w:t xml:space="preserve"> район» в сумме </w:t>
      </w:r>
      <w:r>
        <w:t>776 715,6 тыс. руб.</w:t>
      </w:r>
      <w:r w:rsidRPr="00A352DF">
        <w:t>;</w:t>
      </w:r>
    </w:p>
    <w:p w:rsidR="00ED5E17" w:rsidRPr="00AB157B" w:rsidRDefault="00ED5E17" w:rsidP="00ED5E17">
      <w:pPr>
        <w:ind w:firstLine="708"/>
        <w:jc w:val="both"/>
      </w:pPr>
      <w:r w:rsidRPr="00AB157B">
        <w:t>верхний предел муниципального долга  на 1 января  20</w:t>
      </w:r>
      <w:r>
        <w:t xml:space="preserve">22 </w:t>
      </w:r>
      <w:r w:rsidRPr="00AB157B">
        <w:t>года  в сумме</w:t>
      </w:r>
      <w:r>
        <w:t xml:space="preserve"> 67997</w:t>
      </w:r>
      <w:r w:rsidRPr="00AB157B">
        <w:t xml:space="preserve"> тыс. руб., в том числе по муниципальным гарантиям в сумме 0 тыс. руб.;</w:t>
      </w:r>
    </w:p>
    <w:p w:rsidR="00ED5E17" w:rsidRDefault="00ED5E17" w:rsidP="00ED5E17">
      <w:pPr>
        <w:jc w:val="both"/>
      </w:pPr>
      <w:r w:rsidRPr="00AB157B">
        <w:t xml:space="preserve">             дефицит бюджета муниципального образования «</w:t>
      </w:r>
      <w:proofErr w:type="spellStart"/>
      <w:r w:rsidRPr="00AB157B">
        <w:t>Кезский</w:t>
      </w:r>
      <w:proofErr w:type="spellEnd"/>
      <w:r w:rsidRPr="00AB157B">
        <w:t xml:space="preserve"> район» в сумме </w:t>
      </w:r>
      <w:r>
        <w:t>23861,7 тыс. руб.»</w:t>
      </w:r>
    </w:p>
    <w:p w:rsidR="002E55C6" w:rsidRDefault="002E55C6" w:rsidP="00285DE6">
      <w:pPr>
        <w:jc w:val="both"/>
      </w:pPr>
    </w:p>
    <w:p w:rsidR="00285DE6" w:rsidRPr="002D4B40" w:rsidRDefault="00285DE6" w:rsidP="00285DE6">
      <w:pPr>
        <w:jc w:val="both"/>
      </w:pPr>
      <w:r>
        <w:rPr>
          <w:sz w:val="28"/>
          <w:szCs w:val="28"/>
        </w:rPr>
        <w:tab/>
      </w:r>
    </w:p>
    <w:p w:rsidR="00285DE6" w:rsidRPr="00171593" w:rsidRDefault="00285DE6" w:rsidP="00285DE6">
      <w:pPr>
        <w:jc w:val="both"/>
        <w:rPr>
          <w:sz w:val="20"/>
          <w:szCs w:val="20"/>
        </w:rPr>
      </w:pPr>
    </w:p>
    <w:p w:rsidR="00285DE6" w:rsidRPr="00171593" w:rsidRDefault="00285DE6" w:rsidP="00285DE6">
      <w:pPr>
        <w:jc w:val="both"/>
        <w:rPr>
          <w:sz w:val="20"/>
          <w:szCs w:val="20"/>
        </w:rPr>
      </w:pPr>
    </w:p>
    <w:p w:rsidR="00285DE6" w:rsidRPr="00504685" w:rsidRDefault="00285DE6" w:rsidP="00892E64">
      <w:pPr>
        <w:ind w:firstLine="708"/>
        <w:jc w:val="both"/>
      </w:pPr>
    </w:p>
    <w:sectPr w:rsidR="00285DE6" w:rsidRPr="00504685" w:rsidSect="00174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05DE"/>
    <w:rsid w:val="00174457"/>
    <w:rsid w:val="001F0809"/>
    <w:rsid w:val="002747A8"/>
    <w:rsid w:val="00285DE6"/>
    <w:rsid w:val="002E55C6"/>
    <w:rsid w:val="002E6446"/>
    <w:rsid w:val="00312102"/>
    <w:rsid w:val="0032115C"/>
    <w:rsid w:val="004D32B5"/>
    <w:rsid w:val="004D5234"/>
    <w:rsid w:val="00504685"/>
    <w:rsid w:val="0059411D"/>
    <w:rsid w:val="00612EBB"/>
    <w:rsid w:val="006A2609"/>
    <w:rsid w:val="007E0ACA"/>
    <w:rsid w:val="007E41E4"/>
    <w:rsid w:val="007F0613"/>
    <w:rsid w:val="00892E64"/>
    <w:rsid w:val="00897305"/>
    <w:rsid w:val="008C33F2"/>
    <w:rsid w:val="008D4DFC"/>
    <w:rsid w:val="008E61C3"/>
    <w:rsid w:val="0098105D"/>
    <w:rsid w:val="009D3E50"/>
    <w:rsid w:val="00A74ECC"/>
    <w:rsid w:val="00B348A0"/>
    <w:rsid w:val="00B94104"/>
    <w:rsid w:val="00BB424C"/>
    <w:rsid w:val="00C33609"/>
    <w:rsid w:val="00CD4849"/>
    <w:rsid w:val="00D56772"/>
    <w:rsid w:val="00D76251"/>
    <w:rsid w:val="00D81C56"/>
    <w:rsid w:val="00DA7DA7"/>
    <w:rsid w:val="00E305DE"/>
    <w:rsid w:val="00E52BDD"/>
    <w:rsid w:val="00ED5E17"/>
    <w:rsid w:val="00FB2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E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E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E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E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2.sldx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______Microsoft_Office_PowerPoint1.sldx"/><Relationship Id="rId11" Type="http://schemas.microsoft.com/office/2007/relationships/stylesWithEffects" Target="stylesWithEffects.xml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2021-04-29T09:18:00Z</cp:lastPrinted>
  <dcterms:created xsi:type="dcterms:W3CDTF">2021-04-20T07:39:00Z</dcterms:created>
  <dcterms:modified xsi:type="dcterms:W3CDTF">2021-05-03T05:35:00Z</dcterms:modified>
</cp:coreProperties>
</file>