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B42EB1">
        <w:rPr>
          <w:rFonts w:ascii="Times New Roman" w:hAnsi="Times New Roman" w:cs="Times New Roman"/>
          <w:b/>
          <w:sz w:val="24"/>
          <w:szCs w:val="24"/>
        </w:rPr>
        <w:t>М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61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C4E8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6C4E80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6C4E80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д.</w:t>
      </w:r>
      <w:proofErr w:type="gramEnd"/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551">
        <w:rPr>
          <w:rFonts w:ascii="Times New Roman" w:hAnsi="Times New Roman" w:cs="Times New Roman"/>
          <w:sz w:val="24"/>
          <w:szCs w:val="24"/>
        </w:rPr>
        <w:t>Пужмезь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Pr="001F7C26" w:rsidRDefault="009A6A1D" w:rsidP="00C6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933FC0">
        <w:rPr>
          <w:rFonts w:ascii="Times New Roman" w:hAnsi="Times New Roman" w:cs="Times New Roman"/>
          <w:sz w:val="24"/>
          <w:szCs w:val="24"/>
        </w:rPr>
        <w:t xml:space="preserve"> Кезского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>,  по вопросу введения и использования средств самообложения граждан 2</w:t>
      </w:r>
      <w:r w:rsidR="00933FC0">
        <w:rPr>
          <w:rFonts w:ascii="Times New Roman" w:hAnsi="Times New Roman" w:cs="Times New Roman"/>
          <w:sz w:val="24"/>
          <w:szCs w:val="24"/>
        </w:rPr>
        <w:t>6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февраля 2022 года с </w:t>
      </w:r>
      <w:r w:rsidR="00392551">
        <w:rPr>
          <w:rFonts w:ascii="Times New Roman" w:hAnsi="Times New Roman" w:cs="Times New Roman"/>
          <w:sz w:val="24"/>
          <w:szCs w:val="24"/>
        </w:rPr>
        <w:t>19.30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392551">
        <w:rPr>
          <w:rFonts w:ascii="Times New Roman" w:hAnsi="Times New Roman" w:cs="Times New Roman"/>
          <w:sz w:val="24"/>
          <w:szCs w:val="24"/>
        </w:rPr>
        <w:t>Пужмезьского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1F7C26" w:rsidP="00C6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C61492" w:rsidRPr="00C61492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C61492" w:rsidRDefault="00C61492" w:rsidP="00C614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6C4E80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392551" w:rsidRPr="00C61492">
        <w:rPr>
          <w:rFonts w:ascii="Times New Roman" w:hAnsi="Times New Roman" w:cs="Times New Roman"/>
          <w:sz w:val="24"/>
          <w:szCs w:val="24"/>
        </w:rPr>
        <w:t>10</w:t>
      </w:r>
      <w:r w:rsidR="009D3392" w:rsidRPr="00C61492">
        <w:rPr>
          <w:rFonts w:ascii="Times New Roman" w:hAnsi="Times New Roman" w:cs="Times New Roman"/>
          <w:sz w:val="24"/>
          <w:szCs w:val="24"/>
        </w:rPr>
        <w:t>00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избирательным правом</w:t>
      </w:r>
      <w:r w:rsidR="00667C71" w:rsidRPr="00C61492">
        <w:rPr>
          <w:rFonts w:ascii="Times New Roman" w:hAnsi="Times New Roman" w:cs="Times New Roman"/>
          <w:sz w:val="24"/>
          <w:szCs w:val="24"/>
        </w:rPr>
        <w:t>,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C614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 w:rsidRPr="00C6149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 w:rsidRPr="00C61492">
        <w:rPr>
          <w:rFonts w:ascii="Times New Roman" w:hAnsi="Times New Roman" w:cs="Times New Roman"/>
          <w:sz w:val="24"/>
          <w:szCs w:val="24"/>
        </w:rPr>
        <w:t>.</w:t>
      </w:r>
      <w:r w:rsidR="00392551" w:rsidRPr="00C6149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 w:rsidRPr="00C61492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392551" w:rsidRPr="00C6149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на 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строительство сети водопровода по ул. Центральная д. </w:t>
      </w:r>
      <w:proofErr w:type="spellStart"/>
      <w:r w:rsidR="00392551" w:rsidRPr="00C61492">
        <w:rPr>
          <w:rFonts w:ascii="Times New Roman" w:hAnsi="Times New Roman" w:cs="Times New Roman"/>
          <w:sz w:val="24"/>
          <w:szCs w:val="24"/>
        </w:rPr>
        <w:t>Пужмезь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2.3.</w:t>
      </w:r>
      <w:r w:rsidRPr="00C61492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7233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17233B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9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7233B"/>
    <w:rsid w:val="001F6C4B"/>
    <w:rsid w:val="001F7C26"/>
    <w:rsid w:val="00392551"/>
    <w:rsid w:val="003D6E54"/>
    <w:rsid w:val="00433FEE"/>
    <w:rsid w:val="00441A94"/>
    <w:rsid w:val="004F5F8A"/>
    <w:rsid w:val="00667C71"/>
    <w:rsid w:val="006B6668"/>
    <w:rsid w:val="006C4E80"/>
    <w:rsid w:val="006E2D58"/>
    <w:rsid w:val="0075378D"/>
    <w:rsid w:val="00933FC0"/>
    <w:rsid w:val="009445CD"/>
    <w:rsid w:val="009951E4"/>
    <w:rsid w:val="009A6A1D"/>
    <w:rsid w:val="009D3392"/>
    <w:rsid w:val="00A134BF"/>
    <w:rsid w:val="00B42EB1"/>
    <w:rsid w:val="00BC42A7"/>
    <w:rsid w:val="00C56881"/>
    <w:rsid w:val="00C61492"/>
    <w:rsid w:val="00C6515F"/>
    <w:rsid w:val="00DC5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2022-02-24T09:23:00Z</cp:lastPrinted>
  <dcterms:created xsi:type="dcterms:W3CDTF">2022-03-15T10:58:00Z</dcterms:created>
  <dcterms:modified xsi:type="dcterms:W3CDTF">2022-03-29T11:07:00Z</dcterms:modified>
</cp:coreProperties>
</file>