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5931D" w14:textId="77777777" w:rsidR="00DB447D" w:rsidRDefault="00DB44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  <w:r w:rsidR="00E045F4">
        <w:rPr>
          <w:b/>
          <w:sz w:val="28"/>
          <w:szCs w:val="28"/>
        </w:rPr>
        <w:t xml:space="preserve"> к проекту постановления Администрации муниципального образования «Кезский район»</w:t>
      </w:r>
    </w:p>
    <w:p w14:paraId="1EC9A990" w14:textId="77777777" w:rsidR="00A04621" w:rsidRDefault="00A04621" w:rsidP="00E045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045F4">
        <w:rPr>
          <w:b/>
          <w:sz w:val="28"/>
          <w:szCs w:val="28"/>
        </w:rPr>
        <w:t>«Об утверждении отчета об исполнении бюджета муниципального образования «Кезский район»</w:t>
      </w:r>
    </w:p>
    <w:p w14:paraId="397AAD9D" w14:textId="77777777" w:rsidR="00600536" w:rsidRDefault="00600536" w:rsidP="001E0A3B">
      <w:pPr>
        <w:jc w:val="center"/>
        <w:rPr>
          <w:b/>
          <w:sz w:val="28"/>
          <w:szCs w:val="28"/>
        </w:rPr>
      </w:pPr>
    </w:p>
    <w:p w14:paraId="326331A2" w14:textId="77777777" w:rsidR="001E0A3B" w:rsidRDefault="001E0A3B" w:rsidP="001E0A3B">
      <w:pPr>
        <w:jc w:val="center"/>
        <w:rPr>
          <w:b/>
          <w:sz w:val="28"/>
          <w:szCs w:val="28"/>
        </w:rPr>
      </w:pPr>
      <w:r w:rsidRPr="00056147">
        <w:rPr>
          <w:b/>
          <w:sz w:val="28"/>
          <w:szCs w:val="28"/>
        </w:rPr>
        <w:t>ДОХОДЫ</w:t>
      </w:r>
    </w:p>
    <w:p w14:paraId="2273E646" w14:textId="77777777" w:rsidR="001E0A3B" w:rsidRDefault="001E0A3B" w:rsidP="001E0A3B">
      <w:pPr>
        <w:spacing w:line="276" w:lineRule="auto"/>
        <w:jc w:val="both"/>
        <w:rPr>
          <w:sz w:val="28"/>
          <w:szCs w:val="28"/>
        </w:rPr>
      </w:pPr>
      <w:r w:rsidRPr="00056147">
        <w:rPr>
          <w:sz w:val="28"/>
          <w:szCs w:val="28"/>
        </w:rPr>
        <w:t xml:space="preserve">     </w:t>
      </w:r>
    </w:p>
    <w:p w14:paraId="5355DDC6" w14:textId="77777777" w:rsidR="001E0A3B" w:rsidRPr="00F362F2" w:rsidRDefault="001E0A3B" w:rsidP="001E0A3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00536">
        <w:rPr>
          <w:sz w:val="28"/>
          <w:szCs w:val="28"/>
        </w:rPr>
        <w:t xml:space="preserve">   </w:t>
      </w:r>
      <w:r w:rsidRPr="00056147">
        <w:rPr>
          <w:sz w:val="28"/>
          <w:szCs w:val="28"/>
        </w:rPr>
        <w:t xml:space="preserve"> </w:t>
      </w:r>
      <w:r w:rsidRPr="00F362F2">
        <w:t xml:space="preserve">За  2021 год доходы бюджета муниципального района составили </w:t>
      </w:r>
      <w:r w:rsidR="002D772C">
        <w:t>959</w:t>
      </w:r>
      <w:r w:rsidR="00600536" w:rsidRPr="00F362F2">
        <w:t xml:space="preserve"> </w:t>
      </w:r>
      <w:r w:rsidRPr="00F362F2">
        <w:t xml:space="preserve">млн.  </w:t>
      </w:r>
      <w:r w:rsidR="002D772C">
        <w:t>271,4</w:t>
      </w:r>
      <w:r w:rsidRPr="00F362F2">
        <w:t xml:space="preserve"> тыс. руб. или </w:t>
      </w:r>
      <w:r w:rsidR="002D772C">
        <w:t>95,7</w:t>
      </w:r>
      <w:r w:rsidRPr="00F362F2">
        <w:t xml:space="preserve"> % объема, утвержденного на 2021 год (уточненный план  </w:t>
      </w:r>
      <w:r w:rsidR="002D772C">
        <w:t>1 млрд.2</w:t>
      </w:r>
      <w:r w:rsidRPr="00F362F2">
        <w:t xml:space="preserve"> млн. </w:t>
      </w:r>
      <w:r w:rsidR="00BC3EF2">
        <w:t>499,4</w:t>
      </w:r>
      <w:r w:rsidRPr="00F362F2">
        <w:t xml:space="preserve"> тыс.</w:t>
      </w:r>
      <w:r w:rsidR="00600536" w:rsidRPr="00F362F2">
        <w:t xml:space="preserve"> </w:t>
      </w:r>
      <w:r w:rsidRPr="00F362F2">
        <w:t>руб.). По сравнению с аналогичным периодом прошлого  202</w:t>
      </w:r>
      <w:r w:rsidR="002D772C">
        <w:t>1</w:t>
      </w:r>
      <w:r w:rsidRPr="00F362F2">
        <w:t xml:space="preserve"> года поступление доходов </w:t>
      </w:r>
      <w:r w:rsidR="002D772C">
        <w:t>уменьшилось</w:t>
      </w:r>
      <w:r w:rsidRPr="00F362F2">
        <w:t xml:space="preserve"> на </w:t>
      </w:r>
      <w:r w:rsidR="00600536" w:rsidRPr="00F362F2">
        <w:t>1</w:t>
      </w:r>
      <w:r w:rsidR="002D772C">
        <w:t>71</w:t>
      </w:r>
      <w:r w:rsidRPr="00F362F2">
        <w:t xml:space="preserve"> млн. </w:t>
      </w:r>
      <w:r w:rsidR="002D772C">
        <w:t>323,7</w:t>
      </w:r>
      <w:r w:rsidRPr="00F362F2">
        <w:t xml:space="preserve"> тыс. руб.  </w:t>
      </w:r>
    </w:p>
    <w:p w14:paraId="2029E6AC" w14:textId="77777777" w:rsidR="001E0A3B" w:rsidRPr="00F362F2" w:rsidRDefault="001E0A3B" w:rsidP="001E0A3B">
      <w:pPr>
        <w:spacing w:line="276" w:lineRule="auto"/>
        <w:jc w:val="both"/>
      </w:pPr>
    </w:p>
    <w:p w14:paraId="2A33D63E" w14:textId="0629F993" w:rsidR="001E0A3B" w:rsidRPr="00F362F2" w:rsidRDefault="00F362F2" w:rsidP="001E0A3B">
      <w:pPr>
        <w:spacing w:line="276" w:lineRule="auto"/>
        <w:jc w:val="both"/>
      </w:pPr>
      <w:r>
        <w:t xml:space="preserve">     </w:t>
      </w:r>
      <w:r w:rsidR="001E0A3B" w:rsidRPr="00F362F2">
        <w:rPr>
          <w:b/>
        </w:rPr>
        <w:t>Собственных доходов</w:t>
      </w:r>
      <w:r w:rsidR="001E0A3B" w:rsidRPr="00F362F2">
        <w:t xml:space="preserve"> поступило  </w:t>
      </w:r>
      <w:r w:rsidR="00E84BF4">
        <w:t>215</w:t>
      </w:r>
      <w:r w:rsidR="001E0A3B" w:rsidRPr="00F362F2">
        <w:t xml:space="preserve"> млн. </w:t>
      </w:r>
      <w:r w:rsidR="00E84BF4">
        <w:t>516</w:t>
      </w:r>
      <w:r w:rsidR="001E0A3B" w:rsidRPr="00F362F2">
        <w:t xml:space="preserve"> тыс. руб. при плане </w:t>
      </w:r>
      <w:r w:rsidR="00E84BF4">
        <w:t>214</w:t>
      </w:r>
      <w:r w:rsidR="001E0A3B" w:rsidRPr="00F362F2">
        <w:t xml:space="preserve">млн. </w:t>
      </w:r>
      <w:r w:rsidR="00E84BF4">
        <w:t>182</w:t>
      </w:r>
      <w:r w:rsidR="001E0A3B" w:rsidRPr="00F362F2">
        <w:t xml:space="preserve"> тыс. руб. или </w:t>
      </w:r>
      <w:r w:rsidR="00E84BF4">
        <w:t>101</w:t>
      </w:r>
      <w:r w:rsidR="001E0A3B" w:rsidRPr="00F362F2">
        <w:t xml:space="preserve"> % от годовых назначений. Темп роста собственных доходов по сравнению к доходам за аналогичный период прошлого года составил </w:t>
      </w:r>
      <w:r w:rsidR="00622672" w:rsidRPr="00F362F2">
        <w:t>118</w:t>
      </w:r>
      <w:r w:rsidR="001E0A3B" w:rsidRPr="00F362F2">
        <w:t xml:space="preserve"> %.   Доля поступлений собственных доходов в бюджете района составила  </w:t>
      </w:r>
      <w:r w:rsidR="00E84BF4">
        <w:t>22,</w:t>
      </w:r>
      <w:r w:rsidR="002A67C1">
        <w:t>5</w:t>
      </w:r>
      <w:r w:rsidR="001E0A3B" w:rsidRPr="00F362F2">
        <w:t xml:space="preserve">%. Доля собственных доходов за </w:t>
      </w:r>
      <w:r w:rsidR="00E84BF4">
        <w:t>2020 год</w:t>
      </w:r>
      <w:r w:rsidR="001E0A3B" w:rsidRPr="00F362F2">
        <w:t xml:space="preserve"> составляла </w:t>
      </w:r>
      <w:r w:rsidR="00E84BF4">
        <w:t>16,2</w:t>
      </w:r>
      <w:r w:rsidR="001E0A3B" w:rsidRPr="00F362F2">
        <w:t xml:space="preserve"> %.</w:t>
      </w:r>
    </w:p>
    <w:p w14:paraId="21AEE4D6" w14:textId="77777777" w:rsidR="001E0A3B" w:rsidRPr="00F362F2" w:rsidRDefault="001E0A3B" w:rsidP="001E0A3B">
      <w:pPr>
        <w:spacing w:line="276" w:lineRule="auto"/>
        <w:jc w:val="both"/>
      </w:pPr>
      <w:r w:rsidRPr="00F362F2">
        <w:t xml:space="preserve">                                       </w:t>
      </w:r>
    </w:p>
    <w:p w14:paraId="7AEDA61B" w14:textId="77777777" w:rsidR="00AE0DE0" w:rsidRDefault="001E0A3B" w:rsidP="001E0A3B">
      <w:pPr>
        <w:spacing w:line="276" w:lineRule="auto"/>
        <w:jc w:val="both"/>
      </w:pPr>
      <w:r w:rsidRPr="00F362F2">
        <w:t xml:space="preserve">Формирование ресурсной базы бюджета, как и в предыдущие годы,  осуществлялось за счет </w:t>
      </w:r>
      <w:r w:rsidRPr="00F362F2">
        <w:rPr>
          <w:b/>
          <w:i/>
        </w:rPr>
        <w:t>налога на доходы физических лиц</w:t>
      </w:r>
      <w:r w:rsidRPr="00F362F2">
        <w:t xml:space="preserve">, доля которых в общей сумме поступлений собственных доходов  составила </w:t>
      </w:r>
      <w:r w:rsidR="002D3D48" w:rsidRPr="002D3D48">
        <w:t>72</w:t>
      </w:r>
      <w:r w:rsidRPr="00F362F2">
        <w:t xml:space="preserve"> %. За отчетный период объем поступлений увеличился на </w:t>
      </w:r>
      <w:r w:rsidR="002D3D48" w:rsidRPr="002D3D48">
        <w:t>11</w:t>
      </w:r>
      <w:r w:rsidR="004B65CA" w:rsidRPr="00F362F2">
        <w:t xml:space="preserve"> млн.</w:t>
      </w:r>
      <w:r w:rsidR="002D3D48" w:rsidRPr="002D3D48">
        <w:t>669</w:t>
      </w:r>
      <w:r w:rsidRPr="00F362F2">
        <w:t xml:space="preserve"> тыс. руб. по сравнению с </w:t>
      </w:r>
      <w:r w:rsidR="002D3D48">
        <w:t>2020 годом</w:t>
      </w:r>
      <w:r w:rsidRPr="00F362F2">
        <w:t xml:space="preserve">. Темп роста к уровню прошлого года составил </w:t>
      </w:r>
      <w:r w:rsidR="002D3D48">
        <w:t>108,2</w:t>
      </w:r>
      <w:r w:rsidRPr="00F362F2">
        <w:t xml:space="preserve">%. </w:t>
      </w:r>
      <w:r w:rsidR="00AE0DE0">
        <w:t>Наиболее крупнейшими налогоплательщиками налога на доходы физических лиц являются: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62"/>
        <w:gridCol w:w="1032"/>
      </w:tblGrid>
      <w:tr w:rsidR="00AE0DE0" w14:paraId="21D0786D" w14:textId="77777777" w:rsidTr="00AE0DE0">
        <w:trPr>
          <w:trHeight w:val="290"/>
        </w:trPr>
        <w:tc>
          <w:tcPr>
            <w:tcW w:w="3062" w:type="dxa"/>
          </w:tcPr>
          <w:p w14:paraId="0A0A4ACE" w14:textId="77777777" w:rsidR="00AE0DE0" w:rsidRDefault="00AE0DE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ООО"КОМОС ГРУПП"</w:t>
            </w:r>
          </w:p>
        </w:tc>
        <w:tc>
          <w:tcPr>
            <w:tcW w:w="1032" w:type="dxa"/>
          </w:tcPr>
          <w:p w14:paraId="47E47104" w14:textId="77777777" w:rsidR="00AE0DE0" w:rsidRDefault="00AE0DE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35869,9</w:t>
            </w:r>
          </w:p>
        </w:tc>
      </w:tr>
      <w:tr w:rsidR="00AE0DE0" w14:paraId="4AFE6FC6" w14:textId="77777777" w:rsidTr="00AE0DE0">
        <w:trPr>
          <w:trHeight w:val="290"/>
        </w:trPr>
        <w:tc>
          <w:tcPr>
            <w:tcW w:w="3062" w:type="dxa"/>
          </w:tcPr>
          <w:p w14:paraId="55A8BC7F" w14:textId="77777777" w:rsidR="00AE0DE0" w:rsidRDefault="00AE0DE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ОАО"РЖД"</w:t>
            </w:r>
          </w:p>
        </w:tc>
        <w:tc>
          <w:tcPr>
            <w:tcW w:w="1032" w:type="dxa"/>
          </w:tcPr>
          <w:p w14:paraId="4554383E" w14:textId="77777777" w:rsidR="00AE0DE0" w:rsidRDefault="00AE0DE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12519,8</w:t>
            </w:r>
          </w:p>
        </w:tc>
      </w:tr>
      <w:tr w:rsidR="00AE0DE0" w14:paraId="50E0AF5A" w14:textId="77777777" w:rsidTr="00AE0DE0">
        <w:trPr>
          <w:trHeight w:val="290"/>
        </w:trPr>
        <w:tc>
          <w:tcPr>
            <w:tcW w:w="3062" w:type="dxa"/>
          </w:tcPr>
          <w:p w14:paraId="1E12E330" w14:textId="77777777" w:rsidR="00AE0DE0" w:rsidRDefault="00AE0DE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ООО "Фабрика мебели"</w:t>
            </w:r>
          </w:p>
        </w:tc>
        <w:tc>
          <w:tcPr>
            <w:tcW w:w="1032" w:type="dxa"/>
          </w:tcPr>
          <w:p w14:paraId="55A25D43" w14:textId="77777777" w:rsidR="00AE0DE0" w:rsidRDefault="00AE0DE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4937,6</w:t>
            </w:r>
          </w:p>
        </w:tc>
      </w:tr>
      <w:tr w:rsidR="00AE0DE0" w14:paraId="366BA361" w14:textId="77777777" w:rsidTr="00AE0DE0">
        <w:trPr>
          <w:trHeight w:val="290"/>
        </w:trPr>
        <w:tc>
          <w:tcPr>
            <w:tcW w:w="3062" w:type="dxa"/>
          </w:tcPr>
          <w:p w14:paraId="56B3EBA2" w14:textId="77777777" w:rsidR="00AE0DE0" w:rsidRDefault="00AE0DE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ООО"Удмуртнефть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"</w:t>
            </w:r>
          </w:p>
        </w:tc>
        <w:tc>
          <w:tcPr>
            <w:tcW w:w="1032" w:type="dxa"/>
          </w:tcPr>
          <w:p w14:paraId="4F637AD2" w14:textId="77777777" w:rsidR="00AE0DE0" w:rsidRDefault="00AE0DE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4485,2</w:t>
            </w:r>
          </w:p>
        </w:tc>
      </w:tr>
      <w:tr w:rsidR="00AE0DE0" w14:paraId="30B91638" w14:textId="77777777" w:rsidTr="00AE0DE0">
        <w:trPr>
          <w:trHeight w:val="290"/>
        </w:trPr>
        <w:tc>
          <w:tcPr>
            <w:tcW w:w="3062" w:type="dxa"/>
          </w:tcPr>
          <w:p w14:paraId="5A6798F4" w14:textId="77777777" w:rsidR="00AE0DE0" w:rsidRDefault="00AE0DE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ООО"Кезское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ПКХ"</w:t>
            </w:r>
          </w:p>
        </w:tc>
        <w:tc>
          <w:tcPr>
            <w:tcW w:w="1032" w:type="dxa"/>
          </w:tcPr>
          <w:p w14:paraId="5363A4E0" w14:textId="77777777" w:rsidR="00AE0DE0" w:rsidRDefault="00AE0DE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3094,5</w:t>
            </w:r>
          </w:p>
        </w:tc>
      </w:tr>
      <w:tr w:rsidR="00AE0DE0" w14:paraId="34065DED" w14:textId="77777777" w:rsidTr="00AE0DE0">
        <w:trPr>
          <w:trHeight w:val="290"/>
        </w:trPr>
        <w:tc>
          <w:tcPr>
            <w:tcW w:w="3062" w:type="dxa"/>
          </w:tcPr>
          <w:p w14:paraId="47962AF3" w14:textId="77777777" w:rsidR="00AE0DE0" w:rsidRDefault="00AE0DE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Кезское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райпо</w:t>
            </w:r>
            <w:proofErr w:type="spellEnd"/>
          </w:p>
        </w:tc>
        <w:tc>
          <w:tcPr>
            <w:tcW w:w="1032" w:type="dxa"/>
          </w:tcPr>
          <w:p w14:paraId="66FA867D" w14:textId="77777777" w:rsidR="00AE0DE0" w:rsidRDefault="00AE0DE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2815,5</w:t>
            </w:r>
          </w:p>
        </w:tc>
      </w:tr>
    </w:tbl>
    <w:p w14:paraId="734E11E1" w14:textId="77777777" w:rsidR="00AE0DE0" w:rsidRDefault="00AE0DE0" w:rsidP="001E0A3B">
      <w:pPr>
        <w:spacing w:line="276" w:lineRule="auto"/>
        <w:jc w:val="both"/>
      </w:pPr>
    </w:p>
    <w:p w14:paraId="1510DB34" w14:textId="77777777" w:rsidR="001E0A3B" w:rsidRPr="00F362F2" w:rsidRDefault="001E0A3B" w:rsidP="001E0A3B">
      <w:pPr>
        <w:spacing w:line="276" w:lineRule="auto"/>
        <w:jc w:val="both"/>
      </w:pPr>
      <w:r w:rsidRPr="00F362F2">
        <w:t>(Наибольший рост наблюдается:</w:t>
      </w:r>
    </w:p>
    <w:p w14:paraId="42B6141C" w14:textId="77777777" w:rsidR="001E0A3B" w:rsidRPr="00F362F2" w:rsidRDefault="004B65CA" w:rsidP="001E0A3B">
      <w:pPr>
        <w:spacing w:line="276" w:lineRule="auto"/>
        <w:jc w:val="both"/>
      </w:pPr>
      <w:r w:rsidRPr="00F362F2">
        <w:t xml:space="preserve"> ООО «Фабрика мебели» рост1</w:t>
      </w:r>
      <w:r w:rsidR="00C12BA4">
        <w:t>15,9</w:t>
      </w:r>
      <w:r w:rsidR="001E0A3B" w:rsidRPr="00F362F2">
        <w:t>%,</w:t>
      </w:r>
    </w:p>
    <w:p w14:paraId="5E2E552E" w14:textId="77777777" w:rsidR="001E0A3B" w:rsidRPr="00F362F2" w:rsidRDefault="001E0A3B" w:rsidP="001E0A3B">
      <w:pPr>
        <w:spacing w:line="276" w:lineRule="auto"/>
        <w:jc w:val="both"/>
      </w:pPr>
      <w:r w:rsidRPr="00F362F2">
        <w:t xml:space="preserve">Кезское ПО №3 увеличилось в </w:t>
      </w:r>
      <w:r w:rsidR="00C12BA4">
        <w:t>3</w:t>
      </w:r>
      <w:r w:rsidRPr="00F362F2">
        <w:t xml:space="preserve"> раз</w:t>
      </w:r>
      <w:r w:rsidR="00C12BA4">
        <w:t>а</w:t>
      </w:r>
      <w:r w:rsidRPr="00F362F2">
        <w:t>,</w:t>
      </w:r>
    </w:p>
    <w:p w14:paraId="3286ABD7" w14:textId="77777777" w:rsidR="00C12BA4" w:rsidRDefault="001E0A3B" w:rsidP="001E0A3B">
      <w:pPr>
        <w:spacing w:line="276" w:lineRule="auto"/>
        <w:jc w:val="both"/>
      </w:pPr>
      <w:r w:rsidRPr="00F362F2">
        <w:t xml:space="preserve">ООО «Электрические сети» рост </w:t>
      </w:r>
      <w:r w:rsidR="00C12BA4">
        <w:t>116,9</w:t>
      </w:r>
      <w:r w:rsidRPr="00F362F2">
        <w:t>%</w:t>
      </w:r>
    </w:p>
    <w:p w14:paraId="737B20AF" w14:textId="77777777" w:rsidR="001E0A3B" w:rsidRPr="00F362F2" w:rsidRDefault="00C12BA4" w:rsidP="001E0A3B">
      <w:pPr>
        <w:spacing w:line="276" w:lineRule="auto"/>
        <w:jc w:val="both"/>
      </w:pPr>
      <w:r>
        <w:t>ООО «</w:t>
      </w:r>
      <w:proofErr w:type="spellStart"/>
      <w:r>
        <w:t>Агапыч</w:t>
      </w:r>
      <w:proofErr w:type="spellEnd"/>
      <w:r>
        <w:t>» рост 163,3%</w:t>
      </w:r>
      <w:r w:rsidR="001E0A3B" w:rsidRPr="00F362F2">
        <w:t>, также наблюдается значительное увеличение по ряду СПК (СПК «Кулига»-</w:t>
      </w:r>
      <w:r>
        <w:t>126,2</w:t>
      </w:r>
      <w:r w:rsidR="001E0A3B" w:rsidRPr="00F362F2">
        <w:t>%,СПК «</w:t>
      </w:r>
      <w:r w:rsidR="009665EA" w:rsidRPr="00F362F2">
        <w:t>Большевик</w:t>
      </w:r>
      <w:r w:rsidR="001E0A3B" w:rsidRPr="00F362F2">
        <w:t>»-</w:t>
      </w:r>
      <w:r w:rsidR="009665EA" w:rsidRPr="00F362F2">
        <w:t>116,</w:t>
      </w:r>
      <w:r>
        <w:t>2</w:t>
      </w:r>
      <w:r w:rsidR="001E0A3B" w:rsidRPr="00F362F2">
        <w:t>%,СПК «</w:t>
      </w:r>
      <w:r w:rsidR="009665EA" w:rsidRPr="00F362F2">
        <w:t>Свобода</w:t>
      </w:r>
      <w:r w:rsidR="001E0A3B" w:rsidRPr="00F362F2">
        <w:t>»-</w:t>
      </w:r>
      <w:r>
        <w:t>124,5</w:t>
      </w:r>
      <w:r w:rsidR="001E0A3B" w:rsidRPr="00F362F2">
        <w:t>%).</w:t>
      </w:r>
    </w:p>
    <w:p w14:paraId="55A1C1A6" w14:textId="77777777" w:rsidR="001E0A3B" w:rsidRPr="00F362F2" w:rsidRDefault="001E0A3B" w:rsidP="001E0A3B">
      <w:pPr>
        <w:spacing w:line="276" w:lineRule="auto"/>
        <w:ind w:firstLine="709"/>
        <w:jc w:val="both"/>
      </w:pPr>
      <w:r w:rsidRPr="00F362F2">
        <w:rPr>
          <w:b/>
          <w:i/>
        </w:rPr>
        <w:t>Доходов от уплаты акцизов</w:t>
      </w:r>
      <w:r w:rsidRPr="00F362F2">
        <w:t xml:space="preserve"> на автомобильный бензин, прямогонный бензин, дизельное топливо, моторные масла для дизельных и карбюраторных двигателей за </w:t>
      </w:r>
      <w:r w:rsidR="00C12BA4">
        <w:t>2021 год</w:t>
      </w:r>
      <w:r w:rsidRPr="00F362F2">
        <w:t xml:space="preserve"> поступило </w:t>
      </w:r>
      <w:r w:rsidR="00C12BA4">
        <w:t>39</w:t>
      </w:r>
      <w:r w:rsidRPr="00F362F2">
        <w:t>млн.</w:t>
      </w:r>
      <w:r w:rsidR="009665EA" w:rsidRPr="00F362F2">
        <w:t>520</w:t>
      </w:r>
      <w:r w:rsidRPr="00F362F2">
        <w:t xml:space="preserve"> тыс. руб., за </w:t>
      </w:r>
      <w:r w:rsidR="00C12BA4">
        <w:t>2020 год</w:t>
      </w:r>
      <w:r w:rsidRPr="00F362F2">
        <w:t xml:space="preserve"> </w:t>
      </w:r>
      <w:r w:rsidR="00C12BA4">
        <w:t xml:space="preserve">17 </w:t>
      </w:r>
      <w:r w:rsidRPr="00F362F2">
        <w:t>млн.</w:t>
      </w:r>
      <w:r w:rsidR="00C12BA4">
        <w:t>207</w:t>
      </w:r>
      <w:r w:rsidRPr="00F362F2">
        <w:t xml:space="preserve"> тыс.руб., темп роста  </w:t>
      </w:r>
      <w:r w:rsidR="00C12BA4">
        <w:t>228</w:t>
      </w:r>
      <w:r w:rsidRPr="00F362F2">
        <w:t xml:space="preserve">%. (Увеличение связано с тем, что из бюджета </w:t>
      </w:r>
      <w:r w:rsidR="00AD2BF1" w:rsidRPr="00F362F2">
        <w:t>Р</w:t>
      </w:r>
      <w:r w:rsidRPr="00F362F2">
        <w:t>еспублики передается 20% акцизов на нефтепродукты в бюджеты муниципальных образований, вместо 10 % в 2020 году).</w:t>
      </w:r>
    </w:p>
    <w:p w14:paraId="398EE2AF" w14:textId="77777777" w:rsidR="001E0A3B" w:rsidRPr="00F362F2" w:rsidRDefault="001E0A3B" w:rsidP="001E0A3B">
      <w:pPr>
        <w:spacing w:line="276" w:lineRule="auto"/>
        <w:ind w:firstLine="709"/>
        <w:jc w:val="both"/>
      </w:pPr>
      <w:r w:rsidRPr="00F362F2">
        <w:rPr>
          <w:b/>
          <w:i/>
        </w:rPr>
        <w:t>Налог на совокупный доход</w:t>
      </w:r>
      <w:r w:rsidRPr="00F362F2">
        <w:t xml:space="preserve"> исполнен в сумме </w:t>
      </w:r>
      <w:r w:rsidR="00C12BA4">
        <w:t>3</w:t>
      </w:r>
      <w:r w:rsidRPr="00F362F2">
        <w:t xml:space="preserve"> млн.</w:t>
      </w:r>
      <w:r w:rsidR="00C12BA4">
        <w:t>270</w:t>
      </w:r>
      <w:r w:rsidRPr="00F362F2">
        <w:t xml:space="preserve"> тыс. руб., за аналогичный период прошлого года в сумме </w:t>
      </w:r>
      <w:r w:rsidR="00C12BA4">
        <w:t xml:space="preserve">6 </w:t>
      </w:r>
      <w:r w:rsidRPr="00F362F2">
        <w:t>млн.</w:t>
      </w:r>
      <w:r w:rsidR="00C12BA4">
        <w:t>875</w:t>
      </w:r>
      <w:r w:rsidRPr="00F362F2">
        <w:t xml:space="preserve"> тыс.руб., темп роста к прошлому году составил </w:t>
      </w:r>
      <w:r w:rsidR="00C12BA4">
        <w:t>47,6</w:t>
      </w:r>
      <w:r w:rsidRPr="00F362F2">
        <w:t>%.</w:t>
      </w:r>
    </w:p>
    <w:p w14:paraId="399B2433" w14:textId="77777777" w:rsidR="001E0A3B" w:rsidRPr="00F362F2" w:rsidRDefault="00AD2BF1" w:rsidP="001E0A3B">
      <w:pPr>
        <w:spacing w:line="276" w:lineRule="auto"/>
        <w:ind w:firstLine="709"/>
        <w:jc w:val="both"/>
      </w:pPr>
      <w:r w:rsidRPr="00F362F2">
        <w:rPr>
          <w:i/>
        </w:rPr>
        <w:t>Снижение</w:t>
      </w:r>
      <w:r w:rsidR="001E0A3B" w:rsidRPr="00F362F2">
        <w:rPr>
          <w:i/>
        </w:rPr>
        <w:t xml:space="preserve">  сельскохозяйственного налога</w:t>
      </w:r>
      <w:r w:rsidR="001E0A3B" w:rsidRPr="00F362F2">
        <w:t xml:space="preserve">  на </w:t>
      </w:r>
      <w:r w:rsidR="00A57051">
        <w:t>100</w:t>
      </w:r>
      <w:r w:rsidR="001E0A3B" w:rsidRPr="00F362F2">
        <w:t xml:space="preserve"> тыс.руб. (</w:t>
      </w:r>
      <w:r w:rsidRPr="00F362F2">
        <w:t>снижение</w:t>
      </w:r>
      <w:r w:rsidR="001E0A3B" w:rsidRPr="00F362F2">
        <w:t xml:space="preserve"> поступления по </w:t>
      </w:r>
      <w:r w:rsidRPr="00F362F2">
        <w:t>ООО «Агромир»</w:t>
      </w:r>
      <w:r w:rsidR="00A57051">
        <w:t xml:space="preserve">(был взят </w:t>
      </w:r>
      <w:proofErr w:type="spellStart"/>
      <w:r w:rsidR="00A57051">
        <w:t>кредит,в</w:t>
      </w:r>
      <w:proofErr w:type="spellEnd"/>
      <w:r w:rsidR="00A57051">
        <w:t xml:space="preserve"> этом случае налог не считается)</w:t>
      </w:r>
      <w:r w:rsidRPr="00F362F2">
        <w:t>)</w:t>
      </w:r>
      <w:r w:rsidR="00A57051">
        <w:t>.</w:t>
      </w:r>
    </w:p>
    <w:p w14:paraId="0FC87D17" w14:textId="77777777" w:rsidR="001E0A3B" w:rsidRPr="00F362F2" w:rsidRDefault="001E0A3B" w:rsidP="001E0A3B">
      <w:pPr>
        <w:spacing w:line="276" w:lineRule="auto"/>
        <w:ind w:firstLine="709"/>
        <w:jc w:val="both"/>
      </w:pPr>
      <w:r w:rsidRPr="00F362F2">
        <w:rPr>
          <w:i/>
        </w:rPr>
        <w:lastRenderedPageBreak/>
        <w:t>Увеличение патента</w:t>
      </w:r>
      <w:r w:rsidRPr="00F362F2">
        <w:t xml:space="preserve"> в </w:t>
      </w:r>
      <w:r w:rsidR="00A57051">
        <w:t>10</w:t>
      </w:r>
      <w:r w:rsidRPr="00F362F2">
        <w:t xml:space="preserve"> раз, связано с увеличением числа  ИП, применяющих в своей деятельности патентную систему налогообложения , в связи с переходом от единого налога на вмененный доход</w:t>
      </w:r>
      <w:r w:rsidR="00AD2BF1" w:rsidRPr="00F362F2">
        <w:t xml:space="preserve">. Исполнение за </w:t>
      </w:r>
      <w:r w:rsidR="00A57051">
        <w:t>2021 год</w:t>
      </w:r>
      <w:r w:rsidR="00AD2BF1" w:rsidRPr="00F362F2">
        <w:t xml:space="preserve"> составило </w:t>
      </w:r>
      <w:r w:rsidR="00A57051">
        <w:t>990,4</w:t>
      </w:r>
      <w:r w:rsidR="00AD2BF1" w:rsidRPr="00F362F2">
        <w:t xml:space="preserve"> </w:t>
      </w:r>
      <w:proofErr w:type="spellStart"/>
      <w:r w:rsidR="00AD2BF1" w:rsidRPr="00F362F2">
        <w:t>т.р.,за</w:t>
      </w:r>
      <w:proofErr w:type="spellEnd"/>
      <w:r w:rsidR="00AD2BF1" w:rsidRPr="00F362F2">
        <w:t xml:space="preserve"> </w:t>
      </w:r>
      <w:r w:rsidR="00A57051">
        <w:t>2020 год</w:t>
      </w:r>
      <w:r w:rsidR="00AD2BF1" w:rsidRPr="00F362F2">
        <w:t>-</w:t>
      </w:r>
      <w:r w:rsidR="00A57051">
        <w:t>99,9</w:t>
      </w:r>
      <w:r w:rsidR="00AD2BF1" w:rsidRPr="00F362F2">
        <w:t xml:space="preserve"> </w:t>
      </w:r>
      <w:proofErr w:type="spellStart"/>
      <w:r w:rsidR="00AD2BF1" w:rsidRPr="00F362F2">
        <w:t>т.р</w:t>
      </w:r>
      <w:proofErr w:type="spellEnd"/>
      <w:r w:rsidR="00AD2BF1" w:rsidRPr="00F362F2">
        <w:t>.</w:t>
      </w:r>
      <w:r w:rsidRPr="00F362F2">
        <w:t>).</w:t>
      </w:r>
    </w:p>
    <w:p w14:paraId="1973968D" w14:textId="77777777" w:rsidR="001E0A3B" w:rsidRPr="00F362F2" w:rsidRDefault="001E0A3B" w:rsidP="001E0A3B">
      <w:pPr>
        <w:spacing w:line="276" w:lineRule="auto"/>
        <w:ind w:firstLine="709"/>
        <w:jc w:val="both"/>
      </w:pPr>
      <w:r w:rsidRPr="00F362F2">
        <w:rPr>
          <w:b/>
          <w:i/>
        </w:rPr>
        <w:t>Налог на добычу полезных ископаемых</w:t>
      </w:r>
      <w:r w:rsidRPr="00F362F2">
        <w:t xml:space="preserve"> за анализируемый период исполнен в сумме </w:t>
      </w:r>
      <w:r w:rsidR="00A57051">
        <w:t>69,8</w:t>
      </w:r>
      <w:r w:rsidRPr="00F362F2">
        <w:t xml:space="preserve"> тыс.</w:t>
      </w:r>
      <w:proofErr w:type="spellStart"/>
      <w:r w:rsidRPr="00F362F2">
        <w:t>руб</w:t>
      </w:r>
      <w:proofErr w:type="spellEnd"/>
      <w:r w:rsidRPr="00F362F2">
        <w:t xml:space="preserve">.,за аналогичный период 2020 года в сумме </w:t>
      </w:r>
      <w:r w:rsidR="00A57051">
        <w:t xml:space="preserve">321,1 </w:t>
      </w:r>
      <w:r w:rsidRPr="00F362F2">
        <w:t>тыс.руб. Снижение поступлений связано с тем, что платежи носят нерегулярный характер.</w:t>
      </w:r>
      <w:r w:rsidR="003B24FE">
        <w:t xml:space="preserve"> </w:t>
      </w:r>
      <w:r w:rsidR="00A57051">
        <w:t xml:space="preserve">Основные плательщики </w:t>
      </w:r>
      <w:r w:rsidR="00A57051" w:rsidRPr="00A57051">
        <w:t>ООО "КЕЗСКАЯ ДСПМК"</w:t>
      </w:r>
      <w:r w:rsidR="003B24FE">
        <w:t xml:space="preserve"> (поступило в 2021 году 44,1 </w:t>
      </w:r>
      <w:proofErr w:type="spellStart"/>
      <w:r w:rsidR="003B24FE">
        <w:t>тыс.руб</w:t>
      </w:r>
      <w:proofErr w:type="spellEnd"/>
      <w:r w:rsidR="00A57051">
        <w:t xml:space="preserve"> </w:t>
      </w:r>
      <w:r w:rsidR="003B24FE">
        <w:t>)</w:t>
      </w:r>
      <w:r w:rsidR="00A57051">
        <w:t xml:space="preserve">и </w:t>
      </w:r>
      <w:r w:rsidR="00A57051" w:rsidRPr="00A57051">
        <w:t>АО "</w:t>
      </w:r>
      <w:proofErr w:type="spellStart"/>
      <w:r w:rsidR="00A57051" w:rsidRPr="00A57051">
        <w:t>Удмуртавтодор</w:t>
      </w:r>
      <w:proofErr w:type="spellEnd"/>
      <w:r w:rsidR="00A57051" w:rsidRPr="00A57051">
        <w:t>"</w:t>
      </w:r>
      <w:r w:rsidR="00A57051">
        <w:t>(</w:t>
      </w:r>
      <w:r w:rsidR="003B24FE">
        <w:t>поступило в 2021 году 25,2 тыс.руб.).</w:t>
      </w:r>
    </w:p>
    <w:p w14:paraId="026365BC" w14:textId="77777777" w:rsidR="00B15980" w:rsidRPr="00F362F2" w:rsidRDefault="001E0A3B" w:rsidP="001E0A3B">
      <w:pPr>
        <w:spacing w:line="276" w:lineRule="auto"/>
        <w:ind w:firstLine="709"/>
        <w:jc w:val="both"/>
      </w:pPr>
      <w:r w:rsidRPr="00F362F2">
        <w:rPr>
          <w:b/>
          <w:i/>
        </w:rPr>
        <w:t>Государственная пошлина</w:t>
      </w:r>
      <w:r w:rsidR="00B15980" w:rsidRPr="00F362F2">
        <w:t xml:space="preserve"> за </w:t>
      </w:r>
      <w:r w:rsidRPr="00F362F2">
        <w:t xml:space="preserve">2021 года исполнена в сумме </w:t>
      </w:r>
      <w:r w:rsidR="003B24FE" w:rsidRPr="003B24FE">
        <w:t xml:space="preserve">1 </w:t>
      </w:r>
      <w:r w:rsidR="003B24FE">
        <w:t>млн.333</w:t>
      </w:r>
      <w:r w:rsidRPr="00F362F2">
        <w:t xml:space="preserve"> тыс.руб. за </w:t>
      </w:r>
      <w:r w:rsidR="003B24FE">
        <w:t>2020 год 1 млн.174,5</w:t>
      </w:r>
      <w:r w:rsidRPr="00F362F2">
        <w:t xml:space="preserve"> тыс.руб..Темп роста составил </w:t>
      </w:r>
      <w:r w:rsidR="003B24FE">
        <w:t>113,5</w:t>
      </w:r>
      <w:r w:rsidRPr="00F362F2">
        <w:t xml:space="preserve"> %.</w:t>
      </w:r>
    </w:p>
    <w:p w14:paraId="3A428DDA" w14:textId="77777777" w:rsidR="001E0A3B" w:rsidRPr="00F362F2" w:rsidRDefault="001E0A3B" w:rsidP="001E0A3B">
      <w:pPr>
        <w:spacing w:line="276" w:lineRule="auto"/>
        <w:ind w:firstLine="709"/>
        <w:jc w:val="both"/>
      </w:pPr>
      <w:r w:rsidRPr="00F362F2">
        <w:t xml:space="preserve"> </w:t>
      </w:r>
      <w:r w:rsidRPr="00F362F2">
        <w:rPr>
          <w:b/>
          <w:i/>
        </w:rPr>
        <w:t>Поступления от доходов от использования имущества</w:t>
      </w:r>
      <w:r w:rsidRPr="00F362F2">
        <w:t>, находящегося в муниципальной собственности увеличились по сравнению с анало</w:t>
      </w:r>
      <w:r w:rsidR="009461F8">
        <w:t xml:space="preserve">гичным периодом прошлого года </w:t>
      </w:r>
      <w:r w:rsidR="009461F8" w:rsidRPr="009461F8">
        <w:t>400</w:t>
      </w:r>
      <w:r w:rsidRPr="00F362F2">
        <w:t xml:space="preserve"> тыс.руб.(Исполнение за </w:t>
      </w:r>
      <w:r w:rsidR="009461F8">
        <w:t>2021 год</w:t>
      </w:r>
      <w:r w:rsidRPr="00F362F2">
        <w:t xml:space="preserve"> составило-</w:t>
      </w:r>
      <w:r w:rsidR="009461F8" w:rsidRPr="009461F8">
        <w:t>9</w:t>
      </w:r>
      <w:r w:rsidRPr="00F362F2">
        <w:t xml:space="preserve"> млн. </w:t>
      </w:r>
      <w:r w:rsidR="009461F8" w:rsidRPr="009461F8">
        <w:t>98</w:t>
      </w:r>
      <w:r w:rsidRPr="00F362F2">
        <w:t>тыс.руб.,поступления за 2020 год-</w:t>
      </w:r>
      <w:r w:rsidR="009461F8" w:rsidRPr="009461F8">
        <w:t xml:space="preserve"> 8 </w:t>
      </w:r>
      <w:r w:rsidRPr="00F362F2">
        <w:t>млн.</w:t>
      </w:r>
      <w:r w:rsidR="009461F8" w:rsidRPr="009461F8">
        <w:t>698</w:t>
      </w:r>
      <w:r w:rsidRPr="00F362F2">
        <w:t xml:space="preserve"> тыс.руб.)</w:t>
      </w:r>
      <w:r w:rsidR="005C4033" w:rsidRPr="00F362F2">
        <w:t>. Рост поступлений связан в связи с переоценкой кадастровой стоимости земель в 2020 году.</w:t>
      </w:r>
    </w:p>
    <w:p w14:paraId="2648B2A6" w14:textId="77777777" w:rsidR="001E0A3B" w:rsidRPr="00F362F2" w:rsidRDefault="001E0A3B" w:rsidP="001E0A3B">
      <w:pPr>
        <w:spacing w:line="276" w:lineRule="auto"/>
        <w:ind w:firstLine="709"/>
        <w:jc w:val="both"/>
      </w:pPr>
      <w:r w:rsidRPr="00F362F2">
        <w:rPr>
          <w:b/>
          <w:i/>
        </w:rPr>
        <w:t>Плата за негативное воздействие на окружающую среду</w:t>
      </w:r>
      <w:r w:rsidRPr="00F362F2">
        <w:t xml:space="preserve"> за </w:t>
      </w:r>
      <w:r w:rsidR="00F544BC">
        <w:t>2021 год</w:t>
      </w:r>
      <w:r w:rsidRPr="00F362F2">
        <w:t xml:space="preserve"> составила </w:t>
      </w:r>
      <w:r w:rsidR="00F544BC">
        <w:t>93,7</w:t>
      </w:r>
      <w:r w:rsidRPr="00F362F2">
        <w:t xml:space="preserve"> тыс.руб. исполнение за аналогичный период 2020 года составило </w:t>
      </w:r>
      <w:r w:rsidR="00F544BC">
        <w:t>388,1</w:t>
      </w:r>
      <w:r w:rsidRPr="00F362F2">
        <w:t xml:space="preserve"> тыс.руб. Темп роста составил </w:t>
      </w:r>
      <w:r w:rsidR="00F544BC">
        <w:t>24,1</w:t>
      </w:r>
      <w:r w:rsidRPr="00F362F2">
        <w:t>%.</w:t>
      </w:r>
      <w:r w:rsidR="00B60036" w:rsidRPr="00F362F2">
        <w:t>Снижение связано с изменением порядка расчета платежа.</w:t>
      </w:r>
    </w:p>
    <w:p w14:paraId="4DFA5B9A" w14:textId="77777777" w:rsidR="001E0A3B" w:rsidRPr="00F362F2" w:rsidRDefault="001E0A3B" w:rsidP="001E0A3B">
      <w:pPr>
        <w:spacing w:line="276" w:lineRule="auto"/>
        <w:jc w:val="both"/>
      </w:pPr>
      <w:r w:rsidRPr="00F362F2">
        <w:t xml:space="preserve">       Отмечается  рост поступлений в бюджет района по сравнению с </w:t>
      </w:r>
      <w:r w:rsidR="00B15980" w:rsidRPr="00F362F2">
        <w:t>9 месяцами</w:t>
      </w:r>
      <w:r w:rsidRPr="00F362F2">
        <w:t xml:space="preserve"> 2020 года </w:t>
      </w:r>
      <w:r w:rsidRPr="00F362F2">
        <w:rPr>
          <w:b/>
          <w:i/>
        </w:rPr>
        <w:t xml:space="preserve">доходов от продажи материальных и нематериальных активов </w:t>
      </w:r>
      <w:r w:rsidRPr="00F362F2">
        <w:t xml:space="preserve">на сумму </w:t>
      </w:r>
      <w:r w:rsidR="00F544BC" w:rsidRPr="00F544BC">
        <w:t xml:space="preserve">1 </w:t>
      </w:r>
      <w:r w:rsidR="008C0018">
        <w:t>тыс.203,</w:t>
      </w:r>
      <w:r w:rsidR="00F544BC" w:rsidRPr="00F544BC">
        <w:t>3</w:t>
      </w:r>
      <w:r w:rsidR="00B15980" w:rsidRPr="00F362F2">
        <w:t xml:space="preserve"> тыс. руб. За </w:t>
      </w:r>
      <w:r w:rsidRPr="00F362F2">
        <w:t>2021 года продан земельный участок О</w:t>
      </w:r>
      <w:r w:rsidR="00B15980" w:rsidRPr="00F362F2">
        <w:t>ОО «Ель» в сумме 590,4 тыс.</w:t>
      </w:r>
      <w:proofErr w:type="spellStart"/>
      <w:r w:rsidR="00B15980" w:rsidRPr="00F362F2">
        <w:t>руб</w:t>
      </w:r>
      <w:proofErr w:type="spellEnd"/>
      <w:r w:rsidR="00B15980" w:rsidRPr="00F362F2">
        <w:t>.</w:t>
      </w:r>
      <w:r w:rsidR="00D41605" w:rsidRPr="00F362F2">
        <w:t xml:space="preserve">,поступило  474т.р за 2 кабинета МК </w:t>
      </w:r>
      <w:proofErr w:type="spellStart"/>
      <w:r w:rsidR="00D41605" w:rsidRPr="00F362F2">
        <w:t>Касимов,а</w:t>
      </w:r>
      <w:proofErr w:type="spellEnd"/>
      <w:r w:rsidR="00D41605" w:rsidRPr="00F362F2">
        <w:t xml:space="preserve"> также проданы  земельные участки из категории земель сельхоз назначения с лесными насаждениями ООО "УВАЛЕС" в сумме </w:t>
      </w:r>
      <w:r w:rsidR="00A87307">
        <w:t>2400</w:t>
      </w:r>
      <w:r w:rsidR="00D41605" w:rsidRPr="00F362F2">
        <w:t>т.р.</w:t>
      </w:r>
    </w:p>
    <w:p w14:paraId="1898FFDC" w14:textId="77777777" w:rsidR="001E0A3B" w:rsidRDefault="001E0A3B" w:rsidP="001E0A3B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F362F2">
        <w:t xml:space="preserve">        В анализируемом периоде существенное увеличение отмечается </w:t>
      </w:r>
      <w:r w:rsidRPr="00F362F2">
        <w:rPr>
          <w:b/>
          <w:i/>
        </w:rPr>
        <w:t>по штрафам, санкциям ,возмещением ущерба</w:t>
      </w:r>
      <w:r w:rsidRPr="00F362F2">
        <w:t xml:space="preserve">. Исполнение 2020 года составило </w:t>
      </w:r>
      <w:r w:rsidR="00A87307">
        <w:t>1 млн.62</w:t>
      </w:r>
      <w:r w:rsidRPr="00F362F2">
        <w:t xml:space="preserve"> тыс.</w:t>
      </w:r>
      <w:proofErr w:type="spellStart"/>
      <w:r w:rsidRPr="00F362F2">
        <w:t>руб</w:t>
      </w:r>
      <w:proofErr w:type="spellEnd"/>
      <w:r w:rsidRPr="00F362F2">
        <w:t>.,исполнение за аналогичный период 2021 года-</w:t>
      </w:r>
      <w:r w:rsidR="00A87307">
        <w:t>2 млн.290,6</w:t>
      </w:r>
      <w:r w:rsidRPr="00F362F2">
        <w:t xml:space="preserve"> тыс.руб. ( увеличение поступлений связано с тем, что поступил разовый платеж по акту проверки МО «Кезское» в сумме 436,7 тыс.руб. в части возмещения ущерба ,причиненного в результате незаконного или нецелевого использования бюджетных средств</w:t>
      </w:r>
      <w:r w:rsidR="00A87307">
        <w:t xml:space="preserve"> и поступила неустойка ,уплаченная в случае просрочки обязательств, предусмотренных муниципальным контрактом </w:t>
      </w:r>
      <w:r w:rsidR="007609A5">
        <w:t xml:space="preserve">по </w:t>
      </w:r>
      <w:r w:rsidR="00A87307">
        <w:t xml:space="preserve">Администрации МО «Кезский район» в сумме 721,8 </w:t>
      </w:r>
      <w:proofErr w:type="spellStart"/>
      <w:r w:rsidR="00A87307">
        <w:t>тыс.руб</w:t>
      </w:r>
      <w:proofErr w:type="spellEnd"/>
      <w:r w:rsidRPr="00F362F2">
        <w:t>).</w:t>
      </w:r>
    </w:p>
    <w:p w14:paraId="409C5764" w14:textId="77777777" w:rsidR="001E0A3B" w:rsidRDefault="001E0A3B" w:rsidP="001E0A3B">
      <w:pPr>
        <w:spacing w:line="276" w:lineRule="auto"/>
        <w:jc w:val="both"/>
      </w:pPr>
    </w:p>
    <w:p w14:paraId="28520BED" w14:textId="4D77E8A1" w:rsidR="00986253" w:rsidRDefault="001E0A3B" w:rsidP="001E0A3B">
      <w:pPr>
        <w:spacing w:line="276" w:lineRule="auto"/>
        <w:jc w:val="both"/>
      </w:pPr>
      <w:r>
        <w:t xml:space="preserve">                            </w:t>
      </w:r>
    </w:p>
    <w:p w14:paraId="6EA04E40" w14:textId="77777777" w:rsidR="00D448C5" w:rsidRDefault="001E0A3B" w:rsidP="001E0A3B">
      <w:pPr>
        <w:pStyle w:val="a3"/>
        <w:ind w:firstLine="0"/>
        <w:rPr>
          <w:sz w:val="24"/>
        </w:rPr>
      </w:pPr>
      <w:r w:rsidRPr="00E32623">
        <w:rPr>
          <w:sz w:val="24"/>
        </w:rPr>
        <w:t xml:space="preserve">    Недоимка по основным платежам в бюджет района по доходам администратора Межрайонная ИФНС № 2  за  20</w:t>
      </w:r>
      <w:r w:rsidRPr="003C01D2">
        <w:rPr>
          <w:sz w:val="24"/>
        </w:rPr>
        <w:t>2</w:t>
      </w:r>
      <w:r>
        <w:rPr>
          <w:sz w:val="24"/>
        </w:rPr>
        <w:t>1</w:t>
      </w:r>
      <w:r w:rsidR="00DA4D3C">
        <w:rPr>
          <w:sz w:val="24"/>
        </w:rPr>
        <w:t xml:space="preserve"> год</w:t>
      </w:r>
      <w:r w:rsidRPr="00E32623">
        <w:rPr>
          <w:sz w:val="24"/>
        </w:rPr>
        <w:t xml:space="preserve"> у</w:t>
      </w:r>
      <w:r w:rsidR="00C528D2">
        <w:rPr>
          <w:sz w:val="24"/>
        </w:rPr>
        <w:t>меньшилась</w:t>
      </w:r>
      <w:r w:rsidRPr="00E32623">
        <w:rPr>
          <w:sz w:val="24"/>
        </w:rPr>
        <w:t xml:space="preserve">  на </w:t>
      </w:r>
      <w:r w:rsidR="00C528D2">
        <w:rPr>
          <w:sz w:val="24"/>
        </w:rPr>
        <w:t>18,9</w:t>
      </w:r>
      <w:r w:rsidRPr="00E32623">
        <w:rPr>
          <w:sz w:val="24"/>
        </w:rPr>
        <w:t xml:space="preserve"> тыс. руб. и составила </w:t>
      </w:r>
      <w:r w:rsidR="00C528D2">
        <w:rPr>
          <w:sz w:val="24"/>
        </w:rPr>
        <w:t>422,5</w:t>
      </w:r>
      <w:r w:rsidR="00D448C5">
        <w:rPr>
          <w:sz w:val="24"/>
        </w:rPr>
        <w:t xml:space="preserve"> тыс. руб.</w:t>
      </w:r>
      <w:r w:rsidR="002626E2">
        <w:rPr>
          <w:sz w:val="24"/>
        </w:rPr>
        <w:t>(Наибольшая задолженность отмечается у следующих организаций:</w:t>
      </w:r>
    </w:p>
    <w:p w14:paraId="16E6CE36" w14:textId="77777777" w:rsidR="002626E2" w:rsidRDefault="002626E2" w:rsidP="001E0A3B">
      <w:pPr>
        <w:pStyle w:val="a3"/>
        <w:ind w:firstLine="0"/>
        <w:rPr>
          <w:sz w:val="24"/>
        </w:rPr>
      </w:pPr>
      <w:r>
        <w:rPr>
          <w:sz w:val="24"/>
        </w:rPr>
        <w:t>ООО «АГРО МИР»(НДФЛ),</w:t>
      </w:r>
      <w:r w:rsidRPr="002626E2">
        <w:t xml:space="preserve"> </w:t>
      </w:r>
      <w:r w:rsidRPr="002626E2">
        <w:rPr>
          <w:sz w:val="24"/>
        </w:rPr>
        <w:t>"ГЛАЗОВСКАЯ МЕЖРАЙОННАЯ СТАНЦИЯ ПО БОРЬБЕ С БОЛЕЗНЯМИ ЖИВОТНЫХ"</w:t>
      </w:r>
      <w:r>
        <w:rPr>
          <w:sz w:val="24"/>
        </w:rPr>
        <w:t>(НДФЛ),физ.лицо Филимонов Ю.И.(НДФЛ)</w:t>
      </w:r>
    </w:p>
    <w:p w14:paraId="2F81A2E4" w14:textId="77777777" w:rsidR="00D448C5" w:rsidRPr="00D448C5" w:rsidRDefault="00D448C5" w:rsidP="00D448C5"/>
    <w:tbl>
      <w:tblPr>
        <w:tblpPr w:leftFromText="180" w:rightFromText="180" w:vertAnchor="text" w:horzAnchor="margin" w:tblpY="-6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8"/>
        <w:gridCol w:w="1890"/>
        <w:gridCol w:w="1890"/>
      </w:tblGrid>
      <w:tr w:rsidR="002626E2" w:rsidRPr="00E32623" w14:paraId="6A91FDFA" w14:textId="77777777" w:rsidTr="002626E2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E44A" w14:textId="77777777" w:rsidR="002626E2" w:rsidRDefault="002626E2" w:rsidP="002626E2">
            <w:pPr>
              <w:spacing w:line="276" w:lineRule="auto"/>
              <w:jc w:val="both"/>
            </w:pPr>
          </w:p>
          <w:p w14:paraId="560CAE18" w14:textId="77777777" w:rsidR="002626E2" w:rsidRPr="00E32623" w:rsidRDefault="002626E2" w:rsidP="002626E2">
            <w:pPr>
              <w:pStyle w:val="a3"/>
              <w:ind w:firstLine="0"/>
              <w:jc w:val="center"/>
              <w:rPr>
                <w:sz w:val="24"/>
              </w:rPr>
            </w:pPr>
            <w:r w:rsidRPr="00E32623">
              <w:rPr>
                <w:sz w:val="24"/>
              </w:rPr>
              <w:t>Наименование дохода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A5F0" w14:textId="77777777" w:rsidR="002626E2" w:rsidRPr="00E32623" w:rsidRDefault="002626E2" w:rsidP="002626E2">
            <w:pPr>
              <w:pStyle w:val="a3"/>
              <w:ind w:firstLine="0"/>
              <w:jc w:val="center"/>
              <w:rPr>
                <w:sz w:val="24"/>
              </w:rPr>
            </w:pPr>
            <w:r w:rsidRPr="00E32623">
              <w:rPr>
                <w:sz w:val="24"/>
              </w:rPr>
              <w:t>На 01.01.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1</w:t>
            </w:r>
            <w:r w:rsidRPr="00E32623">
              <w:rPr>
                <w:sz w:val="24"/>
              </w:rPr>
              <w:t xml:space="preserve"> г.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AC26" w14:textId="77777777" w:rsidR="002626E2" w:rsidRPr="00E32623" w:rsidRDefault="002626E2" w:rsidP="002626E2">
            <w:pPr>
              <w:pStyle w:val="a3"/>
              <w:ind w:firstLine="0"/>
              <w:jc w:val="center"/>
              <w:rPr>
                <w:sz w:val="24"/>
              </w:rPr>
            </w:pPr>
            <w:r w:rsidRPr="00E32623">
              <w:rPr>
                <w:sz w:val="24"/>
              </w:rPr>
              <w:t>На 01.</w:t>
            </w:r>
            <w:r>
              <w:rPr>
                <w:sz w:val="24"/>
              </w:rPr>
              <w:t>01</w:t>
            </w:r>
            <w:r w:rsidRPr="00E32623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2</w:t>
            </w:r>
            <w:r w:rsidRPr="00E32623">
              <w:rPr>
                <w:sz w:val="24"/>
              </w:rPr>
              <w:t xml:space="preserve"> г.</w:t>
            </w:r>
          </w:p>
        </w:tc>
      </w:tr>
      <w:tr w:rsidR="002626E2" w:rsidRPr="00E32623" w14:paraId="4AB368CE" w14:textId="77777777" w:rsidTr="002626E2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474B" w14:textId="77777777" w:rsidR="002626E2" w:rsidRPr="00E32623" w:rsidRDefault="002626E2" w:rsidP="002626E2">
            <w:pPr>
              <w:pStyle w:val="a3"/>
              <w:ind w:firstLine="0"/>
              <w:rPr>
                <w:sz w:val="24"/>
              </w:rPr>
            </w:pPr>
            <w:r w:rsidRPr="00E32623">
              <w:rPr>
                <w:sz w:val="24"/>
              </w:rPr>
              <w:t>Налог на доходы физических лиц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0288" w14:textId="77777777" w:rsidR="002626E2" w:rsidRPr="000758DA" w:rsidRDefault="002626E2" w:rsidP="002626E2">
            <w:r>
              <w:t>332,5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DFAA" w14:textId="77777777" w:rsidR="002626E2" w:rsidRPr="009659B5" w:rsidRDefault="002626E2" w:rsidP="002626E2">
            <w:pPr>
              <w:pStyle w:val="a3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374,1</w:t>
            </w:r>
          </w:p>
        </w:tc>
      </w:tr>
      <w:tr w:rsidR="002626E2" w:rsidRPr="00E32623" w14:paraId="06E1FF47" w14:textId="77777777" w:rsidTr="002626E2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7DD3" w14:textId="77777777" w:rsidR="002626E2" w:rsidRPr="00E32623" w:rsidRDefault="002626E2" w:rsidP="002626E2">
            <w:pPr>
              <w:pStyle w:val="a3"/>
              <w:ind w:firstLine="0"/>
              <w:rPr>
                <w:sz w:val="24"/>
              </w:rPr>
            </w:pPr>
            <w:r w:rsidRPr="00E32623">
              <w:rPr>
                <w:sz w:val="24"/>
              </w:rPr>
              <w:t>Налоги на совокупный доход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0370" w14:textId="77777777" w:rsidR="002626E2" w:rsidRPr="000758DA" w:rsidRDefault="002626E2" w:rsidP="002626E2">
            <w:r>
              <w:t>108,9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95DD" w14:textId="77777777" w:rsidR="002626E2" w:rsidRPr="009659B5" w:rsidRDefault="002626E2" w:rsidP="002626E2">
            <w:pPr>
              <w:pStyle w:val="a3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</w:tr>
      <w:tr w:rsidR="002626E2" w:rsidRPr="00E32623" w14:paraId="7C447397" w14:textId="77777777" w:rsidTr="002626E2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FEEB" w14:textId="77777777" w:rsidR="002626E2" w:rsidRPr="001D5239" w:rsidRDefault="002626E2" w:rsidP="002626E2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Налог на добычу полезных ископаемых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32B8" w14:textId="77777777" w:rsidR="002626E2" w:rsidRDefault="002626E2" w:rsidP="002626E2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A345" w14:textId="77777777" w:rsidR="002626E2" w:rsidRDefault="002626E2" w:rsidP="002626E2">
            <w:pPr>
              <w:pStyle w:val="a3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4,4</w:t>
            </w:r>
          </w:p>
        </w:tc>
      </w:tr>
      <w:tr w:rsidR="002626E2" w:rsidRPr="00E32623" w14:paraId="318B8C73" w14:textId="77777777" w:rsidTr="002626E2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6CC7" w14:textId="77777777" w:rsidR="002626E2" w:rsidRPr="00E32623" w:rsidRDefault="002626E2" w:rsidP="002626E2">
            <w:pPr>
              <w:pStyle w:val="a3"/>
              <w:ind w:firstLine="0"/>
              <w:rPr>
                <w:b/>
                <w:sz w:val="24"/>
              </w:rPr>
            </w:pPr>
            <w:r w:rsidRPr="00E32623">
              <w:rPr>
                <w:b/>
                <w:sz w:val="24"/>
              </w:rPr>
              <w:t>ВСЕГО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F120" w14:textId="77777777" w:rsidR="002626E2" w:rsidRPr="000758DA" w:rsidRDefault="002626E2" w:rsidP="002626E2">
            <w:pPr>
              <w:rPr>
                <w:b/>
              </w:rPr>
            </w:pPr>
            <w:r>
              <w:rPr>
                <w:b/>
              </w:rPr>
              <w:t>441,4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2281" w14:textId="77777777" w:rsidR="002626E2" w:rsidRPr="009659B5" w:rsidRDefault="002626E2" w:rsidP="002626E2">
            <w:pPr>
              <w:pStyle w:val="a3"/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422,5</w:t>
            </w:r>
          </w:p>
        </w:tc>
      </w:tr>
    </w:tbl>
    <w:p w14:paraId="5197EC98" w14:textId="77777777" w:rsidR="001E0A3B" w:rsidRDefault="001E0A3B" w:rsidP="001E0A3B">
      <w:pPr>
        <w:jc w:val="both"/>
      </w:pPr>
      <w:r w:rsidRPr="00E32623">
        <w:t xml:space="preserve">         </w:t>
      </w:r>
    </w:p>
    <w:p w14:paraId="4C5C74BC" w14:textId="77777777" w:rsidR="001E0A3B" w:rsidRDefault="001E0A3B" w:rsidP="001E0A3B">
      <w:pPr>
        <w:jc w:val="both"/>
      </w:pPr>
    </w:p>
    <w:p w14:paraId="11F73142" w14:textId="77777777" w:rsidR="001E0A3B" w:rsidRDefault="001E0A3B" w:rsidP="001E0A3B">
      <w:pPr>
        <w:jc w:val="both"/>
      </w:pPr>
    </w:p>
    <w:p w14:paraId="5329661A" w14:textId="77777777" w:rsidR="001E0A3B" w:rsidRDefault="001E0A3B" w:rsidP="001E0A3B">
      <w:pPr>
        <w:jc w:val="both"/>
      </w:pPr>
    </w:p>
    <w:p w14:paraId="763EC4F7" w14:textId="77777777" w:rsidR="001E0A3B" w:rsidRDefault="001E0A3B" w:rsidP="001E0A3B">
      <w:pPr>
        <w:jc w:val="both"/>
      </w:pPr>
    </w:p>
    <w:p w14:paraId="6117298B" w14:textId="77777777" w:rsidR="001E0A3B" w:rsidRDefault="001E0A3B" w:rsidP="001E0A3B">
      <w:pPr>
        <w:jc w:val="both"/>
      </w:pPr>
    </w:p>
    <w:p w14:paraId="50A1B667" w14:textId="77777777" w:rsidR="00AE0DE0" w:rsidRDefault="001E0A3B" w:rsidP="001E0A3B">
      <w:pPr>
        <w:jc w:val="both"/>
      </w:pPr>
      <w:r>
        <w:t xml:space="preserve">      </w:t>
      </w:r>
    </w:p>
    <w:p w14:paraId="66DF5F63" w14:textId="77777777" w:rsidR="00AE0DE0" w:rsidRDefault="00AE0DE0" w:rsidP="001E0A3B">
      <w:pPr>
        <w:jc w:val="both"/>
      </w:pPr>
    </w:p>
    <w:p w14:paraId="225B4E3B" w14:textId="77777777" w:rsidR="002626E2" w:rsidRDefault="001E0A3B" w:rsidP="002626E2">
      <w:pPr>
        <w:pStyle w:val="a3"/>
        <w:ind w:firstLine="0"/>
        <w:rPr>
          <w:sz w:val="24"/>
        </w:rPr>
      </w:pPr>
      <w:r w:rsidRPr="00E32623">
        <w:lastRenderedPageBreak/>
        <w:t>Недоимка по основным платежам в бюджет района по доходам администратора  Отдела имущественных отношений за 20</w:t>
      </w:r>
      <w:r>
        <w:t>21</w:t>
      </w:r>
      <w:r w:rsidRPr="00E32623">
        <w:t xml:space="preserve"> год  уменьшилась на </w:t>
      </w:r>
      <w:r w:rsidR="00462BE7">
        <w:t>1млн.</w:t>
      </w:r>
      <w:r w:rsidR="00C528D2">
        <w:t>82,6</w:t>
      </w:r>
      <w:r w:rsidRPr="00E32623">
        <w:t xml:space="preserve"> тыс.руб. и составила </w:t>
      </w:r>
      <w:r w:rsidR="00462BE7">
        <w:t>3</w:t>
      </w:r>
      <w:r>
        <w:t xml:space="preserve"> </w:t>
      </w:r>
      <w:r w:rsidRPr="00E32623">
        <w:t>млн.</w:t>
      </w:r>
      <w:r w:rsidR="00C528D2">
        <w:t>402,3</w:t>
      </w:r>
      <w:r w:rsidRPr="00E32623">
        <w:t xml:space="preserve"> тыс.руб.</w:t>
      </w:r>
      <w:r w:rsidR="002626E2" w:rsidRPr="002626E2">
        <w:rPr>
          <w:sz w:val="24"/>
        </w:rPr>
        <w:t xml:space="preserve"> </w:t>
      </w:r>
      <w:r w:rsidR="002626E2">
        <w:rPr>
          <w:sz w:val="24"/>
        </w:rPr>
        <w:t>.(Наибольшая задолженность отмечается у следующих организаций:</w:t>
      </w:r>
    </w:p>
    <w:p w14:paraId="23D4EB2D" w14:textId="77777777" w:rsidR="001E0A3B" w:rsidRPr="00E32623" w:rsidRDefault="002626E2" w:rsidP="001E0A3B">
      <w:pPr>
        <w:jc w:val="both"/>
      </w:pPr>
      <w:r>
        <w:t>ПК «Кезская МСО» (аренда земли),ООО «Кезский льнозавод»(аренда земли),ООО «Оникс» (аренда имущества)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8"/>
        <w:gridCol w:w="1890"/>
        <w:gridCol w:w="1890"/>
      </w:tblGrid>
      <w:tr w:rsidR="001E0A3B" w:rsidRPr="00E32623" w14:paraId="7D50ED78" w14:textId="77777777" w:rsidTr="001E0A3B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EA99" w14:textId="77777777" w:rsidR="001E0A3B" w:rsidRPr="00E32623" w:rsidRDefault="001E0A3B" w:rsidP="001E0A3B">
            <w:pPr>
              <w:pStyle w:val="a3"/>
              <w:ind w:firstLine="0"/>
              <w:jc w:val="center"/>
              <w:rPr>
                <w:sz w:val="24"/>
              </w:rPr>
            </w:pPr>
            <w:r w:rsidRPr="00E32623">
              <w:rPr>
                <w:sz w:val="24"/>
              </w:rPr>
              <w:t>Наименование дохода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D3D7" w14:textId="77777777" w:rsidR="001E0A3B" w:rsidRPr="00E32623" w:rsidRDefault="001E0A3B" w:rsidP="001E0A3B">
            <w:pPr>
              <w:pStyle w:val="a3"/>
              <w:ind w:firstLine="0"/>
              <w:jc w:val="center"/>
              <w:rPr>
                <w:sz w:val="24"/>
              </w:rPr>
            </w:pPr>
            <w:r w:rsidRPr="00E32623">
              <w:rPr>
                <w:sz w:val="24"/>
              </w:rPr>
              <w:t>На 01.01.</w:t>
            </w:r>
            <w:r>
              <w:rPr>
                <w:sz w:val="24"/>
              </w:rPr>
              <w:t>21</w:t>
            </w:r>
            <w:r w:rsidRPr="00E32623">
              <w:rPr>
                <w:sz w:val="24"/>
              </w:rPr>
              <w:t xml:space="preserve"> г.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93EE" w14:textId="77777777" w:rsidR="001E0A3B" w:rsidRPr="00E32623" w:rsidRDefault="001E0A3B" w:rsidP="00C528D2">
            <w:pPr>
              <w:pStyle w:val="a3"/>
              <w:ind w:firstLine="0"/>
              <w:jc w:val="center"/>
              <w:rPr>
                <w:sz w:val="24"/>
              </w:rPr>
            </w:pPr>
            <w:r w:rsidRPr="00E32623">
              <w:rPr>
                <w:sz w:val="24"/>
              </w:rPr>
              <w:t>На 01.</w:t>
            </w:r>
            <w:r w:rsidR="00C528D2">
              <w:rPr>
                <w:sz w:val="24"/>
              </w:rPr>
              <w:t>01</w:t>
            </w:r>
            <w:r w:rsidRPr="00E32623">
              <w:rPr>
                <w:sz w:val="24"/>
              </w:rPr>
              <w:t>.</w:t>
            </w:r>
            <w:r>
              <w:rPr>
                <w:sz w:val="24"/>
              </w:rPr>
              <w:t>2</w:t>
            </w:r>
            <w:r w:rsidR="00C528D2">
              <w:rPr>
                <w:sz w:val="24"/>
              </w:rPr>
              <w:t>2</w:t>
            </w:r>
            <w:r w:rsidRPr="00E32623">
              <w:rPr>
                <w:sz w:val="24"/>
              </w:rPr>
              <w:t xml:space="preserve"> г.</w:t>
            </w:r>
          </w:p>
        </w:tc>
      </w:tr>
      <w:tr w:rsidR="001E0A3B" w:rsidRPr="00E32623" w14:paraId="7F04B848" w14:textId="77777777" w:rsidTr="001E0A3B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225C" w14:textId="77777777" w:rsidR="001E0A3B" w:rsidRPr="00E32623" w:rsidRDefault="001E0A3B" w:rsidP="001E0A3B">
            <w:r w:rsidRPr="00E32623">
              <w:t>Доходы получаемые в виде арендной платы, гос. собственность на которые не разграничена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F061" w14:textId="77777777" w:rsidR="001E0A3B" w:rsidRPr="00E32623" w:rsidRDefault="001E0A3B" w:rsidP="001E0A3B">
            <w:r>
              <w:t>4348,4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5B41" w14:textId="77777777" w:rsidR="001E0A3B" w:rsidRPr="00E32623" w:rsidRDefault="00C528D2" w:rsidP="001E0A3B">
            <w:r>
              <w:t>3239,1</w:t>
            </w:r>
          </w:p>
        </w:tc>
      </w:tr>
      <w:tr w:rsidR="001E0A3B" w:rsidRPr="00E32623" w14:paraId="4423F92B" w14:textId="77777777" w:rsidTr="001E0A3B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A308" w14:textId="77777777" w:rsidR="001E0A3B" w:rsidRPr="00E32623" w:rsidRDefault="001E0A3B" w:rsidP="001E0A3B">
            <w:r w:rsidRPr="00E32623">
              <w:t>Доходы от сдачи в аренду имущества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53ED" w14:textId="77777777" w:rsidR="001E0A3B" w:rsidRPr="00E32623" w:rsidRDefault="001E0A3B" w:rsidP="001E0A3B">
            <w:r>
              <w:t>136,5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AC33" w14:textId="77777777" w:rsidR="001E0A3B" w:rsidRPr="00E32623" w:rsidRDefault="00462BE7" w:rsidP="001E0A3B">
            <w:r>
              <w:t>163,2</w:t>
            </w:r>
          </w:p>
        </w:tc>
      </w:tr>
      <w:tr w:rsidR="001E0A3B" w:rsidRPr="00E32623" w14:paraId="1C22118A" w14:textId="77777777" w:rsidTr="001E0A3B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BBE4" w14:textId="77777777" w:rsidR="001E0A3B" w:rsidRPr="00E32623" w:rsidRDefault="001E0A3B" w:rsidP="001E0A3B">
            <w:pPr>
              <w:pStyle w:val="a3"/>
              <w:ind w:firstLine="0"/>
              <w:rPr>
                <w:b/>
                <w:sz w:val="24"/>
              </w:rPr>
            </w:pPr>
            <w:r w:rsidRPr="00E32623">
              <w:rPr>
                <w:b/>
                <w:sz w:val="24"/>
              </w:rPr>
              <w:t>ВСЕГО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E86E" w14:textId="77777777" w:rsidR="001E0A3B" w:rsidRPr="00E32623" w:rsidRDefault="001E0A3B" w:rsidP="001E0A3B">
            <w:pPr>
              <w:rPr>
                <w:b/>
              </w:rPr>
            </w:pPr>
            <w:r>
              <w:rPr>
                <w:b/>
              </w:rPr>
              <w:t>4484,9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8C31" w14:textId="77777777" w:rsidR="001E0A3B" w:rsidRPr="00462BE7" w:rsidRDefault="00C528D2" w:rsidP="00F13606">
            <w:pPr>
              <w:pStyle w:val="a3"/>
              <w:tabs>
                <w:tab w:val="left" w:pos="1605"/>
              </w:tabs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3402,3</w:t>
            </w:r>
            <w:r w:rsidR="00F13606">
              <w:rPr>
                <w:b/>
                <w:sz w:val="24"/>
              </w:rPr>
              <w:tab/>
            </w:r>
          </w:p>
        </w:tc>
      </w:tr>
    </w:tbl>
    <w:p w14:paraId="62079786" w14:textId="77777777" w:rsidR="001E0A3B" w:rsidRDefault="001E0A3B" w:rsidP="001E0A3B">
      <w:pPr>
        <w:ind w:firstLine="708"/>
        <w:jc w:val="both"/>
      </w:pPr>
    </w:p>
    <w:p w14:paraId="584CD8F4" w14:textId="77777777" w:rsidR="001E0A3B" w:rsidRDefault="001E0A3B" w:rsidP="001E0A3B">
      <w:pPr>
        <w:ind w:firstLine="708"/>
        <w:jc w:val="both"/>
      </w:pPr>
    </w:p>
    <w:p w14:paraId="172BEA5A" w14:textId="77777777" w:rsidR="001E0A3B" w:rsidRDefault="001E0A3B" w:rsidP="001E0A3B">
      <w:pPr>
        <w:ind w:firstLine="708"/>
        <w:jc w:val="both"/>
      </w:pPr>
    </w:p>
    <w:p w14:paraId="0ACA2CC8" w14:textId="77777777" w:rsidR="001E0A3B" w:rsidRDefault="001E0A3B" w:rsidP="001E0A3B">
      <w:pPr>
        <w:ind w:firstLine="708"/>
        <w:jc w:val="both"/>
      </w:pPr>
    </w:p>
    <w:p w14:paraId="09249CF9" w14:textId="77777777" w:rsidR="001E0A3B" w:rsidRDefault="001E0A3B" w:rsidP="001E0A3B">
      <w:pPr>
        <w:ind w:firstLine="708"/>
        <w:jc w:val="both"/>
      </w:pPr>
    </w:p>
    <w:p w14:paraId="5CA6A54B" w14:textId="77777777" w:rsidR="001E0A3B" w:rsidRDefault="001E0A3B" w:rsidP="001E0A3B">
      <w:pPr>
        <w:ind w:firstLine="708"/>
        <w:jc w:val="both"/>
      </w:pPr>
    </w:p>
    <w:p w14:paraId="4089E67A" w14:textId="77777777" w:rsidR="001E0A3B" w:rsidRDefault="001E0A3B" w:rsidP="001E0A3B">
      <w:pPr>
        <w:ind w:firstLine="708"/>
        <w:jc w:val="both"/>
      </w:pPr>
    </w:p>
    <w:p w14:paraId="055BB1D0" w14:textId="77777777" w:rsidR="00981A83" w:rsidRDefault="001E0A3B" w:rsidP="001E0A3B">
      <w:pPr>
        <w:jc w:val="center"/>
        <w:rPr>
          <w:b/>
          <w:sz w:val="28"/>
          <w:szCs w:val="28"/>
        </w:rPr>
      </w:pPr>
      <w:r w:rsidRPr="00F362F2">
        <w:t xml:space="preserve">За отчетный период в бюджет района поступило безвозмездных трансфертов  от других бюджетов бюджетной системы Российской Федерации в общей сумме </w:t>
      </w:r>
      <w:r w:rsidR="00C528D2">
        <w:t>747</w:t>
      </w:r>
      <w:r w:rsidRPr="00F362F2">
        <w:t xml:space="preserve"> млн. </w:t>
      </w:r>
      <w:r w:rsidR="00C528D2">
        <w:t>941</w:t>
      </w:r>
      <w:r w:rsidRPr="00F362F2">
        <w:t xml:space="preserve"> тыс. руб. (при плане </w:t>
      </w:r>
      <w:r w:rsidR="00C528D2">
        <w:t>783</w:t>
      </w:r>
      <w:r w:rsidRPr="00F362F2">
        <w:t xml:space="preserve"> млн. </w:t>
      </w:r>
      <w:r w:rsidR="00BC3EF2">
        <w:t>743</w:t>
      </w:r>
      <w:r w:rsidRPr="00F362F2">
        <w:t xml:space="preserve">тыс. руб.).,что </w:t>
      </w:r>
      <w:r w:rsidR="00D60C36" w:rsidRPr="00F362F2">
        <w:t>ниже</w:t>
      </w:r>
      <w:r w:rsidRPr="00F362F2">
        <w:t xml:space="preserve"> уровня прошлого года на </w:t>
      </w:r>
      <w:r w:rsidR="00BC3EF2">
        <w:t>214</w:t>
      </w:r>
      <w:r w:rsidRPr="00F362F2">
        <w:t>млн.</w:t>
      </w:r>
      <w:r w:rsidR="00BC3EF2">
        <w:t>969</w:t>
      </w:r>
      <w:r w:rsidRPr="00F362F2">
        <w:t xml:space="preserve"> </w:t>
      </w:r>
      <w:proofErr w:type="spellStart"/>
      <w:r w:rsidRPr="00F362F2">
        <w:t>тыс.руб</w:t>
      </w:r>
      <w:proofErr w:type="spellEnd"/>
      <w:r w:rsidRPr="00F362F2">
        <w:t>.</w:t>
      </w:r>
    </w:p>
    <w:p w14:paraId="29C123B9" w14:textId="65F1C39C" w:rsidR="00986253" w:rsidRDefault="00986253" w:rsidP="004F3EED">
      <w:pPr>
        <w:pStyle w:val="a3"/>
        <w:ind w:firstLine="0"/>
        <w:jc w:val="center"/>
        <w:rPr>
          <w:b/>
          <w:szCs w:val="28"/>
        </w:rPr>
      </w:pPr>
    </w:p>
    <w:p w14:paraId="71843BA8" w14:textId="77777777" w:rsidR="00946996" w:rsidRDefault="00946996" w:rsidP="004F3EED">
      <w:pPr>
        <w:pStyle w:val="a3"/>
        <w:ind w:firstLine="0"/>
        <w:jc w:val="center"/>
        <w:rPr>
          <w:b/>
          <w:szCs w:val="28"/>
        </w:rPr>
      </w:pPr>
    </w:p>
    <w:p w14:paraId="78F198DC" w14:textId="77777777" w:rsidR="00946996" w:rsidRPr="00946996" w:rsidRDefault="00946996" w:rsidP="00946996">
      <w:pPr>
        <w:ind w:firstLine="708"/>
        <w:jc w:val="both"/>
      </w:pPr>
      <w:r w:rsidRPr="00946996">
        <w:t xml:space="preserve">Поступило </w:t>
      </w:r>
      <w:r w:rsidRPr="00946996">
        <w:rPr>
          <w:b/>
          <w:i/>
        </w:rPr>
        <w:t>пожертвований -</w:t>
      </w:r>
      <w:r w:rsidR="006948AE">
        <w:rPr>
          <w:b/>
          <w:i/>
        </w:rPr>
        <w:t>4 млн.574,3</w:t>
      </w:r>
      <w:r w:rsidRPr="00946996">
        <w:rPr>
          <w:b/>
          <w:i/>
        </w:rPr>
        <w:t xml:space="preserve"> тыс.руб.</w:t>
      </w:r>
      <w:r w:rsidRPr="00946996">
        <w:t xml:space="preserve"> </w:t>
      </w:r>
    </w:p>
    <w:p w14:paraId="67822170" w14:textId="77777777" w:rsidR="006948AE" w:rsidRDefault="00946996" w:rsidP="00946996">
      <w:pPr>
        <w:ind w:firstLine="708"/>
        <w:jc w:val="both"/>
        <w:rPr>
          <w:i/>
        </w:rPr>
      </w:pPr>
      <w:r w:rsidRPr="00946996">
        <w:rPr>
          <w:i/>
        </w:rPr>
        <w:t>-</w:t>
      </w:r>
      <w:r w:rsidR="006948AE">
        <w:rPr>
          <w:i/>
        </w:rPr>
        <w:t>На строительство жилых домов:</w:t>
      </w:r>
    </w:p>
    <w:p w14:paraId="0649A6B9" w14:textId="77777777" w:rsidR="00946996" w:rsidRPr="008D73A2" w:rsidRDefault="006948AE" w:rsidP="00946996">
      <w:pPr>
        <w:ind w:firstLine="708"/>
        <w:jc w:val="both"/>
      </w:pPr>
      <w:r w:rsidRPr="008D73A2">
        <w:t>СПК «Кулига»-26 тыс.руб.</w:t>
      </w:r>
      <w:r w:rsidR="00946996" w:rsidRPr="008D73A2">
        <w:t>;</w:t>
      </w:r>
    </w:p>
    <w:p w14:paraId="528DC34C" w14:textId="77777777" w:rsidR="006948AE" w:rsidRDefault="006948AE" w:rsidP="00946996">
      <w:pPr>
        <w:ind w:firstLine="708"/>
        <w:jc w:val="both"/>
      </w:pPr>
      <w:r>
        <w:t>СПК «Степаненки»-2042,5 тыс.руб.;</w:t>
      </w:r>
    </w:p>
    <w:p w14:paraId="238A2E60" w14:textId="77777777" w:rsidR="006948AE" w:rsidRDefault="008D73A2" w:rsidP="00946996">
      <w:pPr>
        <w:ind w:firstLine="708"/>
        <w:jc w:val="both"/>
      </w:pPr>
      <w:r>
        <w:t>СПК «Мысы»-471,4 тыс.руб.;</w:t>
      </w:r>
    </w:p>
    <w:p w14:paraId="0721E4B5" w14:textId="77777777" w:rsidR="008D73A2" w:rsidRPr="00946996" w:rsidRDefault="008D73A2" w:rsidP="00946996">
      <w:pPr>
        <w:ind w:firstLine="708"/>
        <w:jc w:val="both"/>
      </w:pPr>
      <w:r>
        <w:t>СПК «Искра»-1099,9 тыс.руб.</w:t>
      </w:r>
    </w:p>
    <w:p w14:paraId="3A4FA056" w14:textId="77777777" w:rsidR="00946996" w:rsidRDefault="00946996" w:rsidP="008D73A2">
      <w:pPr>
        <w:jc w:val="both"/>
        <w:rPr>
          <w:i/>
        </w:rPr>
      </w:pPr>
      <w:r w:rsidRPr="00946996">
        <w:rPr>
          <w:i/>
        </w:rPr>
        <w:t xml:space="preserve">           -</w:t>
      </w:r>
      <w:r w:rsidR="008D73A2">
        <w:rPr>
          <w:i/>
        </w:rPr>
        <w:t>На капитальный ремонт СДК:</w:t>
      </w:r>
    </w:p>
    <w:p w14:paraId="1BC6E002" w14:textId="77777777" w:rsidR="008D73A2" w:rsidRPr="008D73A2" w:rsidRDefault="008D73A2" w:rsidP="008D73A2">
      <w:pPr>
        <w:jc w:val="both"/>
      </w:pPr>
      <w:r>
        <w:rPr>
          <w:i/>
        </w:rPr>
        <w:t xml:space="preserve">           </w:t>
      </w:r>
      <w:r w:rsidRPr="008D73A2">
        <w:t>СПК «Искра»-472,9 тыс.руб.;</w:t>
      </w:r>
    </w:p>
    <w:p w14:paraId="378C5B42" w14:textId="77777777" w:rsidR="008D73A2" w:rsidRPr="00946996" w:rsidRDefault="008D73A2" w:rsidP="008D73A2">
      <w:pPr>
        <w:ind w:firstLine="708"/>
        <w:jc w:val="both"/>
      </w:pPr>
      <w:r>
        <w:t>СПК Большевик»-461,6 тыс.руб.</w:t>
      </w:r>
    </w:p>
    <w:p w14:paraId="1E95C51A" w14:textId="77777777" w:rsidR="00946996" w:rsidRDefault="00946996" w:rsidP="004F3EED">
      <w:pPr>
        <w:pStyle w:val="a3"/>
        <w:ind w:firstLine="0"/>
        <w:jc w:val="center"/>
        <w:rPr>
          <w:b/>
          <w:szCs w:val="28"/>
        </w:rPr>
      </w:pPr>
    </w:p>
    <w:p w14:paraId="72B72CEA" w14:textId="77777777" w:rsidR="00946996" w:rsidRPr="00B0729F" w:rsidRDefault="00946996" w:rsidP="002E1A08">
      <w:pPr>
        <w:pStyle w:val="a3"/>
        <w:ind w:firstLine="0"/>
        <w:rPr>
          <w:b/>
          <w:szCs w:val="28"/>
        </w:rPr>
      </w:pPr>
    </w:p>
    <w:p w14:paraId="32ECD6C8" w14:textId="77777777" w:rsidR="000E7039" w:rsidRDefault="000E7039" w:rsidP="004F3EED">
      <w:pPr>
        <w:pStyle w:val="a3"/>
        <w:ind w:firstLine="0"/>
        <w:jc w:val="center"/>
        <w:rPr>
          <w:b/>
          <w:szCs w:val="28"/>
        </w:rPr>
      </w:pPr>
      <w:r w:rsidRPr="00056147">
        <w:rPr>
          <w:b/>
          <w:szCs w:val="28"/>
        </w:rPr>
        <w:t>РАСХОДЫ</w:t>
      </w:r>
    </w:p>
    <w:p w14:paraId="42F8930B" w14:textId="77777777" w:rsidR="00C6020E" w:rsidRPr="00F90551" w:rsidRDefault="00484168" w:rsidP="00E32623">
      <w:pPr>
        <w:pStyle w:val="a3"/>
        <w:ind w:firstLine="0"/>
        <w:rPr>
          <w:sz w:val="24"/>
        </w:rPr>
      </w:pPr>
      <w:r>
        <w:rPr>
          <w:b/>
          <w:szCs w:val="28"/>
        </w:rPr>
        <w:tab/>
      </w:r>
      <w:r w:rsidR="00C6020E" w:rsidRPr="00F90551">
        <w:rPr>
          <w:sz w:val="24"/>
        </w:rPr>
        <w:t>Расходная часть бюджет</w:t>
      </w:r>
      <w:r w:rsidR="002407F0">
        <w:rPr>
          <w:sz w:val="24"/>
        </w:rPr>
        <w:t>а</w:t>
      </w:r>
      <w:r w:rsidR="00C6020E" w:rsidRPr="00F90551">
        <w:rPr>
          <w:sz w:val="24"/>
        </w:rPr>
        <w:t xml:space="preserve"> района исполнена </w:t>
      </w:r>
      <w:r w:rsidR="00C62D72">
        <w:rPr>
          <w:sz w:val="24"/>
        </w:rPr>
        <w:t>на 943</w:t>
      </w:r>
      <w:r w:rsidR="0026370B">
        <w:rPr>
          <w:sz w:val="24"/>
        </w:rPr>
        <w:t xml:space="preserve"> </w:t>
      </w:r>
      <w:r w:rsidR="00C6020E" w:rsidRPr="00F90551">
        <w:rPr>
          <w:sz w:val="24"/>
        </w:rPr>
        <w:t xml:space="preserve">млн. руб.,  или  </w:t>
      </w:r>
      <w:r w:rsidR="00C62D72">
        <w:rPr>
          <w:sz w:val="24"/>
        </w:rPr>
        <w:t>92,3</w:t>
      </w:r>
      <w:r w:rsidR="00C6020E" w:rsidRPr="00F90551">
        <w:rPr>
          <w:sz w:val="24"/>
        </w:rPr>
        <w:t xml:space="preserve"> % от </w:t>
      </w:r>
      <w:r w:rsidR="004263E2" w:rsidRPr="00F90551">
        <w:rPr>
          <w:sz w:val="24"/>
        </w:rPr>
        <w:t>утвержденных годовых</w:t>
      </w:r>
      <w:r w:rsidR="00C6020E" w:rsidRPr="00F90551">
        <w:rPr>
          <w:sz w:val="24"/>
        </w:rPr>
        <w:t xml:space="preserve"> назначений</w:t>
      </w:r>
      <w:r w:rsidR="00B83F22" w:rsidRPr="00F90551">
        <w:rPr>
          <w:sz w:val="24"/>
        </w:rPr>
        <w:t>.</w:t>
      </w:r>
      <w:r w:rsidR="00C6020E" w:rsidRPr="00F90551">
        <w:rPr>
          <w:sz w:val="24"/>
        </w:rPr>
        <w:t xml:space="preserve"> </w:t>
      </w:r>
      <w:r w:rsidR="004263E2" w:rsidRPr="00F90551">
        <w:rPr>
          <w:sz w:val="24"/>
        </w:rPr>
        <w:t xml:space="preserve"> </w:t>
      </w:r>
      <w:r w:rsidR="004263E2" w:rsidRPr="00D24BF6">
        <w:rPr>
          <w:sz w:val="24"/>
        </w:rPr>
        <w:t xml:space="preserve">По сравнению с  </w:t>
      </w:r>
      <w:r w:rsidR="00C62D72">
        <w:rPr>
          <w:sz w:val="24"/>
        </w:rPr>
        <w:t>прошлым годом</w:t>
      </w:r>
      <w:r w:rsidR="004263E2" w:rsidRPr="00D24BF6">
        <w:rPr>
          <w:sz w:val="24"/>
        </w:rPr>
        <w:t xml:space="preserve"> </w:t>
      </w:r>
      <w:r w:rsidR="00C62D72">
        <w:rPr>
          <w:sz w:val="24"/>
        </w:rPr>
        <w:t xml:space="preserve">снижение </w:t>
      </w:r>
      <w:r w:rsidR="004263E2" w:rsidRPr="00D24BF6">
        <w:rPr>
          <w:sz w:val="24"/>
        </w:rPr>
        <w:t>расход</w:t>
      </w:r>
      <w:r w:rsidR="00C62D72">
        <w:rPr>
          <w:sz w:val="24"/>
        </w:rPr>
        <w:t>ной части бюджета составило 185,9 млн. руб.</w:t>
      </w:r>
      <w:r w:rsidR="005F46C6" w:rsidRPr="00D24BF6">
        <w:rPr>
          <w:sz w:val="24"/>
        </w:rPr>
        <w:t>.</w:t>
      </w:r>
    </w:p>
    <w:p w14:paraId="552DE569" w14:textId="77777777" w:rsidR="005F46C6" w:rsidRDefault="005F46C6" w:rsidP="00C6020E">
      <w:pPr>
        <w:pStyle w:val="a3"/>
        <w:ind w:firstLine="708"/>
        <w:rPr>
          <w:sz w:val="24"/>
        </w:rPr>
      </w:pPr>
      <w:r w:rsidRPr="00F90551">
        <w:rPr>
          <w:sz w:val="24"/>
        </w:rPr>
        <w:t>Исполнение бюджетных ассигнований по разделам</w:t>
      </w:r>
      <w:r w:rsidR="009415FA" w:rsidRPr="00F90551">
        <w:rPr>
          <w:sz w:val="24"/>
        </w:rPr>
        <w:t xml:space="preserve"> </w:t>
      </w:r>
      <w:r w:rsidRPr="00F90551">
        <w:rPr>
          <w:sz w:val="24"/>
        </w:rPr>
        <w:t>классификации расходов бюджета сложилось следующим образом:</w:t>
      </w:r>
    </w:p>
    <w:p w14:paraId="52BAECF9" w14:textId="2C350038" w:rsidR="009415FA" w:rsidRPr="00F90551" w:rsidRDefault="009415FA" w:rsidP="003B7E00">
      <w:pPr>
        <w:pStyle w:val="a3"/>
        <w:ind w:firstLine="0"/>
        <w:rPr>
          <w:sz w:val="24"/>
        </w:rPr>
      </w:pPr>
    </w:p>
    <w:p w14:paraId="6821F9ED" w14:textId="77777777" w:rsidR="00B8743B" w:rsidRDefault="00391EFD" w:rsidP="00E736ED">
      <w:pPr>
        <w:pStyle w:val="a3"/>
        <w:ind w:firstLine="708"/>
        <w:rPr>
          <w:sz w:val="24"/>
        </w:rPr>
      </w:pPr>
      <w:r>
        <w:rPr>
          <w:sz w:val="24"/>
        </w:rPr>
        <w:t>Наименьшее испол</w:t>
      </w:r>
      <w:r w:rsidR="00735C27">
        <w:rPr>
          <w:sz w:val="24"/>
        </w:rPr>
        <w:t xml:space="preserve">нение бюджетных ассигнований сложилось по разделу «Жилищно-коммунальное хозяйство» исполнение составило </w:t>
      </w:r>
      <w:r w:rsidR="00BA4DA9">
        <w:rPr>
          <w:sz w:val="24"/>
        </w:rPr>
        <w:t>63,2</w:t>
      </w:r>
      <w:r w:rsidR="00735C27">
        <w:rPr>
          <w:sz w:val="24"/>
        </w:rPr>
        <w:t xml:space="preserve"> %, </w:t>
      </w:r>
      <w:r w:rsidR="00C03DA5">
        <w:rPr>
          <w:sz w:val="24"/>
        </w:rPr>
        <w:t>на 01.01.2022 г. по разделу «0502» (Коммунальное хозяйство) имеется кредиторская задолженность  в сумме 10,3 млн. руб.</w:t>
      </w:r>
      <w:r w:rsidR="00A12FC7">
        <w:rPr>
          <w:sz w:val="24"/>
        </w:rPr>
        <w:t xml:space="preserve">. </w:t>
      </w:r>
    </w:p>
    <w:p w14:paraId="7A7DE165" w14:textId="77777777" w:rsidR="00C2216E" w:rsidRDefault="00C2216E" w:rsidP="00C2216E">
      <w:pPr>
        <w:pStyle w:val="a3"/>
        <w:ind w:firstLine="708"/>
        <w:rPr>
          <w:sz w:val="24"/>
        </w:rPr>
      </w:pPr>
      <w:r w:rsidRPr="004F35F8">
        <w:rPr>
          <w:sz w:val="24"/>
        </w:rPr>
        <w:t xml:space="preserve">В общем объеме расходов основную долю занимали </w:t>
      </w:r>
      <w:r w:rsidRPr="004F35F8">
        <w:rPr>
          <w:i/>
          <w:sz w:val="24"/>
        </w:rPr>
        <w:t>расходы социальной направленности.</w:t>
      </w:r>
      <w:r w:rsidRPr="004F35F8">
        <w:rPr>
          <w:sz w:val="24"/>
        </w:rPr>
        <w:t xml:space="preserve"> Социальные расходы </w:t>
      </w:r>
      <w:r w:rsidRPr="004F35F8">
        <w:rPr>
          <w:i/>
          <w:sz w:val="24"/>
        </w:rPr>
        <w:t xml:space="preserve">(образование, культура, здравоохранение, спорт, социальная политика) </w:t>
      </w:r>
      <w:r>
        <w:rPr>
          <w:sz w:val="24"/>
        </w:rPr>
        <w:t>исполнены  в сумме 676,1</w:t>
      </w:r>
      <w:r w:rsidRPr="004F35F8">
        <w:rPr>
          <w:sz w:val="24"/>
        </w:rPr>
        <w:t xml:space="preserve"> млн. руб. или удельный вес в общем объеме расходов составил </w:t>
      </w:r>
      <w:r>
        <w:rPr>
          <w:sz w:val="24"/>
        </w:rPr>
        <w:t>71,7</w:t>
      </w:r>
      <w:r w:rsidRPr="004F35F8">
        <w:rPr>
          <w:sz w:val="24"/>
        </w:rPr>
        <w:t xml:space="preserve"> процента.</w:t>
      </w:r>
      <w:r w:rsidRPr="004F35F8">
        <w:rPr>
          <w:sz w:val="24"/>
        </w:rPr>
        <w:tab/>
        <w:t xml:space="preserve"> По сравнению  с  прошлым годом расходы социальной направленности   </w:t>
      </w:r>
      <w:r>
        <w:rPr>
          <w:sz w:val="24"/>
        </w:rPr>
        <w:t xml:space="preserve">снизились  </w:t>
      </w:r>
      <w:r w:rsidRPr="004F35F8">
        <w:rPr>
          <w:sz w:val="24"/>
        </w:rPr>
        <w:t xml:space="preserve"> на </w:t>
      </w:r>
      <w:r>
        <w:rPr>
          <w:sz w:val="24"/>
        </w:rPr>
        <w:t>12,8</w:t>
      </w:r>
      <w:r w:rsidRPr="004F35F8">
        <w:rPr>
          <w:sz w:val="24"/>
        </w:rPr>
        <w:t xml:space="preserve"> млн. руб. </w:t>
      </w:r>
      <w:r>
        <w:rPr>
          <w:sz w:val="24"/>
        </w:rPr>
        <w:t>Без учета расходов  по капитальным вложениям  расходы социальной направленности увеличились на 27,9 % или на 147,6 тыс. руб.(</w:t>
      </w:r>
      <w:proofErr w:type="spellStart"/>
      <w:r>
        <w:rPr>
          <w:sz w:val="24"/>
        </w:rPr>
        <w:t>кап.вложения</w:t>
      </w:r>
      <w:proofErr w:type="spellEnd"/>
      <w:r>
        <w:rPr>
          <w:sz w:val="24"/>
        </w:rPr>
        <w:t xml:space="preserve"> в 2020 г. составили 160,5 млн. руб., в 2021 году-99,3 млн. руб.)</w:t>
      </w:r>
    </w:p>
    <w:p w14:paraId="4A3CD9E6" w14:textId="77777777" w:rsidR="00C2216E" w:rsidRDefault="00C2216E" w:rsidP="00E736ED">
      <w:pPr>
        <w:pStyle w:val="a3"/>
        <w:ind w:firstLine="708"/>
        <w:rPr>
          <w:sz w:val="24"/>
        </w:rPr>
      </w:pPr>
    </w:p>
    <w:p w14:paraId="1B803049" w14:textId="08562CCE" w:rsidR="000A704B" w:rsidRPr="00207846" w:rsidRDefault="000A704B" w:rsidP="00E736ED">
      <w:pPr>
        <w:pStyle w:val="a3"/>
        <w:ind w:firstLine="708"/>
        <w:rPr>
          <w:sz w:val="24"/>
        </w:rPr>
      </w:pPr>
    </w:p>
    <w:p w14:paraId="1FC9314B" w14:textId="77777777" w:rsidR="00A12FC7" w:rsidRPr="005F0EDC" w:rsidRDefault="00D55A47" w:rsidP="00A12FC7">
      <w:pPr>
        <w:pStyle w:val="a3"/>
        <w:ind w:firstLine="708"/>
        <w:rPr>
          <w:sz w:val="24"/>
        </w:rPr>
      </w:pPr>
      <w:r>
        <w:rPr>
          <w:sz w:val="24"/>
        </w:rPr>
        <w:t>В целях реализации</w:t>
      </w:r>
      <w:r w:rsidR="00A12FC7" w:rsidRPr="00823D4F">
        <w:rPr>
          <w:sz w:val="24"/>
        </w:rPr>
        <w:t xml:space="preserve"> национальных проектов  </w:t>
      </w:r>
      <w:r w:rsidR="00A12FC7">
        <w:rPr>
          <w:sz w:val="24"/>
        </w:rPr>
        <w:t>в бюджете муниципального образования «Кезский район»</w:t>
      </w:r>
      <w:r w:rsidR="00A12FC7" w:rsidRPr="00823D4F">
        <w:rPr>
          <w:sz w:val="24"/>
        </w:rPr>
        <w:t xml:space="preserve"> выделено бюджетных ассигнований в сумме </w:t>
      </w:r>
      <w:r w:rsidR="00833724">
        <w:rPr>
          <w:sz w:val="24"/>
        </w:rPr>
        <w:t>1</w:t>
      </w:r>
      <w:r w:rsidR="000A704B">
        <w:rPr>
          <w:sz w:val="24"/>
        </w:rPr>
        <w:t>81</w:t>
      </w:r>
      <w:r w:rsidR="00C4380A">
        <w:rPr>
          <w:sz w:val="24"/>
        </w:rPr>
        <w:t xml:space="preserve"> млн. руб., исполнено</w:t>
      </w:r>
      <w:r w:rsidR="00A12FC7" w:rsidRPr="00823D4F">
        <w:rPr>
          <w:sz w:val="24"/>
        </w:rPr>
        <w:t xml:space="preserve"> </w:t>
      </w:r>
      <w:r w:rsidR="000A704B">
        <w:rPr>
          <w:sz w:val="24"/>
        </w:rPr>
        <w:t>129,7</w:t>
      </w:r>
      <w:r w:rsidR="00A12FC7">
        <w:rPr>
          <w:sz w:val="24"/>
        </w:rPr>
        <w:t xml:space="preserve"> </w:t>
      </w:r>
      <w:r w:rsidR="00A12FC7" w:rsidRPr="00823D4F">
        <w:rPr>
          <w:sz w:val="24"/>
        </w:rPr>
        <w:lastRenderedPageBreak/>
        <w:t xml:space="preserve">млн. руб. </w:t>
      </w:r>
      <w:r w:rsidR="00A12FC7">
        <w:rPr>
          <w:sz w:val="24"/>
        </w:rPr>
        <w:t xml:space="preserve">или </w:t>
      </w:r>
      <w:r w:rsidR="000A704B">
        <w:rPr>
          <w:sz w:val="24"/>
        </w:rPr>
        <w:t>71,6</w:t>
      </w:r>
      <w:r w:rsidR="00A12FC7">
        <w:rPr>
          <w:sz w:val="24"/>
        </w:rPr>
        <w:t xml:space="preserve"> %.</w:t>
      </w:r>
      <w:r w:rsidR="005F0EDC">
        <w:rPr>
          <w:sz w:val="24"/>
        </w:rPr>
        <w:t xml:space="preserve"> По сравнению с </w:t>
      </w:r>
      <w:r w:rsidR="000A704B">
        <w:rPr>
          <w:sz w:val="24"/>
        </w:rPr>
        <w:t>прошлым годом</w:t>
      </w:r>
      <w:r w:rsidR="005F0EDC">
        <w:rPr>
          <w:sz w:val="24"/>
        </w:rPr>
        <w:t xml:space="preserve"> расходы на исполнение национальных проектов </w:t>
      </w:r>
      <w:r w:rsidR="000A704B">
        <w:rPr>
          <w:sz w:val="24"/>
        </w:rPr>
        <w:t>снизились</w:t>
      </w:r>
      <w:r w:rsidR="005F0EDC">
        <w:rPr>
          <w:sz w:val="24"/>
        </w:rPr>
        <w:t xml:space="preserve"> на  </w:t>
      </w:r>
      <w:r w:rsidR="000A704B">
        <w:rPr>
          <w:sz w:val="24"/>
        </w:rPr>
        <w:t>36,5</w:t>
      </w:r>
      <w:r w:rsidR="005F0EDC">
        <w:rPr>
          <w:sz w:val="24"/>
        </w:rPr>
        <w:t xml:space="preserve"> млн. руб.  </w:t>
      </w:r>
    </w:p>
    <w:p w14:paraId="0474DCBF" w14:textId="77777777" w:rsidR="00C2216E" w:rsidRPr="004F35F8" w:rsidRDefault="00C2216E" w:rsidP="00C2216E">
      <w:pPr>
        <w:pStyle w:val="a3"/>
        <w:ind w:firstLine="708"/>
        <w:rPr>
          <w:sz w:val="24"/>
        </w:rPr>
      </w:pPr>
      <w:r w:rsidRPr="004F35F8">
        <w:rPr>
          <w:sz w:val="24"/>
        </w:rPr>
        <w:t xml:space="preserve">На реализацию исполнения мероприятий национальных проектов из федерального бюджета и бюджета Удмуртской Республики было выделено бюджетных ассигнований в сумме </w:t>
      </w:r>
      <w:r>
        <w:rPr>
          <w:sz w:val="24"/>
        </w:rPr>
        <w:t>180,8</w:t>
      </w:r>
      <w:r w:rsidRPr="004F35F8">
        <w:rPr>
          <w:sz w:val="24"/>
        </w:rPr>
        <w:t xml:space="preserve"> млн. руб., исполнение составило </w:t>
      </w:r>
      <w:r>
        <w:rPr>
          <w:sz w:val="24"/>
        </w:rPr>
        <w:t>129,5</w:t>
      </w:r>
      <w:r w:rsidRPr="004F35F8">
        <w:rPr>
          <w:sz w:val="24"/>
        </w:rPr>
        <w:t xml:space="preserve"> млн.руб. Направлено</w:t>
      </w:r>
      <w:r>
        <w:rPr>
          <w:sz w:val="24"/>
        </w:rPr>
        <w:t xml:space="preserve"> и исполнено</w:t>
      </w:r>
      <w:r w:rsidRPr="004F35F8">
        <w:rPr>
          <w:sz w:val="24"/>
        </w:rPr>
        <w:t xml:space="preserve"> </w:t>
      </w:r>
      <w:proofErr w:type="spellStart"/>
      <w:r w:rsidRPr="004F35F8">
        <w:rPr>
          <w:sz w:val="24"/>
        </w:rPr>
        <w:t>софинансирование</w:t>
      </w:r>
      <w:proofErr w:type="spellEnd"/>
      <w:r w:rsidRPr="004F35F8">
        <w:rPr>
          <w:sz w:val="24"/>
        </w:rPr>
        <w:t xml:space="preserve"> </w:t>
      </w:r>
      <w:r>
        <w:rPr>
          <w:sz w:val="24"/>
        </w:rPr>
        <w:t xml:space="preserve">расходов </w:t>
      </w:r>
      <w:r w:rsidRPr="004F35F8">
        <w:rPr>
          <w:sz w:val="24"/>
        </w:rPr>
        <w:t xml:space="preserve">из бюджета района </w:t>
      </w:r>
      <w:r>
        <w:rPr>
          <w:sz w:val="24"/>
        </w:rPr>
        <w:t>0,2  млн. руб.</w:t>
      </w:r>
      <w:r w:rsidRPr="004F35F8">
        <w:rPr>
          <w:sz w:val="24"/>
        </w:rPr>
        <w:t xml:space="preserve">. </w:t>
      </w:r>
    </w:p>
    <w:p w14:paraId="12453E57" w14:textId="77777777" w:rsidR="00C2216E" w:rsidRPr="004F35F8" w:rsidRDefault="00C2216E" w:rsidP="00C2216E">
      <w:pPr>
        <w:pStyle w:val="a3"/>
        <w:ind w:firstLine="708"/>
        <w:rPr>
          <w:color w:val="000000"/>
          <w:sz w:val="24"/>
        </w:rPr>
      </w:pPr>
      <w:r w:rsidRPr="004F35F8">
        <w:rPr>
          <w:color w:val="000000"/>
          <w:sz w:val="24"/>
        </w:rPr>
        <w:t xml:space="preserve">НП </w:t>
      </w:r>
      <w:r>
        <w:rPr>
          <w:color w:val="000000"/>
          <w:sz w:val="24"/>
        </w:rPr>
        <w:t>«</w:t>
      </w:r>
      <w:r w:rsidRPr="004F35F8">
        <w:rPr>
          <w:color w:val="000000"/>
          <w:sz w:val="24"/>
        </w:rPr>
        <w:t>Образование</w:t>
      </w:r>
      <w:r>
        <w:rPr>
          <w:color w:val="000000"/>
          <w:sz w:val="24"/>
        </w:rPr>
        <w:t>» исполнение составило</w:t>
      </w:r>
      <w:r w:rsidRPr="004F35F8">
        <w:rPr>
          <w:color w:val="000000"/>
          <w:sz w:val="24"/>
        </w:rPr>
        <w:t xml:space="preserve"> </w:t>
      </w:r>
      <w:r w:rsidR="00D55A47">
        <w:rPr>
          <w:color w:val="000000"/>
          <w:sz w:val="24"/>
        </w:rPr>
        <w:t>46,</w:t>
      </w:r>
      <w:r>
        <w:rPr>
          <w:color w:val="000000"/>
          <w:sz w:val="24"/>
        </w:rPr>
        <w:t>7 млн</w:t>
      </w:r>
      <w:r w:rsidRPr="004F35F8">
        <w:rPr>
          <w:color w:val="000000"/>
          <w:sz w:val="24"/>
        </w:rPr>
        <w:t>.руб.</w:t>
      </w:r>
    </w:p>
    <w:p w14:paraId="057556DE" w14:textId="77777777" w:rsidR="00C2216E" w:rsidRPr="00467ACE" w:rsidRDefault="00C2216E" w:rsidP="00C2216E">
      <w:pPr>
        <w:pStyle w:val="a3"/>
        <w:ind w:firstLine="708"/>
        <w:rPr>
          <w:color w:val="000000"/>
          <w:sz w:val="24"/>
        </w:rPr>
      </w:pPr>
      <w:r w:rsidRPr="004F35F8">
        <w:rPr>
          <w:color w:val="000000"/>
          <w:sz w:val="24"/>
        </w:rPr>
        <w:t xml:space="preserve">Федеральный проект «Современная школа» при плане </w:t>
      </w:r>
      <w:r w:rsidR="00D55A47">
        <w:rPr>
          <w:color w:val="000000"/>
          <w:sz w:val="24"/>
        </w:rPr>
        <w:t>51,9</w:t>
      </w:r>
      <w:r w:rsidRPr="004F35F8">
        <w:rPr>
          <w:color w:val="000000"/>
          <w:sz w:val="24"/>
        </w:rPr>
        <w:t xml:space="preserve"> </w:t>
      </w:r>
      <w:r>
        <w:rPr>
          <w:color w:val="000000"/>
          <w:sz w:val="24"/>
        </w:rPr>
        <w:t>млн</w:t>
      </w:r>
      <w:r w:rsidRPr="004F35F8">
        <w:rPr>
          <w:color w:val="000000"/>
          <w:sz w:val="24"/>
        </w:rPr>
        <w:t xml:space="preserve">.руб.,  исполнено </w:t>
      </w:r>
      <w:r w:rsidR="00D55A47">
        <w:rPr>
          <w:color w:val="000000"/>
          <w:sz w:val="24"/>
        </w:rPr>
        <w:t>45,9</w:t>
      </w:r>
      <w:r w:rsidRPr="004F35F8">
        <w:rPr>
          <w:color w:val="000000"/>
          <w:sz w:val="24"/>
        </w:rPr>
        <w:t xml:space="preserve"> </w:t>
      </w:r>
      <w:r>
        <w:rPr>
          <w:color w:val="000000"/>
          <w:sz w:val="24"/>
        </w:rPr>
        <w:t>млн</w:t>
      </w:r>
      <w:r w:rsidRPr="004F35F8">
        <w:rPr>
          <w:color w:val="000000"/>
          <w:sz w:val="24"/>
        </w:rPr>
        <w:t>.руб.</w:t>
      </w:r>
      <w:r w:rsidR="00467ACE">
        <w:rPr>
          <w:color w:val="000000"/>
          <w:sz w:val="24"/>
        </w:rPr>
        <w:t xml:space="preserve"> В данный проект вошли расходы по оплате труда педагогов по «Точке роста» не исполнение ассигнований 0,7 млн. руб. (обязательства выполнены в полном объеме</w:t>
      </w:r>
      <w:r w:rsidR="00717F04">
        <w:rPr>
          <w:color w:val="000000"/>
          <w:sz w:val="24"/>
        </w:rPr>
        <w:t>), дополнительные расходы по новой школе не исполнены бюджетные ассигнования в сумме 5,2 млн. руб.(на отчетную дату имеется кредиторская задолженность 4,1 млн. руб.)</w:t>
      </w:r>
    </w:p>
    <w:p w14:paraId="01922C2A" w14:textId="77777777" w:rsidR="00C2216E" w:rsidRDefault="00C2216E" w:rsidP="00C2216E">
      <w:pPr>
        <w:pStyle w:val="a3"/>
        <w:ind w:firstLine="708"/>
        <w:rPr>
          <w:color w:val="000000"/>
          <w:sz w:val="24"/>
        </w:rPr>
      </w:pPr>
      <w:r w:rsidRPr="004F35F8">
        <w:rPr>
          <w:color w:val="000000"/>
          <w:sz w:val="24"/>
        </w:rPr>
        <w:t xml:space="preserve"> Федеральный проект «Успех каждого ребенка» </w:t>
      </w:r>
      <w:r>
        <w:rPr>
          <w:color w:val="000000"/>
          <w:sz w:val="24"/>
        </w:rPr>
        <w:t xml:space="preserve">бюджетных ассигнований исполнено на </w:t>
      </w:r>
      <w:r w:rsidR="00D55A47">
        <w:rPr>
          <w:color w:val="000000"/>
          <w:sz w:val="24"/>
        </w:rPr>
        <w:t>100</w:t>
      </w:r>
      <w:r w:rsidRPr="004F35F8">
        <w:rPr>
          <w:color w:val="000000"/>
          <w:sz w:val="24"/>
        </w:rPr>
        <w:t xml:space="preserve"> %. Проведен капитальный ремонт спортзала в </w:t>
      </w:r>
      <w:proofErr w:type="spellStart"/>
      <w:r w:rsidR="00D55A47">
        <w:rPr>
          <w:color w:val="000000"/>
          <w:sz w:val="24"/>
        </w:rPr>
        <w:t>Юскинской</w:t>
      </w:r>
      <w:proofErr w:type="spellEnd"/>
      <w:r w:rsidR="00D55A47">
        <w:rPr>
          <w:color w:val="000000"/>
          <w:sz w:val="24"/>
        </w:rPr>
        <w:t xml:space="preserve"> СОШ</w:t>
      </w:r>
      <w:r w:rsidRPr="004F35F8">
        <w:rPr>
          <w:color w:val="000000"/>
          <w:sz w:val="24"/>
        </w:rPr>
        <w:t>.</w:t>
      </w:r>
    </w:p>
    <w:p w14:paraId="5FB4EC7F" w14:textId="77777777" w:rsidR="00C2216E" w:rsidRDefault="00C2216E" w:rsidP="00C2216E">
      <w:pPr>
        <w:pStyle w:val="a3"/>
        <w:ind w:firstLine="708"/>
        <w:rPr>
          <w:color w:val="000000"/>
          <w:sz w:val="24"/>
        </w:rPr>
      </w:pPr>
      <w:r>
        <w:rPr>
          <w:color w:val="000000"/>
          <w:sz w:val="24"/>
        </w:rPr>
        <w:t xml:space="preserve">НП «Экология». </w:t>
      </w:r>
    </w:p>
    <w:p w14:paraId="3AE1A88B" w14:textId="77777777" w:rsidR="00C2216E" w:rsidRDefault="00C2216E" w:rsidP="00C2216E">
      <w:pPr>
        <w:pStyle w:val="a3"/>
        <w:ind w:firstLine="708"/>
        <w:rPr>
          <w:color w:val="000000"/>
          <w:sz w:val="24"/>
        </w:rPr>
      </w:pPr>
      <w:r>
        <w:rPr>
          <w:color w:val="000000"/>
          <w:sz w:val="24"/>
        </w:rPr>
        <w:t xml:space="preserve">Федеральный проект «Чистая вода»  проведены проектно-изыскательные работы </w:t>
      </w:r>
      <w:r w:rsidR="00352054">
        <w:rPr>
          <w:color w:val="000000"/>
          <w:sz w:val="24"/>
        </w:rPr>
        <w:t>исполнены бюджетные ассигнования на 30,1 %</w:t>
      </w:r>
      <w:r>
        <w:rPr>
          <w:color w:val="000000"/>
          <w:sz w:val="24"/>
        </w:rPr>
        <w:t xml:space="preserve"> от плана. </w:t>
      </w:r>
      <w:r w:rsidR="00352054">
        <w:rPr>
          <w:color w:val="000000"/>
          <w:sz w:val="24"/>
        </w:rPr>
        <w:t>На отчетную дату имеется кредиторская задолженность 2,8 млн. руб.</w:t>
      </w:r>
    </w:p>
    <w:p w14:paraId="7E0BAAB8" w14:textId="77777777" w:rsidR="00C2216E" w:rsidRDefault="00C2216E" w:rsidP="00C2216E">
      <w:pPr>
        <w:pStyle w:val="a3"/>
        <w:ind w:firstLine="708"/>
        <w:rPr>
          <w:color w:val="000000"/>
          <w:sz w:val="24"/>
        </w:rPr>
      </w:pPr>
      <w:r>
        <w:rPr>
          <w:color w:val="000000"/>
          <w:sz w:val="24"/>
        </w:rPr>
        <w:t xml:space="preserve">НП «Демография». </w:t>
      </w:r>
    </w:p>
    <w:p w14:paraId="20A146F6" w14:textId="77777777" w:rsidR="00C2216E" w:rsidRDefault="00C2216E" w:rsidP="00C2216E">
      <w:pPr>
        <w:pStyle w:val="a3"/>
        <w:ind w:firstLine="708"/>
        <w:rPr>
          <w:color w:val="000000"/>
          <w:sz w:val="24"/>
        </w:rPr>
      </w:pPr>
      <w:r w:rsidRPr="004F35F8">
        <w:rPr>
          <w:color w:val="000000"/>
          <w:sz w:val="24"/>
        </w:rPr>
        <w:t>Федеральный проект «Финансовая поддержка семей при рождении детей»</w:t>
      </w:r>
      <w:r w:rsidR="00352054">
        <w:rPr>
          <w:color w:val="000000"/>
          <w:sz w:val="24"/>
        </w:rPr>
        <w:t>.</w:t>
      </w:r>
      <w:r w:rsidRPr="004F35F8">
        <w:rPr>
          <w:color w:val="000000"/>
          <w:sz w:val="24"/>
        </w:rPr>
        <w:t xml:space="preserve"> </w:t>
      </w:r>
      <w:r>
        <w:rPr>
          <w:color w:val="000000"/>
          <w:sz w:val="24"/>
        </w:rPr>
        <w:t>Предоставлено мер социальной поддержки многодетным семьям на сумму 4,</w:t>
      </w:r>
      <w:r w:rsidR="00352054">
        <w:rPr>
          <w:color w:val="000000"/>
          <w:sz w:val="24"/>
        </w:rPr>
        <w:t>6</w:t>
      </w:r>
      <w:r>
        <w:rPr>
          <w:color w:val="000000"/>
          <w:sz w:val="24"/>
        </w:rPr>
        <w:t xml:space="preserve"> млн. руб. при плане 5,</w:t>
      </w:r>
      <w:r w:rsidR="00352054">
        <w:rPr>
          <w:color w:val="000000"/>
          <w:sz w:val="24"/>
        </w:rPr>
        <w:t>2</w:t>
      </w:r>
      <w:r>
        <w:rPr>
          <w:color w:val="000000"/>
          <w:sz w:val="24"/>
        </w:rPr>
        <w:t xml:space="preserve"> млн. руб.</w:t>
      </w:r>
      <w:r w:rsidR="00352054">
        <w:rPr>
          <w:color w:val="000000"/>
          <w:sz w:val="24"/>
        </w:rPr>
        <w:t xml:space="preserve"> (обязательства выполнены в полном объеме)</w:t>
      </w:r>
      <w:r>
        <w:rPr>
          <w:color w:val="000000"/>
          <w:sz w:val="24"/>
        </w:rPr>
        <w:t xml:space="preserve">, предоставлена субсидия многодетной семье на улучшение жилищных условий в сумме </w:t>
      </w:r>
      <w:r w:rsidR="00352054">
        <w:rPr>
          <w:color w:val="000000"/>
          <w:sz w:val="24"/>
        </w:rPr>
        <w:t>485,0</w:t>
      </w:r>
      <w:r>
        <w:rPr>
          <w:color w:val="000000"/>
          <w:sz w:val="24"/>
        </w:rPr>
        <w:t xml:space="preserve"> тыс. руб.</w:t>
      </w:r>
    </w:p>
    <w:p w14:paraId="662C176B" w14:textId="77777777" w:rsidR="00C2216E" w:rsidRPr="003A3F07" w:rsidRDefault="00C2216E" w:rsidP="00C2216E">
      <w:pPr>
        <w:pStyle w:val="a3"/>
        <w:ind w:firstLine="708"/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  <w:r w:rsidRPr="004F35F8">
        <w:rPr>
          <w:color w:val="000000"/>
          <w:sz w:val="24"/>
        </w:rPr>
        <w:t>Федеральный проект «Содействие занятости женщин-</w:t>
      </w:r>
      <w:r>
        <w:rPr>
          <w:color w:val="000000"/>
          <w:sz w:val="24"/>
        </w:rPr>
        <w:t xml:space="preserve"> </w:t>
      </w:r>
      <w:r w:rsidRPr="004F35F8">
        <w:rPr>
          <w:color w:val="000000"/>
          <w:sz w:val="24"/>
        </w:rPr>
        <w:t>создание условий дошкольного образовани</w:t>
      </w:r>
      <w:r>
        <w:rPr>
          <w:color w:val="000000"/>
          <w:sz w:val="24"/>
        </w:rPr>
        <w:t>я для детей в возрасте до 3 лет</w:t>
      </w:r>
      <w:r w:rsidRPr="004F35F8">
        <w:rPr>
          <w:color w:val="000000"/>
          <w:sz w:val="24"/>
        </w:rPr>
        <w:t xml:space="preserve">» </w:t>
      </w:r>
      <w:r>
        <w:rPr>
          <w:color w:val="000000"/>
          <w:sz w:val="24"/>
        </w:rPr>
        <w:t xml:space="preserve">оплачены акты выполненных работ по строительству детского сада в сумме </w:t>
      </w:r>
      <w:r w:rsidR="00352054">
        <w:rPr>
          <w:color w:val="000000"/>
          <w:sz w:val="24"/>
        </w:rPr>
        <w:t>73,7 млн</w:t>
      </w:r>
      <w:r>
        <w:rPr>
          <w:color w:val="000000"/>
          <w:sz w:val="24"/>
        </w:rPr>
        <w:t>. руб.</w:t>
      </w:r>
    </w:p>
    <w:p w14:paraId="448B4BB9" w14:textId="77777777" w:rsidR="00C2216E" w:rsidRPr="004F35F8" w:rsidRDefault="00C2216E" w:rsidP="00C2216E">
      <w:pPr>
        <w:pStyle w:val="a3"/>
        <w:ind w:firstLine="708"/>
        <w:rPr>
          <w:sz w:val="24"/>
        </w:rPr>
      </w:pPr>
      <w:r w:rsidRPr="004F35F8">
        <w:rPr>
          <w:sz w:val="24"/>
        </w:rPr>
        <w:t xml:space="preserve">В национальном проекте «Жилье и городская среда» участвовали МО «Кезское» и МО «Чепецкое» при плане </w:t>
      </w:r>
      <w:r w:rsidR="00352054">
        <w:rPr>
          <w:sz w:val="24"/>
        </w:rPr>
        <w:t>2,9 млн.</w:t>
      </w:r>
      <w:r w:rsidRPr="004F35F8">
        <w:rPr>
          <w:sz w:val="24"/>
        </w:rPr>
        <w:t xml:space="preserve">руб. исполнено 100 % .  </w:t>
      </w:r>
    </w:p>
    <w:p w14:paraId="2EE4C89B" w14:textId="6D0180BF" w:rsidR="00C2216E" w:rsidRPr="004F35F8" w:rsidRDefault="00C2216E" w:rsidP="00C2216E">
      <w:pPr>
        <w:pStyle w:val="a3"/>
        <w:ind w:firstLine="708"/>
        <w:rPr>
          <w:color w:val="000000"/>
          <w:sz w:val="24"/>
        </w:rPr>
      </w:pPr>
    </w:p>
    <w:p w14:paraId="42DC3613" w14:textId="77777777" w:rsidR="00C2216E" w:rsidRPr="00F71EF3" w:rsidRDefault="00C2216E" w:rsidP="00C2216E">
      <w:pPr>
        <w:pStyle w:val="a3"/>
        <w:ind w:firstLine="708"/>
        <w:rPr>
          <w:sz w:val="24"/>
        </w:rPr>
      </w:pPr>
      <w:r w:rsidRPr="004F35F8">
        <w:rPr>
          <w:sz w:val="24"/>
        </w:rPr>
        <w:t>Бюджет муниципального образования формировался и исполнялся на основе программно-целевого метода бюджетного планирования. В рамках 1</w:t>
      </w:r>
      <w:r>
        <w:rPr>
          <w:sz w:val="24"/>
        </w:rPr>
        <w:t>2</w:t>
      </w:r>
      <w:r w:rsidRPr="004F35F8">
        <w:rPr>
          <w:sz w:val="24"/>
        </w:rPr>
        <w:t xml:space="preserve"> муниципальных программ произведено 99,</w:t>
      </w:r>
      <w:r w:rsidR="00985733">
        <w:rPr>
          <w:sz w:val="24"/>
        </w:rPr>
        <w:t>4</w:t>
      </w:r>
      <w:r w:rsidRPr="004F35F8">
        <w:rPr>
          <w:sz w:val="24"/>
        </w:rPr>
        <w:t xml:space="preserve"> процентов расходов бюджета района.</w:t>
      </w:r>
      <w:r w:rsidR="00F71EF3">
        <w:rPr>
          <w:sz w:val="24"/>
        </w:rPr>
        <w:t xml:space="preserve"> Наименьшее исполнение бюджетных ассигнований</w:t>
      </w:r>
      <w:r w:rsidR="00D40CE8">
        <w:rPr>
          <w:sz w:val="24"/>
        </w:rPr>
        <w:t>, 87%,</w:t>
      </w:r>
      <w:r w:rsidR="00F71EF3">
        <w:rPr>
          <w:sz w:val="24"/>
        </w:rPr>
        <w:t xml:space="preserve"> допущено при исполнении муниципальной программы «Содержание и развитие муниципального хозяйства»</w:t>
      </w:r>
      <w:r w:rsidR="00D40CE8">
        <w:rPr>
          <w:sz w:val="24"/>
        </w:rPr>
        <w:t xml:space="preserve"> (кредиторская задолженность 10,3 млн. руб.)</w:t>
      </w:r>
    </w:p>
    <w:p w14:paraId="15133C4A" w14:textId="6DB51C24" w:rsidR="00C2216E" w:rsidRPr="004F35F8" w:rsidRDefault="00C2216E" w:rsidP="00C2216E">
      <w:pPr>
        <w:pStyle w:val="a3"/>
        <w:ind w:firstLine="708"/>
        <w:rPr>
          <w:sz w:val="24"/>
        </w:rPr>
      </w:pPr>
    </w:p>
    <w:p w14:paraId="1DFC9E01" w14:textId="77777777" w:rsidR="00C2216E" w:rsidRPr="004F35F8" w:rsidRDefault="00C2216E" w:rsidP="00C2216E">
      <w:pPr>
        <w:pStyle w:val="a3"/>
        <w:ind w:firstLine="708"/>
        <w:rPr>
          <w:sz w:val="24"/>
        </w:rPr>
      </w:pPr>
      <w:r w:rsidRPr="004F35F8">
        <w:rPr>
          <w:b/>
          <w:sz w:val="24"/>
        </w:rPr>
        <w:t xml:space="preserve">Муниципальная программа «Развитие образования и воспитания» </w:t>
      </w:r>
      <w:r w:rsidRPr="004F35F8">
        <w:rPr>
          <w:sz w:val="24"/>
        </w:rPr>
        <w:t xml:space="preserve">приоритетным  в реализации политики расходов муниципального образования остается отрасль «Образование». В рамках муниципальной программы «Развитие образования и воспитание» осуществлялось финансирование в объеме </w:t>
      </w:r>
      <w:r w:rsidR="007F410C">
        <w:rPr>
          <w:sz w:val="24"/>
        </w:rPr>
        <w:t>596,4</w:t>
      </w:r>
      <w:r w:rsidRPr="004F35F8">
        <w:rPr>
          <w:sz w:val="24"/>
        </w:rPr>
        <w:t xml:space="preserve"> млн. руб. или  9</w:t>
      </w:r>
      <w:r w:rsidR="007F410C">
        <w:rPr>
          <w:sz w:val="24"/>
        </w:rPr>
        <w:t>1</w:t>
      </w:r>
      <w:r>
        <w:rPr>
          <w:sz w:val="24"/>
        </w:rPr>
        <w:t>,</w:t>
      </w:r>
      <w:r w:rsidR="007F410C">
        <w:rPr>
          <w:sz w:val="24"/>
        </w:rPr>
        <w:t>3</w:t>
      </w:r>
      <w:r w:rsidRPr="004F35F8">
        <w:rPr>
          <w:sz w:val="24"/>
        </w:rPr>
        <w:t xml:space="preserve">% от уточненных годовых назначений. По сравнению с прошлым годом расходы по данной программе </w:t>
      </w:r>
      <w:r>
        <w:rPr>
          <w:sz w:val="24"/>
        </w:rPr>
        <w:t>снизились</w:t>
      </w:r>
      <w:r w:rsidRPr="004F35F8">
        <w:rPr>
          <w:sz w:val="24"/>
        </w:rPr>
        <w:t xml:space="preserve"> на сумму </w:t>
      </w:r>
      <w:r w:rsidR="007F410C">
        <w:rPr>
          <w:sz w:val="24"/>
        </w:rPr>
        <w:t>10,4</w:t>
      </w:r>
      <w:r w:rsidRPr="004F35F8">
        <w:rPr>
          <w:sz w:val="24"/>
        </w:rPr>
        <w:t xml:space="preserve"> млн. руб. В рамках данной муниципальной программы реализовывалось 6 подпрограмм:</w:t>
      </w:r>
    </w:p>
    <w:p w14:paraId="7F464BE6" w14:textId="77777777" w:rsidR="00C2216E" w:rsidRPr="004F35F8" w:rsidRDefault="00C2216E" w:rsidP="00C2216E">
      <w:pPr>
        <w:pStyle w:val="a3"/>
        <w:ind w:firstLine="708"/>
        <w:rPr>
          <w:sz w:val="24"/>
        </w:rPr>
      </w:pPr>
      <w:r w:rsidRPr="004F35F8">
        <w:rPr>
          <w:i/>
          <w:sz w:val="24"/>
        </w:rPr>
        <w:t>1.«Развитие дошкольного образования»</w:t>
      </w:r>
      <w:r w:rsidRPr="004F35F8">
        <w:rPr>
          <w:sz w:val="24"/>
        </w:rPr>
        <w:t xml:space="preserve"> исполнение составило 1</w:t>
      </w:r>
      <w:r w:rsidR="007F410C">
        <w:rPr>
          <w:sz w:val="24"/>
        </w:rPr>
        <w:t>77</w:t>
      </w:r>
      <w:r w:rsidRPr="004F35F8">
        <w:rPr>
          <w:sz w:val="24"/>
        </w:rPr>
        <w:t xml:space="preserve"> млн. руб. (</w:t>
      </w:r>
      <w:r w:rsidR="007F410C">
        <w:rPr>
          <w:sz w:val="24"/>
        </w:rPr>
        <w:t>80,5</w:t>
      </w:r>
      <w:r w:rsidRPr="004F35F8">
        <w:rPr>
          <w:sz w:val="24"/>
        </w:rPr>
        <w:t xml:space="preserve"> % к плановым назначениям), что составляет </w:t>
      </w:r>
      <w:r w:rsidR="007F410C">
        <w:rPr>
          <w:sz w:val="24"/>
        </w:rPr>
        <w:t>29,7</w:t>
      </w:r>
      <w:r w:rsidRPr="004F35F8">
        <w:rPr>
          <w:sz w:val="24"/>
        </w:rPr>
        <w:t xml:space="preserve"> % от общей суммы расходов по программе. Рост расходов по сравнению с прошлым годом (без учета капитальных вложений) составил </w:t>
      </w:r>
      <w:r w:rsidR="007F410C">
        <w:rPr>
          <w:sz w:val="24"/>
        </w:rPr>
        <w:t>11,7</w:t>
      </w:r>
      <w:r w:rsidRPr="004F35F8">
        <w:rPr>
          <w:sz w:val="24"/>
        </w:rPr>
        <w:t xml:space="preserve"> %.  Основные направления расходов: </w:t>
      </w:r>
    </w:p>
    <w:p w14:paraId="46DAB7F5" w14:textId="77777777" w:rsidR="00C2216E" w:rsidRPr="001749F8" w:rsidRDefault="00C2216E" w:rsidP="00C2216E">
      <w:pPr>
        <w:pStyle w:val="a3"/>
        <w:ind w:firstLine="708"/>
        <w:rPr>
          <w:sz w:val="24"/>
        </w:rPr>
      </w:pPr>
      <w:r w:rsidRPr="004F35F8">
        <w:rPr>
          <w:sz w:val="24"/>
        </w:rPr>
        <w:t xml:space="preserve">-выполнение муниципального задания муниципальными дошкольными учреждениями было предусмотрено </w:t>
      </w:r>
      <w:r w:rsidR="007F410C">
        <w:rPr>
          <w:sz w:val="24"/>
        </w:rPr>
        <w:t>102,6</w:t>
      </w:r>
      <w:r w:rsidRPr="004F35F8">
        <w:rPr>
          <w:sz w:val="24"/>
        </w:rPr>
        <w:t xml:space="preserve"> млн. руб., исполнено </w:t>
      </w:r>
      <w:r w:rsidR="007F410C">
        <w:rPr>
          <w:sz w:val="24"/>
        </w:rPr>
        <w:t>102,0</w:t>
      </w:r>
      <w:r w:rsidRPr="004F35F8">
        <w:rPr>
          <w:sz w:val="24"/>
        </w:rPr>
        <w:t xml:space="preserve"> млн. руб., по сравнению с прошлым годом расходы выросли на </w:t>
      </w:r>
      <w:r w:rsidR="007F410C">
        <w:rPr>
          <w:sz w:val="24"/>
        </w:rPr>
        <w:t>1</w:t>
      </w:r>
      <w:r>
        <w:rPr>
          <w:sz w:val="24"/>
        </w:rPr>
        <w:t>2</w:t>
      </w:r>
      <w:r w:rsidRPr="004F35F8">
        <w:rPr>
          <w:sz w:val="24"/>
        </w:rPr>
        <w:t>%</w:t>
      </w:r>
      <w:r w:rsidR="001749F8">
        <w:rPr>
          <w:sz w:val="24"/>
        </w:rPr>
        <w:t xml:space="preserve"> (за счет средств местного бюджета расходы выросли на 3,1 млн. руб.);</w:t>
      </w:r>
    </w:p>
    <w:p w14:paraId="4FD00027" w14:textId="77777777" w:rsidR="00C2216E" w:rsidRPr="004F35F8" w:rsidRDefault="00C2216E" w:rsidP="00C2216E">
      <w:pPr>
        <w:pStyle w:val="a3"/>
        <w:ind w:firstLine="708"/>
        <w:rPr>
          <w:sz w:val="24"/>
        </w:rPr>
      </w:pPr>
      <w:r w:rsidRPr="004F35F8">
        <w:rPr>
          <w:sz w:val="24"/>
        </w:rPr>
        <w:t xml:space="preserve">-целевая субсидия на укрепление материально-технической базы предусмотрено </w:t>
      </w:r>
      <w:r>
        <w:rPr>
          <w:sz w:val="24"/>
        </w:rPr>
        <w:t>1,5 млн</w:t>
      </w:r>
      <w:r w:rsidRPr="004F35F8">
        <w:rPr>
          <w:sz w:val="24"/>
        </w:rPr>
        <w:t xml:space="preserve">. руб. исполнение </w:t>
      </w:r>
      <w:r>
        <w:rPr>
          <w:sz w:val="24"/>
        </w:rPr>
        <w:t>1,3 млн</w:t>
      </w:r>
      <w:r w:rsidRPr="004F35F8">
        <w:rPr>
          <w:sz w:val="24"/>
        </w:rPr>
        <w:t>. руб.;</w:t>
      </w:r>
    </w:p>
    <w:p w14:paraId="79A2C350" w14:textId="77777777" w:rsidR="00C2216E" w:rsidRPr="004F35F8" w:rsidRDefault="00C2216E" w:rsidP="00C2216E">
      <w:pPr>
        <w:pStyle w:val="a3"/>
        <w:ind w:firstLine="708"/>
        <w:rPr>
          <w:sz w:val="24"/>
        </w:rPr>
      </w:pPr>
      <w:r w:rsidRPr="004F35F8">
        <w:rPr>
          <w:sz w:val="24"/>
        </w:rPr>
        <w:lastRenderedPageBreak/>
        <w:t xml:space="preserve">-целевая субсидия по созданию дополнительных мест для детей в возрасте от 2 месяцев до 3 лет в образовательных организациях при плане </w:t>
      </w:r>
      <w:r>
        <w:rPr>
          <w:sz w:val="24"/>
        </w:rPr>
        <w:t>1</w:t>
      </w:r>
      <w:r w:rsidR="0008584B">
        <w:rPr>
          <w:sz w:val="24"/>
        </w:rPr>
        <w:t>15,8 млн</w:t>
      </w:r>
      <w:r w:rsidRPr="004F35F8">
        <w:rPr>
          <w:sz w:val="24"/>
        </w:rPr>
        <w:t>. руб. исполнен</w:t>
      </w:r>
      <w:r w:rsidR="0008584B">
        <w:rPr>
          <w:sz w:val="24"/>
        </w:rPr>
        <w:t>ие</w:t>
      </w:r>
      <w:r>
        <w:rPr>
          <w:sz w:val="24"/>
        </w:rPr>
        <w:t xml:space="preserve"> составило </w:t>
      </w:r>
      <w:r w:rsidR="0008584B">
        <w:rPr>
          <w:sz w:val="24"/>
        </w:rPr>
        <w:t>73,7 млн. руб.</w:t>
      </w:r>
      <w:r>
        <w:rPr>
          <w:sz w:val="24"/>
        </w:rPr>
        <w:t>.</w:t>
      </w:r>
    </w:p>
    <w:p w14:paraId="742BCA85" w14:textId="77777777" w:rsidR="00C2216E" w:rsidRPr="004F35F8" w:rsidRDefault="00C2216E" w:rsidP="00C2216E">
      <w:pPr>
        <w:pStyle w:val="a3"/>
        <w:ind w:firstLine="708"/>
        <w:rPr>
          <w:sz w:val="24"/>
        </w:rPr>
      </w:pPr>
      <w:r w:rsidRPr="004F35F8">
        <w:rPr>
          <w:i/>
          <w:sz w:val="24"/>
        </w:rPr>
        <w:t xml:space="preserve">2.«Развитие общего образования» </w:t>
      </w:r>
      <w:r w:rsidRPr="004F35F8">
        <w:rPr>
          <w:sz w:val="24"/>
        </w:rPr>
        <w:t xml:space="preserve">исполнение </w:t>
      </w:r>
      <w:r w:rsidR="0008584B">
        <w:rPr>
          <w:sz w:val="24"/>
        </w:rPr>
        <w:t>со</w:t>
      </w:r>
      <w:r w:rsidRPr="004F35F8">
        <w:rPr>
          <w:sz w:val="24"/>
        </w:rPr>
        <w:t xml:space="preserve">ставило </w:t>
      </w:r>
      <w:r w:rsidR="0008584B">
        <w:rPr>
          <w:sz w:val="24"/>
        </w:rPr>
        <w:t>359,0</w:t>
      </w:r>
      <w:r w:rsidRPr="004F35F8">
        <w:rPr>
          <w:sz w:val="24"/>
        </w:rPr>
        <w:t xml:space="preserve"> млн. руб. (9</w:t>
      </w:r>
      <w:r w:rsidR="0008584B">
        <w:rPr>
          <w:sz w:val="24"/>
        </w:rPr>
        <w:t>6</w:t>
      </w:r>
      <w:r>
        <w:rPr>
          <w:sz w:val="24"/>
        </w:rPr>
        <w:t xml:space="preserve">,7 </w:t>
      </w:r>
      <w:r w:rsidRPr="004F35F8">
        <w:rPr>
          <w:sz w:val="24"/>
        </w:rPr>
        <w:t xml:space="preserve">% к плановым назначениям), что составляет </w:t>
      </w:r>
      <w:r w:rsidR="0008584B">
        <w:rPr>
          <w:sz w:val="24"/>
        </w:rPr>
        <w:t>60,2</w:t>
      </w:r>
      <w:r w:rsidRPr="004F35F8">
        <w:rPr>
          <w:sz w:val="24"/>
        </w:rPr>
        <w:t xml:space="preserve"> % от общей суммы расходов по программе. </w:t>
      </w:r>
      <w:r w:rsidR="0008584B" w:rsidRPr="004F35F8">
        <w:rPr>
          <w:sz w:val="24"/>
        </w:rPr>
        <w:t xml:space="preserve">Рост расходов по сравнению с прошлым годом (без учета капитальных вложений) составил </w:t>
      </w:r>
      <w:r w:rsidR="0008584B">
        <w:rPr>
          <w:sz w:val="24"/>
        </w:rPr>
        <w:t>5,7</w:t>
      </w:r>
      <w:r w:rsidR="0008584B" w:rsidRPr="004F35F8">
        <w:rPr>
          <w:sz w:val="24"/>
        </w:rPr>
        <w:t xml:space="preserve"> %.  </w:t>
      </w:r>
      <w:r w:rsidRPr="004F35F8">
        <w:rPr>
          <w:sz w:val="24"/>
        </w:rPr>
        <w:t xml:space="preserve">   Основные направления расходов:</w:t>
      </w:r>
    </w:p>
    <w:p w14:paraId="4F055743" w14:textId="77777777" w:rsidR="00C2216E" w:rsidRDefault="00C2216E" w:rsidP="00C2216E">
      <w:pPr>
        <w:pStyle w:val="a3"/>
        <w:ind w:firstLine="708"/>
        <w:rPr>
          <w:sz w:val="24"/>
        </w:rPr>
      </w:pPr>
      <w:r w:rsidRPr="004F35F8">
        <w:rPr>
          <w:sz w:val="24"/>
        </w:rPr>
        <w:t>-выполнение муниципального задания муниципальными общеобразовательными учреждениями  было предусмотрено 2</w:t>
      </w:r>
      <w:r w:rsidR="00F94E80" w:rsidRPr="00F94E80">
        <w:rPr>
          <w:sz w:val="24"/>
        </w:rPr>
        <w:t>76</w:t>
      </w:r>
      <w:r w:rsidRPr="004F35F8">
        <w:rPr>
          <w:sz w:val="24"/>
        </w:rPr>
        <w:t xml:space="preserve"> млн. руб. исполнено 2</w:t>
      </w:r>
      <w:r w:rsidR="0038653D">
        <w:rPr>
          <w:sz w:val="24"/>
        </w:rPr>
        <w:t>72,</w:t>
      </w:r>
      <w:r w:rsidR="00F94E80" w:rsidRPr="00F94E80">
        <w:rPr>
          <w:sz w:val="24"/>
        </w:rPr>
        <w:t>7</w:t>
      </w:r>
      <w:r w:rsidRPr="004F35F8">
        <w:rPr>
          <w:sz w:val="24"/>
        </w:rPr>
        <w:t xml:space="preserve"> млн. руб., по сравнению с прошлым годом расходы выросли на </w:t>
      </w:r>
      <w:r w:rsidR="00F94E80" w:rsidRPr="00F94E80">
        <w:rPr>
          <w:sz w:val="24"/>
        </w:rPr>
        <w:t xml:space="preserve">11,2 </w:t>
      </w:r>
      <w:r w:rsidRPr="004F35F8">
        <w:rPr>
          <w:sz w:val="24"/>
        </w:rPr>
        <w:t>%</w:t>
      </w:r>
      <w:r w:rsidR="001749F8">
        <w:rPr>
          <w:sz w:val="24"/>
        </w:rPr>
        <w:t xml:space="preserve"> (за счет средств местного бюджета расходы выросли на 7,2 млн. руб.)</w:t>
      </w:r>
      <w:r w:rsidRPr="004F35F8">
        <w:rPr>
          <w:sz w:val="24"/>
        </w:rPr>
        <w:t>;</w:t>
      </w:r>
    </w:p>
    <w:p w14:paraId="1AF1846D" w14:textId="77777777" w:rsidR="0038653D" w:rsidRDefault="0038653D" w:rsidP="00C2216E">
      <w:pPr>
        <w:pStyle w:val="a3"/>
        <w:ind w:firstLine="708"/>
        <w:rPr>
          <w:sz w:val="24"/>
        </w:rPr>
      </w:pPr>
      <w:r>
        <w:rPr>
          <w:sz w:val="24"/>
        </w:rPr>
        <w:t>-</w:t>
      </w:r>
      <w:r w:rsidRPr="0038653D">
        <w:t xml:space="preserve"> </w:t>
      </w:r>
      <w:r>
        <w:rPr>
          <w:sz w:val="24"/>
        </w:rPr>
        <w:t>к</w:t>
      </w:r>
      <w:r w:rsidRPr="0038653D">
        <w:rPr>
          <w:sz w:val="24"/>
        </w:rPr>
        <w:t>омпенсация педагогическим работникам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в пунктах проведения экзамена на территории Удмуртской Республики</w:t>
      </w:r>
      <w:r>
        <w:rPr>
          <w:sz w:val="24"/>
        </w:rPr>
        <w:t xml:space="preserve"> при плане 608,1  тыс. руб. исполнение составило 100 %;</w:t>
      </w:r>
    </w:p>
    <w:p w14:paraId="3E721055" w14:textId="77777777" w:rsidR="0038653D" w:rsidRPr="0038653D" w:rsidRDefault="0038653D" w:rsidP="00C2216E">
      <w:pPr>
        <w:pStyle w:val="a3"/>
        <w:ind w:firstLine="708"/>
        <w:rPr>
          <w:sz w:val="24"/>
        </w:rPr>
      </w:pPr>
      <w:r>
        <w:rPr>
          <w:sz w:val="24"/>
        </w:rPr>
        <w:t>- расходы на ежемесячное денежное вознаграждение  за классное руководство педагогическим работникам государственных и муниципальных общеобразовательных организаций было предусмотрено 17,5 млн. руб. исполнено 99,5%;</w:t>
      </w:r>
    </w:p>
    <w:p w14:paraId="38E95257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  <w:t>-целевая субсидия на укрепление материально-техниче</w:t>
      </w:r>
      <w:r w:rsidR="001749F8">
        <w:rPr>
          <w:sz w:val="24"/>
        </w:rPr>
        <w:t>ской базы исполнение составило 100</w:t>
      </w:r>
      <w:r w:rsidRPr="004F35F8">
        <w:rPr>
          <w:sz w:val="24"/>
        </w:rPr>
        <w:t xml:space="preserve"> %  уточненных назначений или </w:t>
      </w:r>
      <w:r w:rsidR="001749F8">
        <w:rPr>
          <w:sz w:val="24"/>
        </w:rPr>
        <w:t>4,3</w:t>
      </w:r>
      <w:r w:rsidRPr="004F35F8">
        <w:rPr>
          <w:sz w:val="24"/>
        </w:rPr>
        <w:t xml:space="preserve"> млн. руб.</w:t>
      </w:r>
      <w:r w:rsidR="001749F8">
        <w:rPr>
          <w:sz w:val="24"/>
        </w:rPr>
        <w:t xml:space="preserve"> Рост расходов местного бюджета по сравнению с прошлым годом составил 45% или 1,3 млн. руб. </w:t>
      </w:r>
      <w:r w:rsidRPr="004F35F8">
        <w:rPr>
          <w:sz w:val="24"/>
        </w:rPr>
        <w:t>;</w:t>
      </w:r>
    </w:p>
    <w:p w14:paraId="6A0895B1" w14:textId="77777777" w:rsidR="00B43D70" w:rsidRPr="00B43D70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  <w:t xml:space="preserve">-целевая субсидия на обеспечение питанием учащихся </w:t>
      </w:r>
      <w:r w:rsidR="001749F8">
        <w:rPr>
          <w:sz w:val="24"/>
        </w:rPr>
        <w:t>освоено 15,6 млн. руб. по сравнению с прошлым годом расходы выросли на 6,3 млн. руб. в том числе на обе</w:t>
      </w:r>
      <w:r w:rsidR="00B43D70">
        <w:rPr>
          <w:sz w:val="24"/>
        </w:rPr>
        <w:t>с</w:t>
      </w:r>
      <w:r w:rsidR="001749F8">
        <w:rPr>
          <w:sz w:val="24"/>
        </w:rPr>
        <w:t xml:space="preserve">печение </w:t>
      </w:r>
      <w:r w:rsidRPr="004F35F8">
        <w:rPr>
          <w:sz w:val="24"/>
        </w:rPr>
        <w:t xml:space="preserve">начальных классов горячим питанием освоено </w:t>
      </w:r>
      <w:r w:rsidR="00B43D70">
        <w:rPr>
          <w:sz w:val="24"/>
        </w:rPr>
        <w:t>9,5</w:t>
      </w:r>
      <w:r w:rsidRPr="004F35F8">
        <w:rPr>
          <w:sz w:val="24"/>
        </w:rPr>
        <w:t xml:space="preserve"> млн. руб., на обеспечение питанием учащихся с ограниченными возможностями здоровья </w:t>
      </w:r>
      <w:r>
        <w:rPr>
          <w:sz w:val="24"/>
        </w:rPr>
        <w:t xml:space="preserve">исполнение составило </w:t>
      </w:r>
      <w:r w:rsidR="00B43D70">
        <w:rPr>
          <w:sz w:val="24"/>
        </w:rPr>
        <w:t>1,4</w:t>
      </w:r>
      <w:r w:rsidRPr="004F35F8">
        <w:rPr>
          <w:sz w:val="24"/>
        </w:rPr>
        <w:t xml:space="preserve"> </w:t>
      </w:r>
      <w:r w:rsidR="00B43D70">
        <w:rPr>
          <w:sz w:val="24"/>
        </w:rPr>
        <w:t>млн</w:t>
      </w:r>
      <w:r w:rsidRPr="004F35F8">
        <w:rPr>
          <w:sz w:val="24"/>
        </w:rPr>
        <w:t xml:space="preserve">. руб., </w:t>
      </w:r>
      <w:r w:rsidR="00B43D70">
        <w:rPr>
          <w:sz w:val="24"/>
        </w:rPr>
        <w:t>обеспечение питанием детей из малообеспеченных семей 2,8 млн. руб., на оплату торговой наценки и приобретение кухонного инвентаря 1,9 млн. руб.</w:t>
      </w:r>
    </w:p>
    <w:p w14:paraId="66638915" w14:textId="77777777" w:rsidR="00C2216E" w:rsidRPr="004F35F8" w:rsidRDefault="00B43D70" w:rsidP="00B43D70">
      <w:pPr>
        <w:pStyle w:val="a3"/>
        <w:ind w:firstLine="708"/>
        <w:rPr>
          <w:sz w:val="24"/>
        </w:rPr>
      </w:pPr>
      <w:r>
        <w:rPr>
          <w:sz w:val="24"/>
        </w:rPr>
        <w:t>- расходы за счет родительской платы составили 865,9 тыс. руб.</w:t>
      </w:r>
      <w:r w:rsidR="00C2216E" w:rsidRPr="004F35F8">
        <w:rPr>
          <w:sz w:val="24"/>
        </w:rPr>
        <w:t>(расходы исполнены исходы из фактических дето-дней);</w:t>
      </w:r>
    </w:p>
    <w:p w14:paraId="138EC60B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  <w:t xml:space="preserve">-целевая субсидия по проведению капитального ремонта и реконструкции объектов муниципальной собственности исполнено </w:t>
      </w:r>
      <w:r w:rsidR="00B43D70">
        <w:rPr>
          <w:sz w:val="24"/>
        </w:rPr>
        <w:t>259,1 тыс</w:t>
      </w:r>
      <w:r>
        <w:rPr>
          <w:sz w:val="24"/>
        </w:rPr>
        <w:t xml:space="preserve">. руб. или </w:t>
      </w:r>
      <w:r w:rsidR="00845326">
        <w:rPr>
          <w:sz w:val="24"/>
        </w:rPr>
        <w:t xml:space="preserve">20,6 </w:t>
      </w:r>
      <w:r>
        <w:rPr>
          <w:sz w:val="24"/>
        </w:rPr>
        <w:t>% уточненных назначений</w:t>
      </w:r>
      <w:r w:rsidR="00845326">
        <w:rPr>
          <w:sz w:val="24"/>
        </w:rPr>
        <w:t>(не освоены средства бюджета УР выделенных Чепецкой СОШ)</w:t>
      </w:r>
      <w:r w:rsidRPr="004F35F8">
        <w:rPr>
          <w:sz w:val="24"/>
        </w:rPr>
        <w:t>;</w:t>
      </w:r>
    </w:p>
    <w:p w14:paraId="67505E8C" w14:textId="77777777" w:rsidR="00C2216E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  <w:t xml:space="preserve">- создание новых мест в общеобразовательных организациях исполнение составило </w:t>
      </w:r>
      <w:r w:rsidR="00845326">
        <w:rPr>
          <w:sz w:val="24"/>
        </w:rPr>
        <w:t>46,4</w:t>
      </w:r>
      <w:r w:rsidRPr="004F35F8">
        <w:rPr>
          <w:sz w:val="24"/>
        </w:rPr>
        <w:t xml:space="preserve"> млн. руб.</w:t>
      </w:r>
      <w:r>
        <w:rPr>
          <w:sz w:val="24"/>
        </w:rPr>
        <w:t>;</w:t>
      </w:r>
    </w:p>
    <w:p w14:paraId="114816CD" w14:textId="77777777" w:rsidR="00C2216E" w:rsidRPr="00C43356" w:rsidRDefault="00C2216E" w:rsidP="00C2216E">
      <w:pPr>
        <w:pStyle w:val="a3"/>
        <w:ind w:firstLine="0"/>
        <w:rPr>
          <w:sz w:val="24"/>
        </w:rPr>
      </w:pPr>
      <w:r>
        <w:rPr>
          <w:sz w:val="24"/>
        </w:rPr>
        <w:tab/>
        <w:t xml:space="preserve">- целевая субсидия на проведение ремонта спортзала в </w:t>
      </w:r>
      <w:r w:rsidR="00845326">
        <w:rPr>
          <w:sz w:val="24"/>
        </w:rPr>
        <w:t xml:space="preserve"> </w:t>
      </w:r>
      <w:proofErr w:type="spellStart"/>
      <w:r w:rsidR="00845326">
        <w:rPr>
          <w:sz w:val="24"/>
        </w:rPr>
        <w:t>Юскинской</w:t>
      </w:r>
      <w:proofErr w:type="spellEnd"/>
      <w:r w:rsidR="00845326">
        <w:rPr>
          <w:sz w:val="24"/>
        </w:rPr>
        <w:t xml:space="preserve"> СОШ </w:t>
      </w:r>
      <w:r>
        <w:rPr>
          <w:sz w:val="24"/>
        </w:rPr>
        <w:t xml:space="preserve">в сумме </w:t>
      </w:r>
      <w:r w:rsidR="00845326">
        <w:rPr>
          <w:sz w:val="24"/>
        </w:rPr>
        <w:t>774,2</w:t>
      </w:r>
      <w:r>
        <w:rPr>
          <w:sz w:val="24"/>
        </w:rPr>
        <w:t xml:space="preserve"> тыс. руб. </w:t>
      </w:r>
      <w:r w:rsidR="00845326">
        <w:rPr>
          <w:sz w:val="24"/>
        </w:rPr>
        <w:t>исполнение составило100 %</w:t>
      </w:r>
      <w:r>
        <w:rPr>
          <w:sz w:val="24"/>
        </w:rPr>
        <w:t>.</w:t>
      </w:r>
    </w:p>
    <w:p w14:paraId="159F6634" w14:textId="77777777" w:rsidR="008F1574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</w:r>
      <w:r w:rsidRPr="004F35F8">
        <w:rPr>
          <w:i/>
          <w:sz w:val="24"/>
        </w:rPr>
        <w:t xml:space="preserve">3. «Дополнительное образование и воспитание детей» </w:t>
      </w:r>
      <w:r w:rsidRPr="004F35F8">
        <w:rPr>
          <w:sz w:val="24"/>
        </w:rPr>
        <w:t>исполнение составило 2</w:t>
      </w:r>
      <w:r>
        <w:rPr>
          <w:sz w:val="24"/>
        </w:rPr>
        <w:t>7,</w:t>
      </w:r>
      <w:r w:rsidR="008F1574">
        <w:rPr>
          <w:sz w:val="24"/>
        </w:rPr>
        <w:t>1</w:t>
      </w:r>
      <w:r w:rsidRPr="004F35F8">
        <w:rPr>
          <w:sz w:val="24"/>
        </w:rPr>
        <w:t xml:space="preserve"> млн. руб. или 99,</w:t>
      </w:r>
      <w:r w:rsidR="008F1574">
        <w:rPr>
          <w:sz w:val="24"/>
        </w:rPr>
        <w:t>6</w:t>
      </w:r>
      <w:r w:rsidRPr="004F35F8">
        <w:rPr>
          <w:sz w:val="24"/>
        </w:rPr>
        <w:t xml:space="preserve"> % от плана. </w:t>
      </w:r>
      <w:r w:rsidR="008F1574">
        <w:rPr>
          <w:sz w:val="24"/>
        </w:rPr>
        <w:t>Рост расходов по сравнению с прошлым годом составил 0,5 %.</w:t>
      </w:r>
    </w:p>
    <w:p w14:paraId="1F20A76B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</w:r>
      <w:r w:rsidRPr="004F35F8">
        <w:rPr>
          <w:i/>
          <w:sz w:val="24"/>
        </w:rPr>
        <w:t>4.</w:t>
      </w:r>
      <w:r w:rsidRPr="004F35F8">
        <w:rPr>
          <w:sz w:val="24"/>
        </w:rPr>
        <w:t xml:space="preserve"> </w:t>
      </w:r>
      <w:r w:rsidRPr="004F35F8">
        <w:rPr>
          <w:i/>
          <w:sz w:val="24"/>
        </w:rPr>
        <w:t>«Реализация молодежной политики»</w:t>
      </w:r>
      <w:r w:rsidRPr="004F35F8">
        <w:rPr>
          <w:sz w:val="24"/>
        </w:rPr>
        <w:t xml:space="preserve">  бюджетные ассигнования исполнены на 9</w:t>
      </w:r>
      <w:r w:rsidR="008F1574">
        <w:rPr>
          <w:sz w:val="24"/>
        </w:rPr>
        <w:t>3,2</w:t>
      </w:r>
      <w:r w:rsidRPr="004F35F8">
        <w:rPr>
          <w:sz w:val="24"/>
        </w:rPr>
        <w:t xml:space="preserve"> %  или в сумме </w:t>
      </w:r>
      <w:r w:rsidR="008F1574">
        <w:rPr>
          <w:sz w:val="24"/>
        </w:rPr>
        <w:t>1,7</w:t>
      </w:r>
      <w:r w:rsidRPr="004F35F8">
        <w:rPr>
          <w:sz w:val="24"/>
        </w:rPr>
        <w:t xml:space="preserve"> млн. руб., средства не исполнены в полном объеме в связи с</w:t>
      </w:r>
      <w:r>
        <w:rPr>
          <w:sz w:val="24"/>
        </w:rPr>
        <w:t>о сложившейся экономией по реализации проектов молодежного инициативного бюджетирования</w:t>
      </w:r>
      <w:r w:rsidRPr="004F35F8">
        <w:rPr>
          <w:sz w:val="24"/>
        </w:rPr>
        <w:t xml:space="preserve"> .</w:t>
      </w:r>
    </w:p>
    <w:p w14:paraId="42C37522" w14:textId="77777777" w:rsidR="00C2216E" w:rsidRPr="004F1C29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</w:r>
      <w:r w:rsidRPr="004F35F8">
        <w:rPr>
          <w:i/>
          <w:sz w:val="24"/>
        </w:rPr>
        <w:t>5. «Организация отдыха, оздоровления и занятости детей, подростков и молодежи»</w:t>
      </w:r>
      <w:r w:rsidRPr="004F35F8">
        <w:rPr>
          <w:sz w:val="24"/>
        </w:rPr>
        <w:t xml:space="preserve">  по данной подпрограмме выделено средств в сумме </w:t>
      </w:r>
      <w:r w:rsidR="00CB3136">
        <w:rPr>
          <w:sz w:val="24"/>
        </w:rPr>
        <w:t>3,6</w:t>
      </w:r>
      <w:r w:rsidRPr="004F35F8">
        <w:rPr>
          <w:sz w:val="24"/>
        </w:rPr>
        <w:t xml:space="preserve"> млн. руб. исполнение составило </w:t>
      </w:r>
      <w:r w:rsidR="00CB3136">
        <w:rPr>
          <w:sz w:val="24"/>
        </w:rPr>
        <w:t>3</w:t>
      </w:r>
      <w:r>
        <w:rPr>
          <w:sz w:val="24"/>
        </w:rPr>
        <w:t>,4 млн. руб.(расходы исполнены исходя из фактических дето-дней);</w:t>
      </w:r>
    </w:p>
    <w:p w14:paraId="5F717B35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</w:r>
      <w:r w:rsidRPr="004F35F8">
        <w:rPr>
          <w:i/>
          <w:sz w:val="24"/>
        </w:rPr>
        <w:t>6. «Создание условий для реализации муниципальной программы»</w:t>
      </w:r>
      <w:r w:rsidRPr="004F35F8">
        <w:rPr>
          <w:sz w:val="24"/>
        </w:rPr>
        <w:t xml:space="preserve"> выделено бюджетных ассигнований </w:t>
      </w:r>
      <w:r>
        <w:rPr>
          <w:sz w:val="24"/>
        </w:rPr>
        <w:t>2</w:t>
      </w:r>
      <w:r w:rsidR="00CB3136">
        <w:rPr>
          <w:sz w:val="24"/>
        </w:rPr>
        <w:t>9,2</w:t>
      </w:r>
      <w:r w:rsidRPr="004F35F8">
        <w:rPr>
          <w:sz w:val="24"/>
        </w:rPr>
        <w:t xml:space="preserve"> млн. руб. исполнено </w:t>
      </w:r>
      <w:r>
        <w:rPr>
          <w:sz w:val="24"/>
        </w:rPr>
        <w:t>28,1</w:t>
      </w:r>
      <w:r w:rsidRPr="004F35F8">
        <w:rPr>
          <w:sz w:val="24"/>
        </w:rPr>
        <w:t xml:space="preserve"> млн. руб. Основные направления расходов: </w:t>
      </w:r>
    </w:p>
    <w:p w14:paraId="1F9082A3" w14:textId="77777777" w:rsidR="00C2216E" w:rsidRPr="004F35F8" w:rsidRDefault="00C2216E" w:rsidP="00C2216E">
      <w:pPr>
        <w:pStyle w:val="a3"/>
        <w:ind w:firstLine="708"/>
        <w:rPr>
          <w:sz w:val="24"/>
        </w:rPr>
      </w:pPr>
      <w:r w:rsidRPr="004F35F8">
        <w:rPr>
          <w:sz w:val="24"/>
        </w:rPr>
        <w:t>-реализация установленных полномочий (функций) Управлением образованием исполнение составило 9</w:t>
      </w:r>
      <w:r>
        <w:rPr>
          <w:sz w:val="24"/>
        </w:rPr>
        <w:t>8,</w:t>
      </w:r>
      <w:r w:rsidR="007513FD">
        <w:rPr>
          <w:sz w:val="24"/>
        </w:rPr>
        <w:t>9</w:t>
      </w:r>
      <w:r w:rsidRPr="004F35F8">
        <w:rPr>
          <w:sz w:val="24"/>
        </w:rPr>
        <w:t xml:space="preserve"> % или в сумме </w:t>
      </w:r>
      <w:r>
        <w:rPr>
          <w:sz w:val="24"/>
        </w:rPr>
        <w:t>3,2</w:t>
      </w:r>
      <w:r w:rsidRPr="004F35F8">
        <w:rPr>
          <w:sz w:val="24"/>
        </w:rPr>
        <w:t xml:space="preserve"> млн. руб.;</w:t>
      </w:r>
    </w:p>
    <w:p w14:paraId="05F06DA7" w14:textId="77777777" w:rsidR="00C2216E" w:rsidRDefault="00C2216E" w:rsidP="00C2216E">
      <w:pPr>
        <w:pStyle w:val="a3"/>
        <w:ind w:firstLine="708"/>
        <w:rPr>
          <w:sz w:val="24"/>
        </w:rPr>
      </w:pPr>
      <w:r w:rsidRPr="004F35F8">
        <w:rPr>
          <w:sz w:val="24"/>
        </w:rPr>
        <w:t xml:space="preserve">-организационно-методическое и информационное обеспечение деятельности образовательных учреждений исполнение </w:t>
      </w:r>
      <w:r w:rsidR="001D1C5D">
        <w:rPr>
          <w:sz w:val="24"/>
        </w:rPr>
        <w:t>1,8</w:t>
      </w:r>
      <w:r w:rsidRPr="004F35F8">
        <w:rPr>
          <w:sz w:val="24"/>
        </w:rPr>
        <w:t xml:space="preserve"> млн. руб. или 99,</w:t>
      </w:r>
      <w:r w:rsidR="001D1C5D">
        <w:rPr>
          <w:sz w:val="24"/>
        </w:rPr>
        <w:t>7</w:t>
      </w:r>
      <w:r w:rsidRPr="004F35F8">
        <w:rPr>
          <w:sz w:val="24"/>
        </w:rPr>
        <w:t xml:space="preserve"> % от плана;</w:t>
      </w:r>
    </w:p>
    <w:p w14:paraId="73AB4940" w14:textId="77777777" w:rsidR="001D1C5D" w:rsidRPr="001D1C5D" w:rsidRDefault="001D1C5D" w:rsidP="00C2216E">
      <w:pPr>
        <w:pStyle w:val="a3"/>
        <w:ind w:firstLine="708"/>
        <w:rPr>
          <w:sz w:val="24"/>
        </w:rPr>
      </w:pPr>
      <w:r>
        <w:rPr>
          <w:sz w:val="24"/>
        </w:rPr>
        <w:t>- расходы на дополнительное образование по профилю педагогической деятельности исполнено 85,9% бюджетных ассигнований;</w:t>
      </w:r>
    </w:p>
    <w:p w14:paraId="0D261530" w14:textId="77777777" w:rsidR="00C2216E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lastRenderedPageBreak/>
        <w:tab/>
        <w:t xml:space="preserve">-организация и проведение мероприятий в области образования исполнение составило </w:t>
      </w:r>
      <w:r w:rsidR="001D1C5D">
        <w:rPr>
          <w:sz w:val="24"/>
        </w:rPr>
        <w:t>377,7</w:t>
      </w:r>
      <w:r w:rsidRPr="004F35F8">
        <w:rPr>
          <w:sz w:val="24"/>
        </w:rPr>
        <w:t xml:space="preserve"> тыс. руб. или 9</w:t>
      </w:r>
      <w:r w:rsidR="001D1C5D">
        <w:rPr>
          <w:sz w:val="24"/>
        </w:rPr>
        <w:t>7,8</w:t>
      </w:r>
      <w:r w:rsidRPr="004F35F8">
        <w:rPr>
          <w:sz w:val="24"/>
        </w:rPr>
        <w:t xml:space="preserve"> % от пла</w:t>
      </w:r>
      <w:r w:rsidR="001D1C5D">
        <w:rPr>
          <w:sz w:val="24"/>
        </w:rPr>
        <w:t>на</w:t>
      </w:r>
      <w:r w:rsidRPr="004F35F8">
        <w:rPr>
          <w:sz w:val="24"/>
        </w:rPr>
        <w:t>;</w:t>
      </w:r>
    </w:p>
    <w:p w14:paraId="09078C83" w14:textId="77777777" w:rsidR="00084187" w:rsidRPr="00084187" w:rsidRDefault="00084187" w:rsidP="00C2216E">
      <w:pPr>
        <w:pStyle w:val="a3"/>
        <w:ind w:firstLine="0"/>
        <w:rPr>
          <w:sz w:val="24"/>
        </w:rPr>
      </w:pPr>
      <w:r>
        <w:rPr>
          <w:sz w:val="24"/>
        </w:rPr>
        <w:tab/>
        <w:t>- расходы по оплате налогов исполнены 100% или 1,2 млн. руб.;</w:t>
      </w:r>
    </w:p>
    <w:p w14:paraId="01A6284E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  <w:t xml:space="preserve">-проведение мероприятий по обеспечению безопасности исполнение составило </w:t>
      </w:r>
      <w:r>
        <w:rPr>
          <w:sz w:val="24"/>
        </w:rPr>
        <w:t>6,7</w:t>
      </w:r>
      <w:r w:rsidRPr="004F35F8">
        <w:rPr>
          <w:sz w:val="24"/>
        </w:rPr>
        <w:t xml:space="preserve"> млн. руб. или </w:t>
      </w:r>
      <w:r w:rsidR="00084187">
        <w:rPr>
          <w:sz w:val="24"/>
        </w:rPr>
        <w:t>87,9</w:t>
      </w:r>
      <w:r w:rsidRPr="004F35F8">
        <w:rPr>
          <w:sz w:val="24"/>
        </w:rPr>
        <w:t xml:space="preserve"> % бюджетных ассигнований;</w:t>
      </w:r>
    </w:p>
    <w:p w14:paraId="5E64D9FA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  <w:t xml:space="preserve">-социальная поддержка педагогических работников исполнение составило </w:t>
      </w:r>
      <w:r>
        <w:rPr>
          <w:sz w:val="24"/>
        </w:rPr>
        <w:t>1</w:t>
      </w:r>
      <w:r w:rsidR="00084187">
        <w:rPr>
          <w:sz w:val="24"/>
        </w:rPr>
        <w:t>3</w:t>
      </w:r>
      <w:r w:rsidRPr="004F35F8">
        <w:rPr>
          <w:sz w:val="24"/>
        </w:rPr>
        <w:t xml:space="preserve"> млн. руб.  бюджетные обязательства выполнены в полном объеме;</w:t>
      </w:r>
    </w:p>
    <w:p w14:paraId="5E0B3B03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  <w:t>-социальная поддержка семей с детьми дошкольного возраста  исполнение составило 1,</w:t>
      </w:r>
      <w:r w:rsidR="00084187">
        <w:rPr>
          <w:sz w:val="24"/>
        </w:rPr>
        <w:t>7 млн. руб. или 100</w:t>
      </w:r>
      <w:r w:rsidRPr="004F35F8">
        <w:rPr>
          <w:sz w:val="24"/>
        </w:rPr>
        <w:t xml:space="preserve"> % от плана (расходы исполнены исходя из фактических дето-дней).</w:t>
      </w:r>
    </w:p>
    <w:p w14:paraId="6FE3DCAC" w14:textId="58057B8D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</w:r>
    </w:p>
    <w:p w14:paraId="1395929F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  <w:t xml:space="preserve"> </w:t>
      </w:r>
      <w:r w:rsidRPr="004F35F8">
        <w:rPr>
          <w:b/>
          <w:sz w:val="24"/>
        </w:rPr>
        <w:t xml:space="preserve">Муниципальная программа «Сохранение здоровья и формирование здорового образа жизни населения» </w:t>
      </w:r>
      <w:r w:rsidRPr="004F35F8">
        <w:rPr>
          <w:sz w:val="24"/>
        </w:rPr>
        <w:t xml:space="preserve">в рамках муниципальной программы осуществлялось финансирование в сумме </w:t>
      </w:r>
      <w:r w:rsidR="00C10524">
        <w:rPr>
          <w:sz w:val="24"/>
        </w:rPr>
        <w:t>2,4</w:t>
      </w:r>
      <w:r w:rsidRPr="004F35F8">
        <w:rPr>
          <w:sz w:val="24"/>
        </w:rPr>
        <w:t xml:space="preserve"> млн. руб.   В рамках данной программы профинансированы расходы по приобретению спортивного оборудования, инвентаря и спортивной формы в сумме </w:t>
      </w:r>
      <w:r w:rsidR="00C10524">
        <w:rPr>
          <w:sz w:val="24"/>
        </w:rPr>
        <w:t>230</w:t>
      </w:r>
      <w:r>
        <w:rPr>
          <w:sz w:val="24"/>
        </w:rPr>
        <w:t>,0</w:t>
      </w:r>
      <w:r w:rsidRPr="004F35F8">
        <w:rPr>
          <w:sz w:val="24"/>
        </w:rPr>
        <w:t xml:space="preserve"> тыс. руб., участие в вышестоящих спортивных мероприятиях </w:t>
      </w:r>
      <w:r w:rsidR="00C10524">
        <w:rPr>
          <w:sz w:val="24"/>
        </w:rPr>
        <w:t>500,8</w:t>
      </w:r>
      <w:r w:rsidRPr="004F35F8">
        <w:rPr>
          <w:sz w:val="24"/>
        </w:rPr>
        <w:t xml:space="preserve"> тыс. руб., расходы на проведение районных спортивно-массовых мероприятий </w:t>
      </w:r>
      <w:r>
        <w:rPr>
          <w:sz w:val="24"/>
        </w:rPr>
        <w:t>2</w:t>
      </w:r>
      <w:r w:rsidRPr="004F35F8">
        <w:rPr>
          <w:sz w:val="24"/>
        </w:rPr>
        <w:t xml:space="preserve">0,0 тыс. руб.. По сравнению с прошлым годом расходы по данной программе увеличились  на </w:t>
      </w:r>
      <w:r w:rsidR="00B27478" w:rsidRPr="00B27478">
        <w:rPr>
          <w:sz w:val="24"/>
        </w:rPr>
        <w:t>45</w:t>
      </w:r>
      <w:r w:rsidR="00B27478">
        <w:rPr>
          <w:sz w:val="24"/>
        </w:rPr>
        <w:t>,</w:t>
      </w:r>
      <w:r w:rsidR="00B27478" w:rsidRPr="00B27478">
        <w:rPr>
          <w:sz w:val="24"/>
        </w:rPr>
        <w:t>5</w:t>
      </w:r>
      <w:r w:rsidRPr="004F35F8">
        <w:rPr>
          <w:sz w:val="24"/>
        </w:rPr>
        <w:t xml:space="preserve"> %</w:t>
      </w:r>
      <w:r w:rsidR="00B27478">
        <w:rPr>
          <w:sz w:val="24"/>
        </w:rPr>
        <w:t xml:space="preserve"> (расходы увеличились в связи с переводом СОК Олимп на другой уровень бюджета)</w:t>
      </w:r>
      <w:r w:rsidRPr="004F35F8">
        <w:rPr>
          <w:sz w:val="24"/>
        </w:rPr>
        <w:t xml:space="preserve"> .</w:t>
      </w:r>
    </w:p>
    <w:p w14:paraId="6C269309" w14:textId="6561AE68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</w:r>
    </w:p>
    <w:p w14:paraId="1EE39FBB" w14:textId="77777777" w:rsidR="00C2216E" w:rsidRPr="004F35F8" w:rsidRDefault="00C2216E" w:rsidP="00C2216E">
      <w:pPr>
        <w:pStyle w:val="a3"/>
        <w:ind w:firstLine="708"/>
        <w:rPr>
          <w:sz w:val="24"/>
        </w:rPr>
      </w:pPr>
      <w:r w:rsidRPr="004F35F8">
        <w:rPr>
          <w:b/>
          <w:sz w:val="24"/>
        </w:rPr>
        <w:t>Муниципальная программа «Развитие культуры</w:t>
      </w:r>
      <w:r w:rsidRPr="004F35F8">
        <w:rPr>
          <w:sz w:val="24"/>
        </w:rPr>
        <w:t>» в рамках муниципальной программы  осуществлялось финансирование в объеме 6</w:t>
      </w:r>
      <w:r w:rsidR="00CD3D45">
        <w:rPr>
          <w:sz w:val="24"/>
        </w:rPr>
        <w:t>5,1</w:t>
      </w:r>
      <w:r w:rsidRPr="004F35F8">
        <w:rPr>
          <w:sz w:val="24"/>
        </w:rPr>
        <w:t xml:space="preserve"> млн. руб. или  9</w:t>
      </w:r>
      <w:r w:rsidR="00CD3D45">
        <w:rPr>
          <w:sz w:val="24"/>
        </w:rPr>
        <w:t xml:space="preserve">9,9 </w:t>
      </w:r>
      <w:r w:rsidRPr="004F35F8">
        <w:rPr>
          <w:sz w:val="24"/>
        </w:rPr>
        <w:t xml:space="preserve">% от уточненных годовых назначений. По сравнению с прошлым годом расходы по данной программе </w:t>
      </w:r>
      <w:r>
        <w:rPr>
          <w:sz w:val="24"/>
        </w:rPr>
        <w:t>выросли</w:t>
      </w:r>
      <w:r w:rsidRPr="004F35F8">
        <w:rPr>
          <w:sz w:val="24"/>
        </w:rPr>
        <w:t xml:space="preserve"> на сумму</w:t>
      </w:r>
      <w:r w:rsidR="00CD3D45">
        <w:rPr>
          <w:sz w:val="24"/>
        </w:rPr>
        <w:t xml:space="preserve"> 3,8</w:t>
      </w:r>
      <w:r w:rsidRPr="004F35F8">
        <w:rPr>
          <w:sz w:val="24"/>
        </w:rPr>
        <w:t xml:space="preserve"> млн. руб. В рамках данной муниципальной программы реализовывалось 5 подпрограмм:</w:t>
      </w:r>
    </w:p>
    <w:p w14:paraId="1D738C4C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</w:r>
      <w:r w:rsidRPr="004F35F8">
        <w:rPr>
          <w:i/>
          <w:sz w:val="24"/>
        </w:rPr>
        <w:t>1. «Организация библиотечного обслуживания населения»</w:t>
      </w:r>
      <w:r w:rsidRPr="004F35F8">
        <w:rPr>
          <w:sz w:val="24"/>
        </w:rPr>
        <w:t xml:space="preserve"> исполнение составило 1</w:t>
      </w:r>
      <w:r>
        <w:rPr>
          <w:sz w:val="24"/>
        </w:rPr>
        <w:t>5</w:t>
      </w:r>
      <w:r w:rsidRPr="004F35F8">
        <w:rPr>
          <w:sz w:val="24"/>
        </w:rPr>
        <w:t>,</w:t>
      </w:r>
      <w:r w:rsidR="00CD3D45">
        <w:rPr>
          <w:sz w:val="24"/>
        </w:rPr>
        <w:t>7</w:t>
      </w:r>
      <w:r w:rsidRPr="004F35F8">
        <w:rPr>
          <w:sz w:val="24"/>
        </w:rPr>
        <w:t xml:space="preserve"> млн. руб. (</w:t>
      </w:r>
      <w:r w:rsidR="00CD3D45">
        <w:rPr>
          <w:sz w:val="24"/>
        </w:rPr>
        <w:t>100</w:t>
      </w:r>
      <w:r w:rsidRPr="004F35F8">
        <w:rPr>
          <w:sz w:val="24"/>
        </w:rPr>
        <w:t xml:space="preserve"> % к плановым назначениям), что составляет 2</w:t>
      </w:r>
      <w:r w:rsidR="006A72BD">
        <w:rPr>
          <w:sz w:val="24"/>
        </w:rPr>
        <w:t>4,1</w:t>
      </w:r>
      <w:r w:rsidRPr="004F35F8">
        <w:rPr>
          <w:sz w:val="24"/>
        </w:rPr>
        <w:t xml:space="preserve"> % от общей суммы расходов по программе. </w:t>
      </w:r>
      <w:r w:rsidR="006A72BD">
        <w:rPr>
          <w:sz w:val="24"/>
        </w:rPr>
        <w:t>По сравнению с прошлым годом расходы выросли на 1,3%.</w:t>
      </w:r>
      <w:r w:rsidRPr="004F35F8">
        <w:rPr>
          <w:sz w:val="24"/>
        </w:rPr>
        <w:t xml:space="preserve">  </w:t>
      </w:r>
    </w:p>
    <w:p w14:paraId="74D9FE65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i/>
          <w:sz w:val="24"/>
        </w:rPr>
        <w:tab/>
        <w:t xml:space="preserve">2. «Организация досуга, предоставление услуг организаций культуры и доступа к музейным фондам» </w:t>
      </w:r>
      <w:r w:rsidRPr="004F35F8">
        <w:rPr>
          <w:sz w:val="24"/>
        </w:rPr>
        <w:t xml:space="preserve"> исполнение составило </w:t>
      </w:r>
      <w:r w:rsidR="006A72BD">
        <w:rPr>
          <w:sz w:val="24"/>
        </w:rPr>
        <w:t>4,2</w:t>
      </w:r>
      <w:r w:rsidRPr="004F35F8">
        <w:rPr>
          <w:sz w:val="24"/>
        </w:rPr>
        <w:t xml:space="preserve"> млн. руб.  Рост расходов по сравнению с прошлым годом составил </w:t>
      </w:r>
      <w:r w:rsidR="006A72BD">
        <w:rPr>
          <w:sz w:val="24"/>
        </w:rPr>
        <w:t>27</w:t>
      </w:r>
      <w:r w:rsidRPr="004F35F8">
        <w:rPr>
          <w:sz w:val="24"/>
        </w:rPr>
        <w:t>%.</w:t>
      </w:r>
    </w:p>
    <w:p w14:paraId="6A017122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</w:r>
      <w:r w:rsidRPr="004F35F8">
        <w:rPr>
          <w:i/>
          <w:sz w:val="24"/>
        </w:rPr>
        <w:t>3. «Сохранение, использование и популяризация объектов культурного наследия»</w:t>
      </w:r>
      <w:r w:rsidRPr="004F35F8">
        <w:rPr>
          <w:sz w:val="24"/>
        </w:rPr>
        <w:t xml:space="preserve"> </w:t>
      </w:r>
      <w:r>
        <w:rPr>
          <w:sz w:val="24"/>
        </w:rPr>
        <w:t xml:space="preserve"> расходы  в течении года не осуществлялись. </w:t>
      </w:r>
    </w:p>
    <w:p w14:paraId="545E1CB6" w14:textId="77777777" w:rsidR="00C2216E" w:rsidRPr="006C19E0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 xml:space="preserve"> </w:t>
      </w:r>
      <w:r w:rsidRPr="004F35F8">
        <w:rPr>
          <w:sz w:val="24"/>
        </w:rPr>
        <w:tab/>
      </w:r>
      <w:r w:rsidRPr="004F35F8">
        <w:rPr>
          <w:i/>
          <w:sz w:val="24"/>
        </w:rPr>
        <w:t>4. «Развитие местного народного творчества</w:t>
      </w:r>
      <w:r w:rsidRPr="004F35F8">
        <w:rPr>
          <w:sz w:val="24"/>
        </w:rPr>
        <w:t xml:space="preserve">»  исполнение составило  </w:t>
      </w:r>
      <w:r w:rsidR="006A72BD">
        <w:rPr>
          <w:sz w:val="24"/>
        </w:rPr>
        <w:t>2,8</w:t>
      </w:r>
      <w:r w:rsidRPr="004F35F8">
        <w:rPr>
          <w:sz w:val="24"/>
        </w:rPr>
        <w:t xml:space="preserve"> млн. руб.</w:t>
      </w:r>
      <w:r>
        <w:rPr>
          <w:sz w:val="24"/>
        </w:rPr>
        <w:t xml:space="preserve"> </w:t>
      </w:r>
    </w:p>
    <w:p w14:paraId="39805985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</w:r>
      <w:r w:rsidRPr="004F35F8">
        <w:rPr>
          <w:i/>
          <w:sz w:val="24"/>
        </w:rPr>
        <w:t xml:space="preserve">5. «Создание условий для реализации муниципальной программы»  </w:t>
      </w:r>
      <w:r>
        <w:rPr>
          <w:sz w:val="24"/>
        </w:rPr>
        <w:t xml:space="preserve">исполнение составило </w:t>
      </w:r>
      <w:r w:rsidRPr="004F35F8">
        <w:rPr>
          <w:sz w:val="24"/>
        </w:rPr>
        <w:t xml:space="preserve"> </w:t>
      </w:r>
      <w:r w:rsidR="006A72BD">
        <w:rPr>
          <w:sz w:val="24"/>
        </w:rPr>
        <w:t>2,3</w:t>
      </w:r>
      <w:r w:rsidRPr="004F35F8">
        <w:rPr>
          <w:sz w:val="24"/>
        </w:rPr>
        <w:t xml:space="preserve"> млн. руб. Расходы по сравнению с прошлым годом (без расходов на капитальный ремонт) снизились на сумму </w:t>
      </w:r>
      <w:r w:rsidR="006A72BD">
        <w:rPr>
          <w:sz w:val="24"/>
        </w:rPr>
        <w:t>0,2</w:t>
      </w:r>
      <w:r w:rsidRPr="004F35F8">
        <w:rPr>
          <w:sz w:val="24"/>
        </w:rPr>
        <w:t xml:space="preserve"> млн. руб.</w:t>
      </w:r>
      <w:r w:rsidR="006A72BD">
        <w:rPr>
          <w:sz w:val="24"/>
        </w:rPr>
        <w:t>, при этом рост расходов по социальной поддержке работников культуры составил 59,9%</w:t>
      </w:r>
      <w:r w:rsidRPr="004F35F8">
        <w:rPr>
          <w:sz w:val="24"/>
        </w:rPr>
        <w:t>.</w:t>
      </w:r>
    </w:p>
    <w:p w14:paraId="0BF71045" w14:textId="6F6CB1FB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</w:r>
    </w:p>
    <w:p w14:paraId="2037EF73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</w:r>
      <w:r w:rsidRPr="004F35F8">
        <w:rPr>
          <w:b/>
          <w:sz w:val="24"/>
        </w:rPr>
        <w:t>Муниципальная программа «Социальная поддержка населения</w:t>
      </w:r>
      <w:r w:rsidRPr="004F35F8">
        <w:rPr>
          <w:sz w:val="24"/>
        </w:rPr>
        <w:t>» в рамках муниципальной программы осуществлялось финансирование в сумме 1</w:t>
      </w:r>
      <w:r w:rsidR="00896929">
        <w:rPr>
          <w:sz w:val="24"/>
        </w:rPr>
        <w:t>2,1</w:t>
      </w:r>
      <w:r w:rsidRPr="004F35F8">
        <w:rPr>
          <w:sz w:val="24"/>
        </w:rPr>
        <w:t xml:space="preserve"> млн. руб. или 9</w:t>
      </w:r>
      <w:r w:rsidR="00896929">
        <w:rPr>
          <w:sz w:val="24"/>
        </w:rPr>
        <w:t>4,4</w:t>
      </w:r>
      <w:r>
        <w:rPr>
          <w:sz w:val="24"/>
        </w:rPr>
        <w:t xml:space="preserve"> </w:t>
      </w:r>
      <w:r w:rsidRPr="004F35F8">
        <w:rPr>
          <w:sz w:val="24"/>
        </w:rPr>
        <w:t>% бюджетных ассигнований. В рамках данной программы реализовывалось 3 подпрограммы:</w:t>
      </w:r>
    </w:p>
    <w:p w14:paraId="1CE9D417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</w:r>
      <w:r w:rsidRPr="004F35F8">
        <w:rPr>
          <w:i/>
          <w:sz w:val="24"/>
        </w:rPr>
        <w:t>1. «Социальная поддержка семьи и детей»</w:t>
      </w:r>
      <w:r w:rsidRPr="004F35F8">
        <w:rPr>
          <w:sz w:val="24"/>
        </w:rPr>
        <w:t xml:space="preserve">  исполнение составило </w:t>
      </w:r>
      <w:r w:rsidR="00896929">
        <w:rPr>
          <w:sz w:val="24"/>
        </w:rPr>
        <w:t>9,9</w:t>
      </w:r>
      <w:r w:rsidRPr="004F35F8">
        <w:rPr>
          <w:sz w:val="24"/>
        </w:rPr>
        <w:t xml:space="preserve"> млн. руб. при плане 1</w:t>
      </w:r>
      <w:r w:rsidR="00896929">
        <w:rPr>
          <w:sz w:val="24"/>
        </w:rPr>
        <w:t>0,6</w:t>
      </w:r>
      <w:r w:rsidRPr="004F35F8">
        <w:rPr>
          <w:sz w:val="24"/>
        </w:rPr>
        <w:t xml:space="preserve"> млн. руб. Основные направления расходов:</w:t>
      </w:r>
    </w:p>
    <w:p w14:paraId="517A2A81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b/>
          <w:sz w:val="24"/>
        </w:rPr>
        <w:tab/>
        <w:t>-</w:t>
      </w:r>
      <w:r w:rsidRPr="004F35F8">
        <w:rPr>
          <w:sz w:val="24"/>
        </w:rPr>
        <w:t xml:space="preserve">социальная поддержка семьям с детьми-сиротами и детьми, оставшимися без попечения родителей, исполнение составило </w:t>
      </w:r>
      <w:r w:rsidR="00896929">
        <w:rPr>
          <w:sz w:val="24"/>
        </w:rPr>
        <w:t>5,1</w:t>
      </w:r>
      <w:r w:rsidRPr="004F35F8">
        <w:rPr>
          <w:sz w:val="24"/>
        </w:rPr>
        <w:t xml:space="preserve"> млн. руб. или 9</w:t>
      </w:r>
      <w:r>
        <w:rPr>
          <w:sz w:val="24"/>
        </w:rPr>
        <w:t>7</w:t>
      </w:r>
      <w:r w:rsidR="00896929">
        <w:rPr>
          <w:sz w:val="24"/>
        </w:rPr>
        <w:t>,2</w:t>
      </w:r>
      <w:r w:rsidRPr="004F35F8">
        <w:rPr>
          <w:sz w:val="24"/>
        </w:rPr>
        <w:t>% от плана. В полном объеме не исполнены ассигнования, выделенные на выплату денежных средств на содержание детей, находящихся под опекой и единовременных пособий при всех формах устройства детей, лишенных родительского попечения, в семью  в связи со снижением получателей;</w:t>
      </w:r>
    </w:p>
    <w:p w14:paraId="56BD80E3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  <w:t xml:space="preserve">-предоставление мер социальной поддержки многодетным семьям исполнение составило </w:t>
      </w:r>
      <w:r>
        <w:rPr>
          <w:sz w:val="24"/>
        </w:rPr>
        <w:t>4,</w:t>
      </w:r>
      <w:r w:rsidR="00896929">
        <w:rPr>
          <w:sz w:val="24"/>
        </w:rPr>
        <w:t>6</w:t>
      </w:r>
      <w:r w:rsidRPr="004F35F8">
        <w:rPr>
          <w:sz w:val="24"/>
        </w:rPr>
        <w:t xml:space="preserve"> млн. руб. или </w:t>
      </w:r>
      <w:r>
        <w:rPr>
          <w:sz w:val="24"/>
        </w:rPr>
        <w:t>8</w:t>
      </w:r>
      <w:r w:rsidR="00896929">
        <w:rPr>
          <w:sz w:val="24"/>
        </w:rPr>
        <w:t>9,2</w:t>
      </w:r>
      <w:r w:rsidRPr="004F35F8">
        <w:rPr>
          <w:sz w:val="24"/>
        </w:rPr>
        <w:t xml:space="preserve"> % от плана. Расходы по предоставлению питания детей, из многодетных малообеспеченных семей исполнены исходя из фактических дето-дней питания. Компенсация </w:t>
      </w:r>
      <w:r w:rsidRPr="004F35F8">
        <w:rPr>
          <w:sz w:val="24"/>
        </w:rPr>
        <w:lastRenderedPageBreak/>
        <w:t>выпадающих доходов, связанных с предоставлением права бесплатного проезда детей из многодетных семей, представленные к оплате акты оплачены в полном объеме.</w:t>
      </w:r>
    </w:p>
    <w:p w14:paraId="3F065F21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</w:r>
      <w:r w:rsidRPr="004F35F8">
        <w:rPr>
          <w:i/>
          <w:sz w:val="24"/>
        </w:rPr>
        <w:t>2. «Социальная поддержка старшего поколения»</w:t>
      </w:r>
      <w:r w:rsidRPr="004F35F8">
        <w:rPr>
          <w:sz w:val="24"/>
        </w:rPr>
        <w:t xml:space="preserve"> исполнение составило 100 % от плана или 1,</w:t>
      </w:r>
      <w:r>
        <w:rPr>
          <w:sz w:val="24"/>
        </w:rPr>
        <w:t>7</w:t>
      </w:r>
      <w:r w:rsidRPr="004F35F8">
        <w:rPr>
          <w:sz w:val="24"/>
        </w:rPr>
        <w:t xml:space="preserve"> млн. руб. (доплата к пенсиям муниципальных служащих).</w:t>
      </w:r>
    </w:p>
    <w:p w14:paraId="727C4695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</w:r>
      <w:r w:rsidRPr="004F35F8">
        <w:rPr>
          <w:i/>
          <w:sz w:val="24"/>
        </w:rPr>
        <w:t>3. «Обеспечение жильем отдельных категорий граждан, стимулирование улучшения жилищных условий»</w:t>
      </w:r>
      <w:r w:rsidRPr="004F35F8">
        <w:rPr>
          <w:sz w:val="24"/>
        </w:rPr>
        <w:t xml:space="preserve">  исполнение составило </w:t>
      </w:r>
      <w:r w:rsidR="00896929">
        <w:rPr>
          <w:sz w:val="24"/>
        </w:rPr>
        <w:t>99,9</w:t>
      </w:r>
      <w:r w:rsidRPr="004F35F8">
        <w:rPr>
          <w:sz w:val="24"/>
        </w:rPr>
        <w:t xml:space="preserve"> % от плана или </w:t>
      </w:r>
      <w:r w:rsidR="00896929">
        <w:rPr>
          <w:sz w:val="24"/>
        </w:rPr>
        <w:t>485,0</w:t>
      </w:r>
      <w:r w:rsidRPr="004F35F8">
        <w:rPr>
          <w:sz w:val="24"/>
        </w:rPr>
        <w:t xml:space="preserve"> тыс. руб. (расходы по предоставлению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помещений).</w:t>
      </w:r>
    </w:p>
    <w:p w14:paraId="24ACBAEA" w14:textId="77777777" w:rsidR="00C2216E" w:rsidRPr="00C83E7F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</w:r>
      <w:r w:rsidRPr="004F35F8">
        <w:rPr>
          <w:b/>
          <w:sz w:val="24"/>
        </w:rPr>
        <w:t>Муниципальная программа «Создание условий для устойчивого экономического развития»</w:t>
      </w:r>
      <w:r w:rsidRPr="004F35F8">
        <w:rPr>
          <w:sz w:val="24"/>
        </w:rPr>
        <w:t xml:space="preserve"> исполнение составило </w:t>
      </w:r>
      <w:r w:rsidR="00896929">
        <w:rPr>
          <w:sz w:val="24"/>
        </w:rPr>
        <w:t>18,6</w:t>
      </w:r>
      <w:r>
        <w:rPr>
          <w:sz w:val="24"/>
        </w:rPr>
        <w:t xml:space="preserve"> млн</w:t>
      </w:r>
      <w:r w:rsidRPr="004F35F8">
        <w:rPr>
          <w:sz w:val="24"/>
        </w:rPr>
        <w:t xml:space="preserve">. руб. или </w:t>
      </w:r>
      <w:r>
        <w:rPr>
          <w:sz w:val="24"/>
        </w:rPr>
        <w:t>94,</w:t>
      </w:r>
      <w:r w:rsidR="00896929">
        <w:rPr>
          <w:sz w:val="24"/>
        </w:rPr>
        <w:t>4</w:t>
      </w:r>
      <w:r>
        <w:rPr>
          <w:sz w:val="24"/>
        </w:rPr>
        <w:t>%</w:t>
      </w:r>
      <w:r w:rsidRPr="004F35F8">
        <w:rPr>
          <w:sz w:val="24"/>
        </w:rPr>
        <w:t xml:space="preserve"> от плановых назначений.</w:t>
      </w:r>
      <w:r>
        <w:rPr>
          <w:sz w:val="24"/>
        </w:rPr>
        <w:t xml:space="preserve"> В рамках данной программы реализовывалась  государственная программа «Комплексное развитие сельских территорий» расходы составили </w:t>
      </w:r>
      <w:r w:rsidR="00896929">
        <w:rPr>
          <w:sz w:val="24"/>
        </w:rPr>
        <w:t>18,5</w:t>
      </w:r>
      <w:r>
        <w:rPr>
          <w:sz w:val="24"/>
        </w:rPr>
        <w:t xml:space="preserve"> млн. руб. при плане </w:t>
      </w:r>
      <w:r w:rsidR="00896929">
        <w:rPr>
          <w:sz w:val="24"/>
        </w:rPr>
        <w:t>19,6</w:t>
      </w:r>
      <w:r>
        <w:rPr>
          <w:sz w:val="24"/>
        </w:rPr>
        <w:t xml:space="preserve"> млн.руб.</w:t>
      </w:r>
      <w:r w:rsidRPr="00C83E7F">
        <w:rPr>
          <w:sz w:val="24"/>
        </w:rPr>
        <w:t xml:space="preserve"> </w:t>
      </w:r>
      <w:r w:rsidRPr="004F35F8">
        <w:rPr>
          <w:sz w:val="24"/>
        </w:rPr>
        <w:t>Расходы осуществлены в  объеме представленных актов выполненных работ, кредиторская задолженность отсутствует.</w:t>
      </w:r>
    </w:p>
    <w:p w14:paraId="118B755B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</w:r>
      <w:r w:rsidRPr="004F35F8">
        <w:rPr>
          <w:b/>
          <w:sz w:val="24"/>
        </w:rPr>
        <w:t>Муниципальная программа «Безопасность</w:t>
      </w:r>
      <w:r w:rsidRPr="004F35F8">
        <w:rPr>
          <w:sz w:val="24"/>
        </w:rPr>
        <w:t xml:space="preserve">»  в рамках программы осуществлялось финансирование в объеме </w:t>
      </w:r>
      <w:r w:rsidR="00896929">
        <w:rPr>
          <w:sz w:val="24"/>
        </w:rPr>
        <w:t>2,9</w:t>
      </w:r>
      <w:r>
        <w:rPr>
          <w:sz w:val="24"/>
        </w:rPr>
        <w:t xml:space="preserve"> млн. руб. или 98,</w:t>
      </w:r>
      <w:r w:rsidR="00896929">
        <w:rPr>
          <w:sz w:val="24"/>
        </w:rPr>
        <w:t>9</w:t>
      </w:r>
      <w:r w:rsidRPr="004F35F8">
        <w:rPr>
          <w:sz w:val="24"/>
        </w:rPr>
        <w:t xml:space="preserve"> %  плановых бюджетных назначения. </w:t>
      </w:r>
      <w:r w:rsidR="00896929">
        <w:rPr>
          <w:sz w:val="24"/>
        </w:rPr>
        <w:t xml:space="preserve">По сравнению с прошлым годом </w:t>
      </w:r>
      <w:r w:rsidR="00D80FE3">
        <w:rPr>
          <w:sz w:val="24"/>
        </w:rPr>
        <w:t>снижение расходов составило  805 тыс. руб.</w:t>
      </w:r>
      <w:r w:rsidR="00B12047">
        <w:rPr>
          <w:sz w:val="24"/>
        </w:rPr>
        <w:t xml:space="preserve"> (за счет средств местного бюджета расходы выросли на 495,6 тыс. руб.)</w:t>
      </w:r>
      <w:r>
        <w:rPr>
          <w:sz w:val="24"/>
        </w:rPr>
        <w:t xml:space="preserve"> </w:t>
      </w:r>
      <w:r w:rsidRPr="004F35F8">
        <w:rPr>
          <w:sz w:val="24"/>
        </w:rPr>
        <w:t xml:space="preserve">В рамках данной программы реализовывалось </w:t>
      </w:r>
      <w:r>
        <w:rPr>
          <w:sz w:val="24"/>
        </w:rPr>
        <w:t>3</w:t>
      </w:r>
      <w:r w:rsidRPr="004F35F8">
        <w:rPr>
          <w:sz w:val="24"/>
        </w:rPr>
        <w:t xml:space="preserve"> подпрограммы:</w:t>
      </w:r>
    </w:p>
    <w:p w14:paraId="2E21EF70" w14:textId="77777777" w:rsidR="00C2216E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</w:r>
      <w:r w:rsidRPr="004F35F8">
        <w:rPr>
          <w:i/>
          <w:sz w:val="24"/>
        </w:rPr>
        <w:t>1. «Предупреждение и ликвидация последствий чрезвычайных ситуаций, реализация мер пожарной безопасности»</w:t>
      </w:r>
      <w:r w:rsidRPr="004F35F8">
        <w:rPr>
          <w:sz w:val="24"/>
        </w:rPr>
        <w:t xml:space="preserve">  исполнение составило </w:t>
      </w:r>
      <w:r w:rsidR="00B12047">
        <w:rPr>
          <w:sz w:val="24"/>
        </w:rPr>
        <w:t>2,5</w:t>
      </w:r>
      <w:r w:rsidRPr="004F35F8">
        <w:rPr>
          <w:sz w:val="24"/>
        </w:rPr>
        <w:t xml:space="preserve"> млн. руб. при плане</w:t>
      </w:r>
      <w:r>
        <w:rPr>
          <w:sz w:val="24"/>
        </w:rPr>
        <w:t xml:space="preserve"> </w:t>
      </w:r>
      <w:r w:rsidR="00B12047">
        <w:rPr>
          <w:sz w:val="24"/>
        </w:rPr>
        <w:t>2,6</w:t>
      </w:r>
      <w:r w:rsidRPr="004F35F8">
        <w:rPr>
          <w:sz w:val="24"/>
        </w:rPr>
        <w:t xml:space="preserve"> млн. руб.</w:t>
      </w:r>
      <w:r>
        <w:rPr>
          <w:sz w:val="24"/>
        </w:rPr>
        <w:t xml:space="preserve"> Основные направления расходов по подпрограмме:</w:t>
      </w:r>
    </w:p>
    <w:p w14:paraId="66EB6B2F" w14:textId="77777777" w:rsidR="00C2216E" w:rsidRDefault="00C2216E" w:rsidP="00C2216E">
      <w:pPr>
        <w:pStyle w:val="a3"/>
        <w:ind w:firstLine="708"/>
        <w:rPr>
          <w:sz w:val="24"/>
        </w:rPr>
      </w:pPr>
      <w:r>
        <w:rPr>
          <w:sz w:val="24"/>
        </w:rPr>
        <w:t>-расходы на развитие ЕДДС 1,</w:t>
      </w:r>
      <w:r w:rsidR="00B12047">
        <w:rPr>
          <w:sz w:val="24"/>
        </w:rPr>
        <w:t>9</w:t>
      </w:r>
      <w:r>
        <w:rPr>
          <w:sz w:val="24"/>
        </w:rPr>
        <w:t xml:space="preserve"> млн.руб.</w:t>
      </w:r>
    </w:p>
    <w:p w14:paraId="707BDF8F" w14:textId="77777777" w:rsidR="00C2216E" w:rsidRDefault="00C2216E" w:rsidP="00C2216E">
      <w:pPr>
        <w:pStyle w:val="a3"/>
        <w:ind w:firstLine="708"/>
        <w:rPr>
          <w:sz w:val="24"/>
        </w:rPr>
      </w:pPr>
      <w:r>
        <w:rPr>
          <w:sz w:val="24"/>
        </w:rPr>
        <w:t>-обеспечение первичных мер пожарной безопасности 3</w:t>
      </w:r>
      <w:r w:rsidR="00B12047">
        <w:rPr>
          <w:sz w:val="24"/>
        </w:rPr>
        <w:t>31</w:t>
      </w:r>
      <w:r>
        <w:rPr>
          <w:sz w:val="24"/>
        </w:rPr>
        <w:t xml:space="preserve"> тыс. руб.</w:t>
      </w:r>
    </w:p>
    <w:p w14:paraId="5B3C69F5" w14:textId="77777777" w:rsidR="00C2216E" w:rsidRDefault="00C2216E" w:rsidP="00C2216E">
      <w:pPr>
        <w:pStyle w:val="a3"/>
        <w:ind w:firstLine="708"/>
        <w:rPr>
          <w:sz w:val="24"/>
        </w:rPr>
      </w:pPr>
      <w:r>
        <w:rPr>
          <w:sz w:val="24"/>
        </w:rPr>
        <w:t xml:space="preserve">-расходы по обеспечению безопасности людей на водных объектах </w:t>
      </w:r>
      <w:r w:rsidR="00B12047">
        <w:rPr>
          <w:sz w:val="24"/>
        </w:rPr>
        <w:t>269,2</w:t>
      </w:r>
      <w:r>
        <w:rPr>
          <w:sz w:val="24"/>
        </w:rPr>
        <w:t xml:space="preserve"> тыс. руб.</w:t>
      </w:r>
    </w:p>
    <w:p w14:paraId="37B9C355" w14:textId="77777777" w:rsidR="00C2216E" w:rsidRPr="00697C94" w:rsidRDefault="00C2216E" w:rsidP="00C2216E">
      <w:pPr>
        <w:pStyle w:val="a3"/>
        <w:ind w:firstLine="708"/>
        <w:rPr>
          <w:sz w:val="24"/>
        </w:rPr>
      </w:pPr>
      <w:r>
        <w:rPr>
          <w:sz w:val="24"/>
        </w:rPr>
        <w:t>-</w:t>
      </w:r>
      <w:r w:rsidR="00B12047">
        <w:rPr>
          <w:sz w:val="24"/>
        </w:rPr>
        <w:t>развитие и совершенствование противопожарного водоснабжения 50,0 тыс. руб.;</w:t>
      </w:r>
    </w:p>
    <w:p w14:paraId="6C8759DC" w14:textId="77777777" w:rsidR="00C2216E" w:rsidRDefault="00C2216E" w:rsidP="00C2216E">
      <w:pPr>
        <w:pStyle w:val="a3"/>
        <w:ind w:firstLine="0"/>
        <w:rPr>
          <w:sz w:val="24"/>
        </w:rPr>
      </w:pPr>
      <w:r w:rsidRPr="004F35F8">
        <w:rPr>
          <w:i/>
          <w:sz w:val="24"/>
        </w:rPr>
        <w:tab/>
        <w:t xml:space="preserve">2. «Профилактика правонарушений»  </w:t>
      </w:r>
      <w:r w:rsidRPr="004F35F8">
        <w:rPr>
          <w:sz w:val="24"/>
        </w:rPr>
        <w:t xml:space="preserve">исполнение составило </w:t>
      </w:r>
      <w:r w:rsidR="00B12047">
        <w:rPr>
          <w:sz w:val="24"/>
        </w:rPr>
        <w:t>65,8</w:t>
      </w:r>
      <w:r w:rsidRPr="004F35F8">
        <w:rPr>
          <w:sz w:val="24"/>
        </w:rPr>
        <w:t xml:space="preserve"> ты</w:t>
      </w:r>
      <w:r>
        <w:rPr>
          <w:sz w:val="24"/>
        </w:rPr>
        <w:t>с. руб. (страхование ДНД в поселениях, проведение профилактических мероприятий с молодежью).</w:t>
      </w:r>
    </w:p>
    <w:p w14:paraId="1F8F3FCA" w14:textId="77777777" w:rsidR="00C2216E" w:rsidRPr="00DE6180" w:rsidRDefault="00C2216E" w:rsidP="00C2216E">
      <w:pPr>
        <w:pStyle w:val="a3"/>
        <w:ind w:firstLine="0"/>
        <w:rPr>
          <w:sz w:val="24"/>
        </w:rPr>
      </w:pPr>
      <w:r>
        <w:rPr>
          <w:sz w:val="24"/>
        </w:rPr>
        <w:tab/>
      </w:r>
      <w:r>
        <w:rPr>
          <w:i/>
          <w:sz w:val="24"/>
        </w:rPr>
        <w:t xml:space="preserve">3. «Гармонизация межэтнических отношений и участие в профилактике экстремизма» </w:t>
      </w:r>
      <w:r w:rsidRPr="00DE6180">
        <w:rPr>
          <w:sz w:val="24"/>
        </w:rPr>
        <w:t xml:space="preserve">исполнение составило </w:t>
      </w:r>
      <w:r w:rsidR="00B12047">
        <w:rPr>
          <w:sz w:val="24"/>
        </w:rPr>
        <w:t>384,6</w:t>
      </w:r>
      <w:r w:rsidRPr="00DE6180">
        <w:rPr>
          <w:sz w:val="24"/>
        </w:rPr>
        <w:t xml:space="preserve"> тыс. руб.</w:t>
      </w:r>
      <w:r>
        <w:rPr>
          <w:i/>
          <w:sz w:val="24"/>
        </w:rPr>
        <w:t xml:space="preserve"> </w:t>
      </w:r>
      <w:r>
        <w:rPr>
          <w:sz w:val="24"/>
        </w:rPr>
        <w:t>(</w:t>
      </w:r>
      <w:r w:rsidR="00B12047">
        <w:rPr>
          <w:sz w:val="24"/>
        </w:rPr>
        <w:t>на проведение «Масленицы»</w:t>
      </w:r>
      <w:r>
        <w:rPr>
          <w:sz w:val="24"/>
        </w:rPr>
        <w:t>)</w:t>
      </w:r>
    </w:p>
    <w:p w14:paraId="558EED64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</w:r>
      <w:r w:rsidRPr="004F35F8">
        <w:rPr>
          <w:b/>
          <w:sz w:val="24"/>
        </w:rPr>
        <w:t>Муниципальная программа «Содержание и развитие муниципального хозяйства»</w:t>
      </w:r>
      <w:r w:rsidRPr="004F35F8">
        <w:rPr>
          <w:sz w:val="24"/>
        </w:rPr>
        <w:t xml:space="preserve"> на финансирование мероприятий программы  выделено бюджетных ассигнований  </w:t>
      </w:r>
      <w:r w:rsidR="004C5883">
        <w:rPr>
          <w:sz w:val="24"/>
        </w:rPr>
        <w:t>145,7</w:t>
      </w:r>
      <w:r>
        <w:rPr>
          <w:sz w:val="24"/>
        </w:rPr>
        <w:t xml:space="preserve"> млн. руб. исполнено </w:t>
      </w:r>
      <w:r w:rsidR="004C5883">
        <w:rPr>
          <w:sz w:val="24"/>
        </w:rPr>
        <w:t>126,7</w:t>
      </w:r>
      <w:r w:rsidRPr="004F35F8">
        <w:rPr>
          <w:sz w:val="24"/>
        </w:rPr>
        <w:t xml:space="preserve"> млн. руб.  В рамках данной программы реализовывалось </w:t>
      </w:r>
      <w:r w:rsidR="004C5883">
        <w:rPr>
          <w:sz w:val="24"/>
        </w:rPr>
        <w:t>4</w:t>
      </w:r>
      <w:r w:rsidRPr="004F35F8">
        <w:rPr>
          <w:sz w:val="24"/>
        </w:rPr>
        <w:t xml:space="preserve"> подпрограмм</w:t>
      </w:r>
      <w:r w:rsidR="004C5883">
        <w:rPr>
          <w:sz w:val="24"/>
        </w:rPr>
        <w:t>ы</w:t>
      </w:r>
      <w:r w:rsidRPr="004F35F8">
        <w:rPr>
          <w:sz w:val="24"/>
        </w:rPr>
        <w:t>:</w:t>
      </w:r>
    </w:p>
    <w:p w14:paraId="6735FA54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</w:r>
      <w:r w:rsidR="004C5883">
        <w:rPr>
          <w:sz w:val="24"/>
        </w:rPr>
        <w:t>1</w:t>
      </w:r>
      <w:r w:rsidRPr="004F35F8">
        <w:rPr>
          <w:i/>
          <w:sz w:val="24"/>
        </w:rPr>
        <w:t xml:space="preserve">. «Содержание и развитие жилищного хозяйства» </w:t>
      </w:r>
      <w:r w:rsidRPr="004F35F8">
        <w:rPr>
          <w:sz w:val="24"/>
        </w:rPr>
        <w:t xml:space="preserve">исполнено </w:t>
      </w:r>
      <w:r w:rsidR="004C5883">
        <w:rPr>
          <w:sz w:val="24"/>
        </w:rPr>
        <w:t>351,2</w:t>
      </w:r>
      <w:r w:rsidRPr="004F35F8">
        <w:rPr>
          <w:sz w:val="24"/>
        </w:rPr>
        <w:t xml:space="preserve"> тыс. руб. при плане </w:t>
      </w:r>
      <w:r w:rsidR="004C5883">
        <w:rPr>
          <w:sz w:val="24"/>
        </w:rPr>
        <w:t>382,1</w:t>
      </w:r>
      <w:r w:rsidRPr="004F35F8">
        <w:rPr>
          <w:sz w:val="24"/>
        </w:rPr>
        <w:t xml:space="preserve"> тыс. руб. бюджетные обязательства исполнены в полном объеме. В рамках реализации мероприятий подпрограммы профинансированы взносы Региональному оператору на капитальный ремонт, осуществление муниципального жилищного контроля.</w:t>
      </w:r>
    </w:p>
    <w:p w14:paraId="1CD16307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</w:r>
      <w:r w:rsidR="004C5883">
        <w:rPr>
          <w:sz w:val="24"/>
        </w:rPr>
        <w:t>2</w:t>
      </w:r>
      <w:r w:rsidRPr="00BD6B2C">
        <w:rPr>
          <w:i/>
          <w:sz w:val="24"/>
        </w:rPr>
        <w:t>. «Содержание и развитие коммунальной инфраструктуры»</w:t>
      </w:r>
      <w:r w:rsidRPr="00BD6B2C">
        <w:rPr>
          <w:sz w:val="24"/>
        </w:rPr>
        <w:t xml:space="preserve"> расходы исполнены на </w:t>
      </w:r>
      <w:r w:rsidR="004C5883">
        <w:rPr>
          <w:sz w:val="24"/>
        </w:rPr>
        <w:t>11,2</w:t>
      </w:r>
      <w:r w:rsidRPr="00BD6B2C">
        <w:rPr>
          <w:sz w:val="24"/>
        </w:rPr>
        <w:t xml:space="preserve">%. Не использованы ассигнования в сумме </w:t>
      </w:r>
      <w:r w:rsidR="004C5883">
        <w:rPr>
          <w:sz w:val="24"/>
        </w:rPr>
        <w:t>12,6</w:t>
      </w:r>
      <w:r w:rsidRPr="00BD6B2C">
        <w:rPr>
          <w:sz w:val="24"/>
        </w:rPr>
        <w:t xml:space="preserve"> млн. руб.</w:t>
      </w:r>
      <w:r w:rsidR="004C5883">
        <w:rPr>
          <w:sz w:val="24"/>
        </w:rPr>
        <w:t xml:space="preserve"> На отчетную дату имеется кредиторская задолженность 10,3 млн. руб.</w:t>
      </w:r>
      <w:r w:rsidRPr="00BD6B2C">
        <w:rPr>
          <w:sz w:val="24"/>
        </w:rPr>
        <w:t xml:space="preserve"> .</w:t>
      </w:r>
    </w:p>
    <w:p w14:paraId="27D0B659" w14:textId="77777777" w:rsidR="00C2216E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</w:r>
      <w:r w:rsidR="004C5883">
        <w:rPr>
          <w:sz w:val="24"/>
        </w:rPr>
        <w:t>3</w:t>
      </w:r>
      <w:r w:rsidRPr="004F35F8">
        <w:rPr>
          <w:i/>
          <w:sz w:val="24"/>
        </w:rPr>
        <w:t>. «Благоустройство и охрана окружающей среды</w:t>
      </w:r>
      <w:r w:rsidRPr="004F35F8">
        <w:rPr>
          <w:sz w:val="24"/>
        </w:rPr>
        <w:t xml:space="preserve">» исполнено </w:t>
      </w:r>
      <w:r>
        <w:rPr>
          <w:sz w:val="24"/>
        </w:rPr>
        <w:t xml:space="preserve">бюджетных ассигнований в сумме </w:t>
      </w:r>
      <w:r w:rsidR="00B0729F" w:rsidRPr="00B0729F">
        <w:rPr>
          <w:sz w:val="24"/>
        </w:rPr>
        <w:t>3</w:t>
      </w:r>
      <w:r w:rsidR="00B0729F">
        <w:rPr>
          <w:sz w:val="24"/>
        </w:rPr>
        <w:t>,</w:t>
      </w:r>
      <w:r w:rsidR="00B0729F" w:rsidRPr="00B0729F">
        <w:rPr>
          <w:sz w:val="24"/>
        </w:rPr>
        <w:t>9</w:t>
      </w:r>
      <w:r w:rsidRPr="004F35F8">
        <w:rPr>
          <w:sz w:val="24"/>
        </w:rPr>
        <w:t xml:space="preserve"> млн. руб. при плане </w:t>
      </w:r>
      <w:r w:rsidR="00B0729F" w:rsidRPr="00B0729F">
        <w:rPr>
          <w:sz w:val="24"/>
        </w:rPr>
        <w:t>4</w:t>
      </w:r>
      <w:r w:rsidR="00B0729F">
        <w:rPr>
          <w:sz w:val="24"/>
        </w:rPr>
        <w:t>,</w:t>
      </w:r>
      <w:r w:rsidR="00B0729F" w:rsidRPr="00B0729F">
        <w:rPr>
          <w:sz w:val="24"/>
        </w:rPr>
        <w:t>2</w:t>
      </w:r>
      <w:r w:rsidRPr="004F35F8">
        <w:rPr>
          <w:sz w:val="24"/>
        </w:rPr>
        <w:t xml:space="preserve"> млн. руб. В рамках реализации мероприятий подпрограммы </w:t>
      </w:r>
      <w:r>
        <w:rPr>
          <w:sz w:val="24"/>
        </w:rPr>
        <w:t xml:space="preserve"> не исполнены бюджетные ассигнования</w:t>
      </w:r>
      <w:r w:rsidRPr="004F35F8">
        <w:rPr>
          <w:sz w:val="24"/>
        </w:rPr>
        <w:t xml:space="preserve"> по отлову и содержанию бесхозяйственных животных</w:t>
      </w:r>
      <w:r>
        <w:rPr>
          <w:sz w:val="24"/>
        </w:rPr>
        <w:t xml:space="preserve"> (субвенция)</w:t>
      </w:r>
      <w:r w:rsidRPr="004F35F8">
        <w:rPr>
          <w:sz w:val="24"/>
        </w:rPr>
        <w:t xml:space="preserve">. </w:t>
      </w:r>
      <w:r>
        <w:rPr>
          <w:sz w:val="24"/>
        </w:rPr>
        <w:t>В полном объеме проведены мероприятия по санитарной очистке и благоустройству территории района,</w:t>
      </w:r>
      <w:r w:rsidRPr="001A39E9">
        <w:rPr>
          <w:sz w:val="24"/>
        </w:rPr>
        <w:t xml:space="preserve"> </w:t>
      </w:r>
      <w:r w:rsidR="00B0729F" w:rsidRPr="00B0729F">
        <w:rPr>
          <w:sz w:val="24"/>
        </w:rPr>
        <w:t>предоставлена поддержка</w:t>
      </w:r>
      <w:r w:rsidR="00B0729F">
        <w:rPr>
          <w:sz w:val="24"/>
        </w:rPr>
        <w:t xml:space="preserve"> поселениям  по содержанию кладбищ (Сосновоборское, </w:t>
      </w:r>
      <w:proofErr w:type="spellStart"/>
      <w:r w:rsidR="00B0729F">
        <w:rPr>
          <w:sz w:val="24"/>
        </w:rPr>
        <w:t>Юскинское</w:t>
      </w:r>
      <w:proofErr w:type="spellEnd"/>
      <w:r w:rsidR="00B0729F">
        <w:rPr>
          <w:sz w:val="24"/>
        </w:rPr>
        <w:t>),  на ликвидацию свалок (</w:t>
      </w:r>
      <w:proofErr w:type="spellStart"/>
      <w:r w:rsidR="00B0729F">
        <w:rPr>
          <w:sz w:val="24"/>
        </w:rPr>
        <w:t>Кабалудское</w:t>
      </w:r>
      <w:proofErr w:type="spellEnd"/>
      <w:r w:rsidR="00B0729F">
        <w:rPr>
          <w:sz w:val="24"/>
        </w:rPr>
        <w:t xml:space="preserve"> по исполнительному листу), на </w:t>
      </w:r>
      <w:proofErr w:type="spellStart"/>
      <w:r w:rsidR="00B0729F">
        <w:rPr>
          <w:sz w:val="24"/>
        </w:rPr>
        <w:t>софинансирование</w:t>
      </w:r>
      <w:proofErr w:type="spellEnd"/>
      <w:r w:rsidR="00B0729F">
        <w:rPr>
          <w:sz w:val="24"/>
        </w:rPr>
        <w:t xml:space="preserve"> расходов по предотвращению </w:t>
      </w:r>
      <w:r w:rsidR="00535A72">
        <w:rPr>
          <w:sz w:val="24"/>
        </w:rPr>
        <w:t>распространения</w:t>
      </w:r>
      <w:r w:rsidR="00B0729F">
        <w:rPr>
          <w:sz w:val="24"/>
        </w:rPr>
        <w:t xml:space="preserve"> и уничтожения борщевика </w:t>
      </w:r>
      <w:r w:rsidR="00535A72">
        <w:rPr>
          <w:sz w:val="24"/>
        </w:rPr>
        <w:t xml:space="preserve">Сосновского (Кезское, </w:t>
      </w:r>
      <w:proofErr w:type="spellStart"/>
      <w:r w:rsidR="00535A72">
        <w:rPr>
          <w:sz w:val="24"/>
        </w:rPr>
        <w:t>Степаненское</w:t>
      </w:r>
      <w:proofErr w:type="spellEnd"/>
      <w:r w:rsidR="00535A72">
        <w:rPr>
          <w:sz w:val="24"/>
        </w:rPr>
        <w:t>)</w:t>
      </w:r>
      <w:r w:rsidRPr="001A39E9">
        <w:rPr>
          <w:sz w:val="24"/>
        </w:rPr>
        <w:t>.</w:t>
      </w:r>
    </w:p>
    <w:p w14:paraId="0CF02DA8" w14:textId="37F4E118" w:rsidR="00C2216E" w:rsidRPr="001A39E9" w:rsidRDefault="00C2216E" w:rsidP="00C2216E">
      <w:pPr>
        <w:pStyle w:val="a3"/>
        <w:ind w:firstLine="0"/>
        <w:rPr>
          <w:sz w:val="24"/>
        </w:rPr>
      </w:pPr>
    </w:p>
    <w:p w14:paraId="751437C8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</w:r>
      <w:r w:rsidR="004C5883">
        <w:rPr>
          <w:sz w:val="24"/>
        </w:rPr>
        <w:t>4</w:t>
      </w:r>
      <w:r w:rsidRPr="004F35F8">
        <w:rPr>
          <w:i/>
          <w:sz w:val="24"/>
        </w:rPr>
        <w:t>. «Развитие транспортной системы (организация транспортного обслуживания населения, развитие дорожного хозяйства</w:t>
      </w:r>
      <w:r w:rsidRPr="004F35F8">
        <w:rPr>
          <w:sz w:val="24"/>
        </w:rPr>
        <w:t xml:space="preserve">)» исполнено бюджетных ассигнований </w:t>
      </w:r>
      <w:r w:rsidR="00535A72">
        <w:rPr>
          <w:sz w:val="24"/>
        </w:rPr>
        <w:t>120,9</w:t>
      </w:r>
      <w:r w:rsidRPr="004F35F8">
        <w:rPr>
          <w:sz w:val="24"/>
        </w:rPr>
        <w:t xml:space="preserve"> млн. </w:t>
      </w:r>
      <w:r w:rsidRPr="004F35F8">
        <w:rPr>
          <w:sz w:val="24"/>
        </w:rPr>
        <w:lastRenderedPageBreak/>
        <w:t xml:space="preserve">руб. при плане </w:t>
      </w:r>
      <w:r w:rsidR="00535A72">
        <w:rPr>
          <w:sz w:val="24"/>
        </w:rPr>
        <w:t>126,9</w:t>
      </w:r>
      <w:r w:rsidRPr="004F35F8">
        <w:rPr>
          <w:sz w:val="24"/>
        </w:rPr>
        <w:t xml:space="preserve"> млн. руб. В рамках реализации мероприятий программы профинансированы в полном объеме расходы</w:t>
      </w:r>
      <w:r w:rsidR="00535A72">
        <w:rPr>
          <w:sz w:val="24"/>
        </w:rPr>
        <w:t xml:space="preserve"> по развитию сети автомобильных дорог (</w:t>
      </w:r>
      <w:proofErr w:type="spellStart"/>
      <w:r w:rsidR="00535A72">
        <w:rPr>
          <w:sz w:val="24"/>
        </w:rPr>
        <w:t>п.Кез</w:t>
      </w:r>
      <w:proofErr w:type="spellEnd"/>
      <w:r w:rsidR="00535A72">
        <w:rPr>
          <w:sz w:val="24"/>
        </w:rPr>
        <w:t>)</w:t>
      </w:r>
      <w:r w:rsidRPr="004F35F8">
        <w:rPr>
          <w:sz w:val="24"/>
        </w:rPr>
        <w:t xml:space="preserve"> </w:t>
      </w:r>
      <w:r w:rsidR="00535A72">
        <w:rPr>
          <w:sz w:val="24"/>
        </w:rPr>
        <w:t>.</w:t>
      </w:r>
      <w:r w:rsidRPr="004F35F8">
        <w:rPr>
          <w:sz w:val="24"/>
        </w:rPr>
        <w:t xml:space="preserve">  </w:t>
      </w:r>
      <w:r w:rsidR="00535A72">
        <w:rPr>
          <w:sz w:val="24"/>
        </w:rPr>
        <w:t>Бюджетные ассигнования по содержанию автомобильных дорог использованы в размере 94,2 %</w:t>
      </w:r>
      <w:r>
        <w:rPr>
          <w:sz w:val="24"/>
        </w:rPr>
        <w:t>. Кредиторская задолженность отсутствует.</w:t>
      </w:r>
    </w:p>
    <w:p w14:paraId="23ACE4E0" w14:textId="77777777" w:rsidR="00C2216E" w:rsidRPr="009533D5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</w:r>
      <w:r w:rsidRPr="004F35F8">
        <w:rPr>
          <w:b/>
          <w:sz w:val="24"/>
        </w:rPr>
        <w:t>Муниципальная программа «Энергосбережение и повышение энергетической эффективности»</w:t>
      </w:r>
      <w:r w:rsidRPr="004F35F8">
        <w:rPr>
          <w:sz w:val="24"/>
        </w:rPr>
        <w:t xml:space="preserve">  бюджетных ассигнований  исполнено </w:t>
      </w:r>
      <w:r w:rsidR="0000407D">
        <w:rPr>
          <w:sz w:val="24"/>
        </w:rPr>
        <w:t>104,6 тыс</w:t>
      </w:r>
      <w:r>
        <w:rPr>
          <w:sz w:val="24"/>
        </w:rPr>
        <w:t>. руб.</w:t>
      </w:r>
      <w:r w:rsidR="0000407D">
        <w:rPr>
          <w:sz w:val="24"/>
        </w:rPr>
        <w:t>(замена светильников на энергоэффективные в п.Кез)</w:t>
      </w:r>
    </w:p>
    <w:p w14:paraId="3AD52A89" w14:textId="77777777" w:rsidR="00C2216E" w:rsidRPr="004F35F8" w:rsidRDefault="00C2216E" w:rsidP="00C2216E">
      <w:pPr>
        <w:pStyle w:val="a3"/>
        <w:ind w:firstLine="708"/>
        <w:rPr>
          <w:sz w:val="24"/>
        </w:rPr>
      </w:pPr>
      <w:r w:rsidRPr="004F35F8">
        <w:rPr>
          <w:b/>
          <w:sz w:val="24"/>
        </w:rPr>
        <w:t>Муниципальная программа «Муниципальное управление»</w:t>
      </w:r>
      <w:r w:rsidRPr="004F35F8">
        <w:rPr>
          <w:sz w:val="24"/>
        </w:rPr>
        <w:t xml:space="preserve"> в рамках муниципальной программы  осуществлялось финансирование в объеме </w:t>
      </w:r>
      <w:r w:rsidR="0000407D">
        <w:rPr>
          <w:sz w:val="24"/>
        </w:rPr>
        <w:t>103,3</w:t>
      </w:r>
      <w:r w:rsidRPr="004F35F8">
        <w:rPr>
          <w:sz w:val="24"/>
        </w:rPr>
        <w:t xml:space="preserve"> млн. руб. или  9</w:t>
      </w:r>
      <w:r>
        <w:rPr>
          <w:sz w:val="24"/>
        </w:rPr>
        <w:t>9,</w:t>
      </w:r>
      <w:r w:rsidR="0000407D">
        <w:rPr>
          <w:sz w:val="24"/>
        </w:rPr>
        <w:t>5</w:t>
      </w:r>
      <w:r w:rsidRPr="004F35F8">
        <w:rPr>
          <w:sz w:val="24"/>
        </w:rPr>
        <w:t xml:space="preserve">% от уточненных годовых назначений. По сравнению с прошлым годом расходы по данной программе выросли на сумму </w:t>
      </w:r>
      <w:r w:rsidR="004421B7">
        <w:rPr>
          <w:sz w:val="24"/>
        </w:rPr>
        <w:t>6,5</w:t>
      </w:r>
      <w:r w:rsidRPr="004F35F8">
        <w:rPr>
          <w:sz w:val="24"/>
        </w:rPr>
        <w:t xml:space="preserve"> млн. руб. В рамках данной муниципальной программы реализовывалось 4 подпрограммы:</w:t>
      </w:r>
    </w:p>
    <w:p w14:paraId="1ECD9659" w14:textId="486C39BF" w:rsidR="00C2216E" w:rsidRPr="004F35F8" w:rsidRDefault="00C2216E" w:rsidP="00C2216E">
      <w:pPr>
        <w:pStyle w:val="a3"/>
        <w:ind w:firstLine="708"/>
        <w:rPr>
          <w:sz w:val="24"/>
        </w:rPr>
      </w:pPr>
    </w:p>
    <w:p w14:paraId="500DA03C" w14:textId="77777777" w:rsidR="0022431C" w:rsidRDefault="00C2216E" w:rsidP="00C2216E">
      <w:pPr>
        <w:pStyle w:val="a3"/>
        <w:ind w:firstLine="708"/>
        <w:rPr>
          <w:sz w:val="24"/>
        </w:rPr>
      </w:pPr>
      <w:r w:rsidRPr="004F35F8">
        <w:rPr>
          <w:i/>
          <w:sz w:val="24"/>
        </w:rPr>
        <w:t>1. «Организация муниципального управления»</w:t>
      </w:r>
      <w:r w:rsidRPr="004F35F8">
        <w:rPr>
          <w:sz w:val="24"/>
        </w:rPr>
        <w:t xml:space="preserve"> исполнено бюджетных ассигнований </w:t>
      </w:r>
      <w:r w:rsidR="001D61A7">
        <w:rPr>
          <w:sz w:val="24"/>
        </w:rPr>
        <w:t>94,0</w:t>
      </w:r>
      <w:r w:rsidRPr="004F35F8">
        <w:rPr>
          <w:sz w:val="24"/>
        </w:rPr>
        <w:t xml:space="preserve"> млн. руб. при плане </w:t>
      </w:r>
      <w:r w:rsidR="001D61A7">
        <w:rPr>
          <w:sz w:val="24"/>
        </w:rPr>
        <w:t>94,4</w:t>
      </w:r>
      <w:r w:rsidRPr="004F35F8">
        <w:rPr>
          <w:sz w:val="24"/>
        </w:rPr>
        <w:t xml:space="preserve"> млн. руб.</w:t>
      </w:r>
      <w:r w:rsidR="00892E91">
        <w:rPr>
          <w:sz w:val="24"/>
        </w:rPr>
        <w:t xml:space="preserve"> </w:t>
      </w:r>
      <w:r w:rsidR="00892E91" w:rsidRPr="004F35F8">
        <w:rPr>
          <w:sz w:val="24"/>
        </w:rPr>
        <w:t xml:space="preserve">Рост расходов по сравнению с прошлым годом  составил </w:t>
      </w:r>
      <w:r w:rsidR="00892E91">
        <w:rPr>
          <w:sz w:val="24"/>
        </w:rPr>
        <w:t>7,8</w:t>
      </w:r>
      <w:r w:rsidR="00892E91" w:rsidRPr="004F35F8">
        <w:rPr>
          <w:sz w:val="24"/>
        </w:rPr>
        <w:t xml:space="preserve"> %.  </w:t>
      </w:r>
    </w:p>
    <w:p w14:paraId="35C8F7B6" w14:textId="77777777" w:rsidR="0022431C" w:rsidRDefault="00C2216E" w:rsidP="00C2216E">
      <w:pPr>
        <w:pStyle w:val="a3"/>
        <w:ind w:firstLine="708"/>
        <w:rPr>
          <w:sz w:val="24"/>
        </w:rPr>
      </w:pPr>
      <w:r w:rsidRPr="004F35F8">
        <w:rPr>
          <w:sz w:val="24"/>
        </w:rPr>
        <w:t xml:space="preserve"> В рамках реализации мероприятий программы  профинансированы расходы функционирования администрации района  было предусмотрено </w:t>
      </w:r>
      <w:r>
        <w:rPr>
          <w:sz w:val="24"/>
        </w:rPr>
        <w:t>2</w:t>
      </w:r>
      <w:r w:rsidR="001D61A7">
        <w:rPr>
          <w:sz w:val="24"/>
        </w:rPr>
        <w:t>4,5</w:t>
      </w:r>
      <w:r>
        <w:rPr>
          <w:sz w:val="24"/>
        </w:rPr>
        <w:t xml:space="preserve"> млн</w:t>
      </w:r>
      <w:r w:rsidRPr="004F35F8">
        <w:rPr>
          <w:sz w:val="24"/>
        </w:rPr>
        <w:t>. руб., исполнение составило 2</w:t>
      </w:r>
      <w:r w:rsidR="001D61A7">
        <w:rPr>
          <w:sz w:val="24"/>
        </w:rPr>
        <w:t>4,2</w:t>
      </w:r>
      <w:r w:rsidRPr="004F35F8">
        <w:rPr>
          <w:sz w:val="24"/>
        </w:rPr>
        <w:t xml:space="preserve"> тыс. руб. (</w:t>
      </w:r>
      <w:r w:rsidR="001D61A7">
        <w:rPr>
          <w:sz w:val="24"/>
        </w:rPr>
        <w:t>99,1</w:t>
      </w:r>
      <w:r w:rsidRPr="004F35F8">
        <w:rPr>
          <w:sz w:val="24"/>
        </w:rPr>
        <w:t xml:space="preserve">%). За счет средств бюджета района исполнение составило </w:t>
      </w:r>
      <w:r w:rsidR="00DA02EE">
        <w:rPr>
          <w:sz w:val="24"/>
        </w:rPr>
        <w:t>22,1</w:t>
      </w:r>
      <w:r>
        <w:rPr>
          <w:sz w:val="24"/>
        </w:rPr>
        <w:t xml:space="preserve"> млн</w:t>
      </w:r>
      <w:r w:rsidRPr="004F35F8">
        <w:rPr>
          <w:sz w:val="24"/>
        </w:rPr>
        <w:t xml:space="preserve">. руб. при плане </w:t>
      </w:r>
      <w:r w:rsidR="00DA02EE">
        <w:rPr>
          <w:sz w:val="24"/>
        </w:rPr>
        <w:t>22,2</w:t>
      </w:r>
      <w:r>
        <w:rPr>
          <w:sz w:val="24"/>
        </w:rPr>
        <w:t xml:space="preserve"> млн</w:t>
      </w:r>
      <w:r w:rsidRPr="004F35F8">
        <w:rPr>
          <w:sz w:val="24"/>
        </w:rPr>
        <w:t>. руб.(9</w:t>
      </w:r>
      <w:r>
        <w:rPr>
          <w:sz w:val="24"/>
        </w:rPr>
        <w:t>9,</w:t>
      </w:r>
      <w:r w:rsidR="00DA02EE">
        <w:rPr>
          <w:sz w:val="24"/>
        </w:rPr>
        <w:t>6</w:t>
      </w:r>
      <w:r w:rsidRPr="004F35F8">
        <w:rPr>
          <w:sz w:val="24"/>
        </w:rPr>
        <w:t xml:space="preserve">%) по сравнению с прошлым годом расходы </w:t>
      </w:r>
      <w:r w:rsidR="00DA02EE">
        <w:rPr>
          <w:sz w:val="24"/>
        </w:rPr>
        <w:t>увеличились на сумму 2,4 млн. руб.</w:t>
      </w:r>
      <w:r w:rsidR="00380C9B">
        <w:rPr>
          <w:sz w:val="24"/>
        </w:rPr>
        <w:t>(</w:t>
      </w:r>
      <w:r w:rsidR="00D0562D">
        <w:rPr>
          <w:sz w:val="24"/>
        </w:rPr>
        <w:t>увеличены расходы по оплате труда 2,0 млн. руб. за счет увеличения окладов с 1 октября 2020 года и выплатами в связи с ликвидацией</w:t>
      </w:r>
      <w:r w:rsidR="00FC16F2">
        <w:rPr>
          <w:sz w:val="24"/>
        </w:rPr>
        <w:t>,</w:t>
      </w:r>
      <w:r w:rsidR="0022431C">
        <w:rPr>
          <w:sz w:val="24"/>
        </w:rPr>
        <w:t xml:space="preserve"> по данной статье расходов выплачены</w:t>
      </w:r>
      <w:r w:rsidR="00FC16F2">
        <w:rPr>
          <w:sz w:val="24"/>
        </w:rPr>
        <w:t xml:space="preserve"> выплаты по ликвидации лицам, финансируемым за счет субвенций</w:t>
      </w:r>
      <w:r w:rsidR="00D0562D">
        <w:rPr>
          <w:sz w:val="24"/>
        </w:rPr>
        <w:t>)</w:t>
      </w:r>
      <w:r>
        <w:rPr>
          <w:sz w:val="24"/>
        </w:rPr>
        <w:t>.</w:t>
      </w:r>
      <w:r w:rsidRPr="004F35F8">
        <w:rPr>
          <w:sz w:val="24"/>
        </w:rPr>
        <w:t xml:space="preserve">  </w:t>
      </w:r>
    </w:p>
    <w:p w14:paraId="79D3D9C1" w14:textId="77777777" w:rsidR="00FC16F2" w:rsidRDefault="00C2216E" w:rsidP="00C2216E">
      <w:pPr>
        <w:pStyle w:val="a3"/>
        <w:ind w:firstLine="708"/>
        <w:rPr>
          <w:sz w:val="24"/>
        </w:rPr>
      </w:pPr>
      <w:r w:rsidRPr="004F35F8">
        <w:rPr>
          <w:sz w:val="24"/>
        </w:rPr>
        <w:t xml:space="preserve">Профинансированы  переданные  межбюджетные трансферты бюджетам поселений в сумме </w:t>
      </w:r>
      <w:r>
        <w:rPr>
          <w:sz w:val="24"/>
        </w:rPr>
        <w:t>2</w:t>
      </w:r>
      <w:r w:rsidR="00D0562D">
        <w:rPr>
          <w:sz w:val="24"/>
        </w:rPr>
        <w:t>4</w:t>
      </w:r>
      <w:r w:rsidRPr="004F35F8">
        <w:rPr>
          <w:sz w:val="24"/>
        </w:rPr>
        <w:t xml:space="preserve"> млн. руб. или </w:t>
      </w:r>
      <w:r w:rsidR="00D0562D">
        <w:rPr>
          <w:sz w:val="24"/>
        </w:rPr>
        <w:t>99,3</w:t>
      </w:r>
      <w:r w:rsidRPr="004F35F8">
        <w:rPr>
          <w:sz w:val="24"/>
        </w:rPr>
        <w:t xml:space="preserve"> % от плана.</w:t>
      </w:r>
      <w:r w:rsidR="00D0562D">
        <w:rPr>
          <w:sz w:val="24"/>
        </w:rPr>
        <w:t xml:space="preserve"> </w:t>
      </w:r>
    </w:p>
    <w:p w14:paraId="4F55BCBF" w14:textId="77777777" w:rsidR="00FC16F2" w:rsidRDefault="00D0562D" w:rsidP="00C2216E">
      <w:pPr>
        <w:pStyle w:val="a3"/>
        <w:ind w:firstLine="708"/>
        <w:rPr>
          <w:sz w:val="24"/>
        </w:rPr>
      </w:pPr>
      <w:r>
        <w:rPr>
          <w:sz w:val="24"/>
        </w:rPr>
        <w:t>Расходы на исполнение судебных актов составили 362,5 тыс. руб.</w:t>
      </w:r>
      <w:r w:rsidR="0022431C">
        <w:rPr>
          <w:sz w:val="24"/>
        </w:rPr>
        <w:t xml:space="preserve"> </w:t>
      </w:r>
    </w:p>
    <w:p w14:paraId="2736BA23" w14:textId="77777777" w:rsidR="00C2216E" w:rsidRDefault="00FC16F2" w:rsidP="00C2216E">
      <w:pPr>
        <w:pStyle w:val="a3"/>
        <w:ind w:firstLine="708"/>
        <w:rPr>
          <w:sz w:val="24"/>
        </w:rPr>
      </w:pPr>
      <w:r>
        <w:rPr>
          <w:sz w:val="24"/>
        </w:rPr>
        <w:t>Расходы на информатизацию органов местного самоуправления составили 1,1 млн</w:t>
      </w:r>
      <w:r w:rsidR="00892E91">
        <w:rPr>
          <w:sz w:val="24"/>
        </w:rPr>
        <w:t>.</w:t>
      </w:r>
      <w:r>
        <w:rPr>
          <w:sz w:val="24"/>
        </w:rPr>
        <w:t xml:space="preserve"> руб. или 99,2 % от плановых назначений</w:t>
      </w:r>
      <w:r w:rsidR="0022431C">
        <w:rPr>
          <w:sz w:val="24"/>
        </w:rPr>
        <w:t xml:space="preserve"> </w:t>
      </w:r>
      <w:r>
        <w:rPr>
          <w:sz w:val="24"/>
        </w:rPr>
        <w:t>.</w:t>
      </w:r>
    </w:p>
    <w:p w14:paraId="798FA6E1" w14:textId="77777777" w:rsidR="00FC16F2" w:rsidRDefault="00FC16F2" w:rsidP="00C2216E">
      <w:pPr>
        <w:pStyle w:val="a3"/>
        <w:ind w:firstLine="708"/>
        <w:rPr>
          <w:sz w:val="24"/>
        </w:rPr>
      </w:pPr>
      <w:r>
        <w:rPr>
          <w:sz w:val="24"/>
        </w:rPr>
        <w:t>Расходы на содержание централизованной бухгалтерии составили 13,1 млн. руб.</w:t>
      </w:r>
      <w:r w:rsidR="00892E91">
        <w:rPr>
          <w:sz w:val="24"/>
        </w:rPr>
        <w:t>, рост расходов по сравнению с прошлым годом составил 18,9%, в связи с увеличением окладов бухгалтеров с 1 июля.</w:t>
      </w:r>
    </w:p>
    <w:p w14:paraId="17020199" w14:textId="77777777" w:rsidR="00892E91" w:rsidRPr="004F35F8" w:rsidRDefault="00892E91" w:rsidP="00C2216E">
      <w:pPr>
        <w:pStyle w:val="a3"/>
        <w:ind w:firstLine="708"/>
        <w:rPr>
          <w:sz w:val="24"/>
        </w:rPr>
      </w:pPr>
      <w:r>
        <w:rPr>
          <w:sz w:val="24"/>
        </w:rPr>
        <w:t>Расходы на осуществление материально-технического обеспечения деятельности муниципальных учреждений (ЦКО) составили 30,3 млн. руб., рост расходов составил 15,8 %</w:t>
      </w:r>
      <w:r w:rsidR="00182D80">
        <w:rPr>
          <w:sz w:val="24"/>
        </w:rPr>
        <w:t>. Увеличение расходов связано с увеличением МРОТ , ростом расходов на ГСМ и  расходов на содержание автотранспорта</w:t>
      </w:r>
      <w:r w:rsidR="00C02609">
        <w:rPr>
          <w:sz w:val="24"/>
        </w:rPr>
        <w:t>(износ автотранспорта более 50%)</w:t>
      </w:r>
    </w:p>
    <w:p w14:paraId="430407CC" w14:textId="77777777" w:rsidR="00C02609" w:rsidRDefault="00C2216E" w:rsidP="00C2216E">
      <w:pPr>
        <w:pStyle w:val="a3"/>
        <w:ind w:firstLine="708"/>
        <w:rPr>
          <w:sz w:val="24"/>
        </w:rPr>
      </w:pPr>
      <w:r w:rsidRPr="004F35F8">
        <w:rPr>
          <w:i/>
          <w:sz w:val="24"/>
        </w:rPr>
        <w:t xml:space="preserve">2. «Управление муниципальным имуществом» </w:t>
      </w:r>
      <w:r w:rsidRPr="004F35F8">
        <w:rPr>
          <w:sz w:val="24"/>
        </w:rPr>
        <w:t xml:space="preserve">исполнено бюджетных ассигнований </w:t>
      </w:r>
      <w:r w:rsidR="00C02609">
        <w:rPr>
          <w:sz w:val="24"/>
        </w:rPr>
        <w:t>5,4</w:t>
      </w:r>
      <w:r w:rsidRPr="004F35F8">
        <w:rPr>
          <w:sz w:val="24"/>
        </w:rPr>
        <w:t xml:space="preserve"> млн. руб. при плане </w:t>
      </w:r>
      <w:r>
        <w:rPr>
          <w:sz w:val="24"/>
        </w:rPr>
        <w:t>5,</w:t>
      </w:r>
      <w:r w:rsidR="00C02609">
        <w:rPr>
          <w:sz w:val="24"/>
        </w:rPr>
        <w:t>5</w:t>
      </w:r>
      <w:r w:rsidRPr="004F35F8">
        <w:rPr>
          <w:sz w:val="24"/>
        </w:rPr>
        <w:t xml:space="preserve"> млн. руб. В рамках подпрограммы профинансированы расходы по содержанию аппарата Отдела имущественных отношений в сумме </w:t>
      </w:r>
      <w:r w:rsidR="00C02609">
        <w:rPr>
          <w:sz w:val="24"/>
        </w:rPr>
        <w:t>2,2</w:t>
      </w:r>
      <w:r w:rsidRPr="004F35F8">
        <w:rPr>
          <w:sz w:val="24"/>
        </w:rPr>
        <w:t xml:space="preserve"> млн. руб., по сра</w:t>
      </w:r>
      <w:r>
        <w:rPr>
          <w:sz w:val="24"/>
        </w:rPr>
        <w:t xml:space="preserve">внению с прошлым годом расходы </w:t>
      </w:r>
      <w:r w:rsidR="00C02609">
        <w:rPr>
          <w:sz w:val="24"/>
        </w:rPr>
        <w:t>увеличились на 15% (увеличение окладов с 1октября 2020 года и выплаты в связи с ликвидацией)</w:t>
      </w:r>
      <w:r>
        <w:rPr>
          <w:sz w:val="24"/>
        </w:rPr>
        <w:t>.</w:t>
      </w:r>
    </w:p>
    <w:p w14:paraId="0CAC0650" w14:textId="77777777" w:rsidR="00C02609" w:rsidRDefault="00C2216E" w:rsidP="00C2216E">
      <w:pPr>
        <w:pStyle w:val="a3"/>
        <w:ind w:firstLine="708"/>
        <w:rPr>
          <w:sz w:val="24"/>
        </w:rPr>
      </w:pPr>
      <w:r w:rsidRPr="004F35F8">
        <w:rPr>
          <w:sz w:val="24"/>
        </w:rPr>
        <w:t xml:space="preserve"> </w:t>
      </w:r>
      <w:r>
        <w:rPr>
          <w:sz w:val="24"/>
        </w:rPr>
        <w:t>Ра</w:t>
      </w:r>
      <w:r w:rsidRPr="004F35F8">
        <w:rPr>
          <w:sz w:val="24"/>
        </w:rPr>
        <w:t xml:space="preserve">сходы на оценку недвижимости исполнение планов составило </w:t>
      </w:r>
      <w:r w:rsidR="00571CC7">
        <w:rPr>
          <w:sz w:val="24"/>
        </w:rPr>
        <w:t>96,1</w:t>
      </w:r>
      <w:r w:rsidRPr="004F35F8">
        <w:rPr>
          <w:sz w:val="24"/>
        </w:rPr>
        <w:t xml:space="preserve"> %</w:t>
      </w:r>
      <w:r>
        <w:rPr>
          <w:sz w:val="24"/>
        </w:rPr>
        <w:t xml:space="preserve"> или </w:t>
      </w:r>
      <w:r w:rsidR="00C02609">
        <w:rPr>
          <w:sz w:val="24"/>
        </w:rPr>
        <w:t>3</w:t>
      </w:r>
      <w:r w:rsidR="00571CC7">
        <w:rPr>
          <w:sz w:val="24"/>
        </w:rPr>
        <w:t>90,6</w:t>
      </w:r>
      <w:r>
        <w:rPr>
          <w:sz w:val="24"/>
        </w:rPr>
        <w:t xml:space="preserve"> тыс. руб.</w:t>
      </w:r>
      <w:r w:rsidRPr="004F35F8">
        <w:rPr>
          <w:sz w:val="24"/>
        </w:rPr>
        <w:t xml:space="preserve"> </w:t>
      </w:r>
    </w:p>
    <w:p w14:paraId="3E7ADF70" w14:textId="77777777" w:rsidR="00C2216E" w:rsidRPr="000879DC" w:rsidRDefault="00C2216E" w:rsidP="00C2216E">
      <w:pPr>
        <w:pStyle w:val="a3"/>
        <w:ind w:firstLine="708"/>
        <w:rPr>
          <w:sz w:val="24"/>
        </w:rPr>
      </w:pPr>
      <w:r w:rsidRPr="004F35F8">
        <w:rPr>
          <w:sz w:val="24"/>
        </w:rPr>
        <w:t xml:space="preserve"> </w:t>
      </w:r>
      <w:r>
        <w:rPr>
          <w:sz w:val="24"/>
        </w:rPr>
        <w:t xml:space="preserve">Расходы на содержание муниципального имущества составили 2,8 млн. руб. , по сравнению с прошлым годом расходы </w:t>
      </w:r>
      <w:r w:rsidR="00571CC7">
        <w:rPr>
          <w:sz w:val="24"/>
        </w:rPr>
        <w:t>остались на прошлом уровне.</w:t>
      </w:r>
    </w:p>
    <w:p w14:paraId="0ADAA442" w14:textId="77777777" w:rsidR="00C2216E" w:rsidRPr="004F35F8" w:rsidRDefault="00C2216E" w:rsidP="00C2216E">
      <w:pPr>
        <w:pStyle w:val="a3"/>
        <w:ind w:firstLine="708"/>
        <w:rPr>
          <w:sz w:val="24"/>
        </w:rPr>
      </w:pPr>
      <w:r w:rsidRPr="004F35F8">
        <w:rPr>
          <w:i/>
          <w:sz w:val="24"/>
        </w:rPr>
        <w:t>3. «Архивное дело»</w:t>
      </w:r>
      <w:r w:rsidRPr="004F35F8">
        <w:rPr>
          <w:sz w:val="24"/>
        </w:rPr>
        <w:t xml:space="preserve">  исполнено бюджетных ассигнований в сумме 2,</w:t>
      </w:r>
      <w:r>
        <w:rPr>
          <w:sz w:val="24"/>
        </w:rPr>
        <w:t>4</w:t>
      </w:r>
      <w:r w:rsidRPr="004F35F8">
        <w:rPr>
          <w:sz w:val="24"/>
        </w:rPr>
        <w:t xml:space="preserve"> млн. руб. или 100 % от плана. В рамках подпрограммы профинансированы расходы по содержанию архива и аппарата архивного отдела. По сравнению с прошлым годом расходы </w:t>
      </w:r>
      <w:r w:rsidR="00571CC7">
        <w:rPr>
          <w:sz w:val="24"/>
        </w:rPr>
        <w:t>остались на прошлом уровне.</w:t>
      </w:r>
    </w:p>
    <w:p w14:paraId="00DC1FEB" w14:textId="77777777" w:rsidR="00C2216E" w:rsidRPr="004F35F8" w:rsidRDefault="00C2216E" w:rsidP="00C2216E">
      <w:pPr>
        <w:pStyle w:val="a3"/>
        <w:ind w:firstLine="708"/>
        <w:rPr>
          <w:sz w:val="24"/>
        </w:rPr>
      </w:pPr>
      <w:r w:rsidRPr="004F35F8">
        <w:rPr>
          <w:i/>
          <w:sz w:val="24"/>
        </w:rPr>
        <w:t xml:space="preserve">4. «Создание условий для государственной регистрации актов гражданского состояния» </w:t>
      </w:r>
      <w:r w:rsidRPr="004F35F8">
        <w:rPr>
          <w:sz w:val="24"/>
        </w:rPr>
        <w:t xml:space="preserve">  исполнено бюджетных ассигнований в сумме </w:t>
      </w:r>
      <w:r w:rsidR="00CD3390">
        <w:rPr>
          <w:sz w:val="24"/>
        </w:rPr>
        <w:t>1,5</w:t>
      </w:r>
      <w:r w:rsidRPr="004F35F8">
        <w:rPr>
          <w:sz w:val="24"/>
        </w:rPr>
        <w:t xml:space="preserve"> млн. руб. или 100 % от плана. В рамках подпрограммы профинансированы расходы по содержанию  аппарата ЗАГС. </w:t>
      </w:r>
    </w:p>
    <w:p w14:paraId="17C126BB" w14:textId="77777777" w:rsidR="0085444B" w:rsidRDefault="00C2216E" w:rsidP="00C2216E">
      <w:pPr>
        <w:pStyle w:val="a3"/>
        <w:ind w:firstLine="708"/>
        <w:rPr>
          <w:sz w:val="24"/>
        </w:rPr>
      </w:pPr>
      <w:r w:rsidRPr="004F35F8">
        <w:rPr>
          <w:b/>
          <w:sz w:val="24"/>
        </w:rPr>
        <w:lastRenderedPageBreak/>
        <w:t xml:space="preserve">Муниципальная программа «Управление муниципальными финансами» </w:t>
      </w:r>
      <w:r w:rsidRPr="004F35F8">
        <w:rPr>
          <w:sz w:val="24"/>
        </w:rPr>
        <w:t>по данной программе</w:t>
      </w:r>
      <w:r w:rsidRPr="004F35F8">
        <w:rPr>
          <w:b/>
          <w:sz w:val="24"/>
        </w:rPr>
        <w:t xml:space="preserve"> </w:t>
      </w:r>
      <w:r w:rsidRPr="004F35F8">
        <w:rPr>
          <w:sz w:val="24"/>
        </w:rPr>
        <w:t xml:space="preserve">отражены расходы на функционирование финансового органа, профинансированы  на </w:t>
      </w:r>
      <w:r>
        <w:rPr>
          <w:sz w:val="24"/>
        </w:rPr>
        <w:t xml:space="preserve">100 % в сумме </w:t>
      </w:r>
      <w:r w:rsidR="00084FD2">
        <w:rPr>
          <w:sz w:val="24"/>
        </w:rPr>
        <w:t>9,6</w:t>
      </w:r>
      <w:r w:rsidRPr="004F35F8">
        <w:rPr>
          <w:sz w:val="24"/>
        </w:rPr>
        <w:t xml:space="preserve"> </w:t>
      </w:r>
      <w:r>
        <w:rPr>
          <w:sz w:val="24"/>
        </w:rPr>
        <w:t>млн</w:t>
      </w:r>
      <w:r w:rsidRPr="004F35F8">
        <w:rPr>
          <w:sz w:val="24"/>
        </w:rPr>
        <w:t xml:space="preserve">. руб. по сравнению с прошлым годом расходы </w:t>
      </w:r>
      <w:r w:rsidR="00084FD2">
        <w:rPr>
          <w:sz w:val="24"/>
        </w:rPr>
        <w:t>выросли</w:t>
      </w:r>
      <w:r w:rsidRPr="004F35F8">
        <w:rPr>
          <w:sz w:val="24"/>
        </w:rPr>
        <w:t xml:space="preserve"> на </w:t>
      </w:r>
      <w:r w:rsidR="00084FD2">
        <w:rPr>
          <w:sz w:val="24"/>
        </w:rPr>
        <w:t>11</w:t>
      </w:r>
      <w:r w:rsidRPr="004F35F8">
        <w:rPr>
          <w:sz w:val="24"/>
        </w:rPr>
        <w:t>%.</w:t>
      </w:r>
      <w:r>
        <w:rPr>
          <w:sz w:val="24"/>
        </w:rPr>
        <w:t xml:space="preserve"> </w:t>
      </w:r>
      <w:r w:rsidR="00084FD2">
        <w:rPr>
          <w:sz w:val="24"/>
        </w:rPr>
        <w:t>(</w:t>
      </w:r>
      <w:r>
        <w:rPr>
          <w:sz w:val="24"/>
        </w:rPr>
        <w:t>увеличились расходы на обслуживание муниципального долга</w:t>
      </w:r>
      <w:r w:rsidR="0085444B">
        <w:rPr>
          <w:sz w:val="24"/>
        </w:rPr>
        <w:t>, за счет</w:t>
      </w:r>
      <w:r w:rsidR="00084FD2">
        <w:rPr>
          <w:sz w:val="24"/>
        </w:rPr>
        <w:t xml:space="preserve"> увеличения окладов с 1 октября 2020 года и выплатами в связи с ликвидацией </w:t>
      </w:r>
      <w:r w:rsidR="0085444B">
        <w:rPr>
          <w:sz w:val="24"/>
        </w:rPr>
        <w:t>увеличились расходы по оплате труда).</w:t>
      </w:r>
      <w:r w:rsidRPr="004F35F8">
        <w:rPr>
          <w:sz w:val="24"/>
        </w:rPr>
        <w:t xml:space="preserve"> </w:t>
      </w:r>
    </w:p>
    <w:p w14:paraId="67F79BCA" w14:textId="77777777" w:rsidR="00C2216E" w:rsidRDefault="00C2216E" w:rsidP="00C2216E">
      <w:pPr>
        <w:pStyle w:val="a3"/>
        <w:ind w:firstLine="708"/>
        <w:rPr>
          <w:sz w:val="24"/>
        </w:rPr>
      </w:pPr>
      <w:r w:rsidRPr="004F35F8">
        <w:rPr>
          <w:b/>
          <w:sz w:val="24"/>
        </w:rPr>
        <w:t xml:space="preserve">Муниципальная программа «Комплексные меры противодействия немедицинскому потреблению наркотических средств и их незаконному обороту» </w:t>
      </w:r>
      <w:r w:rsidRPr="004F35F8">
        <w:rPr>
          <w:sz w:val="24"/>
        </w:rPr>
        <w:t xml:space="preserve">выделенные средства использованы в полном объеме в сумме </w:t>
      </w:r>
      <w:r w:rsidR="0085444B">
        <w:rPr>
          <w:sz w:val="24"/>
        </w:rPr>
        <w:t>7,5</w:t>
      </w:r>
      <w:r w:rsidRPr="004F35F8">
        <w:rPr>
          <w:sz w:val="24"/>
        </w:rPr>
        <w:t xml:space="preserve"> тыс. руб. на приобретение призов на мероприятия.</w:t>
      </w:r>
    </w:p>
    <w:p w14:paraId="21208125" w14:textId="77777777" w:rsidR="00C2216E" w:rsidRPr="004B4B21" w:rsidRDefault="00C2216E" w:rsidP="00C2216E">
      <w:pPr>
        <w:pStyle w:val="a3"/>
        <w:ind w:firstLine="708"/>
        <w:rPr>
          <w:sz w:val="24"/>
        </w:rPr>
      </w:pPr>
      <w:r>
        <w:rPr>
          <w:b/>
          <w:sz w:val="24"/>
        </w:rPr>
        <w:t xml:space="preserve">Муниципальная программа «Улучшение условий и охраны труда» </w:t>
      </w:r>
      <w:r>
        <w:rPr>
          <w:sz w:val="24"/>
        </w:rPr>
        <w:t xml:space="preserve">бюджетные ассигнования использованы в полном объеме в сумме </w:t>
      </w:r>
      <w:r w:rsidR="0085444B">
        <w:rPr>
          <w:sz w:val="24"/>
        </w:rPr>
        <w:t>18,8</w:t>
      </w:r>
      <w:r>
        <w:rPr>
          <w:sz w:val="24"/>
        </w:rPr>
        <w:t xml:space="preserve"> тыс. руб., использованы на проведение специальной оценки труда.</w:t>
      </w:r>
    </w:p>
    <w:p w14:paraId="770721AF" w14:textId="77777777" w:rsidR="00372989" w:rsidRDefault="00C2216E" w:rsidP="00C2216E">
      <w:pPr>
        <w:pStyle w:val="a3"/>
        <w:ind w:firstLine="708"/>
        <w:rPr>
          <w:sz w:val="24"/>
        </w:rPr>
      </w:pPr>
      <w:r w:rsidRPr="004F35F8">
        <w:rPr>
          <w:sz w:val="24"/>
        </w:rPr>
        <w:t>Непрограммные направления расходов  исполнены в сумм</w:t>
      </w:r>
      <w:r w:rsidR="00372989">
        <w:rPr>
          <w:sz w:val="24"/>
        </w:rPr>
        <w:t>е</w:t>
      </w:r>
      <w:r w:rsidRPr="004F35F8">
        <w:rPr>
          <w:sz w:val="24"/>
        </w:rPr>
        <w:t xml:space="preserve"> </w:t>
      </w:r>
      <w:r w:rsidR="00372989">
        <w:rPr>
          <w:sz w:val="24"/>
        </w:rPr>
        <w:t>5</w:t>
      </w:r>
      <w:r>
        <w:rPr>
          <w:sz w:val="24"/>
        </w:rPr>
        <w:t>,7</w:t>
      </w:r>
      <w:r w:rsidRPr="004F35F8">
        <w:rPr>
          <w:sz w:val="24"/>
        </w:rPr>
        <w:t xml:space="preserve"> млн. руб. при плане </w:t>
      </w:r>
      <w:r w:rsidR="00372989">
        <w:rPr>
          <w:sz w:val="24"/>
        </w:rPr>
        <w:t>6,3</w:t>
      </w:r>
      <w:r w:rsidRPr="004F35F8">
        <w:rPr>
          <w:sz w:val="24"/>
        </w:rPr>
        <w:t xml:space="preserve"> млн. руб. В данных расходах отражены расходы на  обеспечение Главы района,  израсходовано 1</w:t>
      </w:r>
      <w:r>
        <w:rPr>
          <w:sz w:val="24"/>
        </w:rPr>
        <w:t>,9 млн</w:t>
      </w:r>
      <w:r w:rsidRPr="004F35F8">
        <w:rPr>
          <w:sz w:val="24"/>
        </w:rPr>
        <w:t>. руб.,</w:t>
      </w:r>
      <w:r w:rsidRPr="004F35F8">
        <w:rPr>
          <w:sz w:val="24"/>
        </w:rPr>
        <w:tab/>
        <w:t>на обеспечение Председателя и контрольно-счетного органа районного Совета депутатов исполнение составило 1</w:t>
      </w:r>
      <w:r>
        <w:rPr>
          <w:sz w:val="24"/>
        </w:rPr>
        <w:t>,</w:t>
      </w:r>
      <w:r w:rsidR="00372989">
        <w:rPr>
          <w:sz w:val="24"/>
        </w:rPr>
        <w:t>4</w:t>
      </w:r>
      <w:r>
        <w:rPr>
          <w:sz w:val="24"/>
        </w:rPr>
        <w:t xml:space="preserve"> млн</w:t>
      </w:r>
      <w:r w:rsidRPr="004F35F8">
        <w:rPr>
          <w:sz w:val="24"/>
        </w:rPr>
        <w:t xml:space="preserve">. руб.  Также отражены расходы за счет резервного фонда (соц.поддержка физ.лиц) </w:t>
      </w:r>
      <w:r w:rsidR="00372989">
        <w:rPr>
          <w:sz w:val="24"/>
        </w:rPr>
        <w:t>9</w:t>
      </w:r>
      <w:r>
        <w:rPr>
          <w:sz w:val="24"/>
        </w:rPr>
        <w:t>5</w:t>
      </w:r>
      <w:r w:rsidRPr="004F35F8">
        <w:rPr>
          <w:sz w:val="24"/>
        </w:rPr>
        <w:t>,0 тыс. руб. Отражены расходы</w:t>
      </w:r>
      <w:r w:rsidR="00372989">
        <w:rPr>
          <w:sz w:val="24"/>
        </w:rPr>
        <w:t xml:space="preserve"> на уплату членских взносов в сумме 425,0 тыс. руб., расходы по преобразованию органов местного самоуправления 411,7 тыс. руб., расходы за счет средств резервного фонда Удмуртской Республики 320,0 тыс. руб. (</w:t>
      </w:r>
      <w:proofErr w:type="spellStart"/>
      <w:r w:rsidR="00372989">
        <w:rPr>
          <w:sz w:val="24"/>
        </w:rPr>
        <w:t>Степаненская</w:t>
      </w:r>
      <w:proofErr w:type="spellEnd"/>
      <w:r w:rsidR="00372989">
        <w:rPr>
          <w:sz w:val="24"/>
        </w:rPr>
        <w:t xml:space="preserve"> </w:t>
      </w:r>
      <w:proofErr w:type="spellStart"/>
      <w:r w:rsidR="00372989">
        <w:rPr>
          <w:sz w:val="24"/>
        </w:rPr>
        <w:t>адм</w:t>
      </w:r>
      <w:proofErr w:type="spellEnd"/>
      <w:r w:rsidR="00372989">
        <w:rPr>
          <w:sz w:val="24"/>
        </w:rPr>
        <w:t>), гранты 932,7 тыс. руб.</w:t>
      </w:r>
    </w:p>
    <w:p w14:paraId="67A42E15" w14:textId="77777777" w:rsidR="00372989" w:rsidRDefault="00372989" w:rsidP="00C2216E">
      <w:pPr>
        <w:pStyle w:val="a3"/>
        <w:ind w:firstLine="708"/>
        <w:rPr>
          <w:sz w:val="24"/>
        </w:rPr>
      </w:pPr>
    </w:p>
    <w:p w14:paraId="3BC85EAD" w14:textId="6DFBB847" w:rsidR="00C2216E" w:rsidRPr="004F35F8" w:rsidRDefault="00C2216E" w:rsidP="00B15C6F">
      <w:pPr>
        <w:pStyle w:val="a3"/>
        <w:ind w:firstLine="0"/>
        <w:rPr>
          <w:sz w:val="24"/>
        </w:rPr>
      </w:pPr>
    </w:p>
    <w:p w14:paraId="10E4D7DC" w14:textId="77777777" w:rsidR="00C2216E" w:rsidRPr="004F35F8" w:rsidRDefault="00C2216E" w:rsidP="00C2216E">
      <w:pPr>
        <w:pStyle w:val="a3"/>
        <w:ind w:firstLine="708"/>
        <w:rPr>
          <w:sz w:val="24"/>
        </w:rPr>
      </w:pPr>
    </w:p>
    <w:p w14:paraId="3639D190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ab/>
      </w:r>
      <w:r>
        <w:rPr>
          <w:sz w:val="24"/>
        </w:rPr>
        <w:t>Кр</w:t>
      </w:r>
      <w:r w:rsidRPr="004F35F8">
        <w:rPr>
          <w:sz w:val="24"/>
        </w:rPr>
        <w:t xml:space="preserve">едиторская задолженность казенных учреждений и органов власти </w:t>
      </w:r>
      <w:r>
        <w:rPr>
          <w:sz w:val="24"/>
        </w:rPr>
        <w:t>на 1 января 202</w:t>
      </w:r>
      <w:r w:rsidR="004D15F9">
        <w:rPr>
          <w:sz w:val="24"/>
        </w:rPr>
        <w:t>2</w:t>
      </w:r>
      <w:r>
        <w:rPr>
          <w:sz w:val="24"/>
        </w:rPr>
        <w:t xml:space="preserve"> года</w:t>
      </w:r>
      <w:r w:rsidRPr="004F35F8">
        <w:rPr>
          <w:sz w:val="24"/>
        </w:rPr>
        <w:t xml:space="preserve">  составила  </w:t>
      </w:r>
      <w:r w:rsidR="004D15F9">
        <w:rPr>
          <w:sz w:val="24"/>
        </w:rPr>
        <w:t>24,8</w:t>
      </w:r>
      <w:r>
        <w:rPr>
          <w:sz w:val="24"/>
        </w:rPr>
        <w:t xml:space="preserve"> </w:t>
      </w:r>
      <w:r w:rsidR="004D15F9">
        <w:rPr>
          <w:sz w:val="24"/>
        </w:rPr>
        <w:t>млн.</w:t>
      </w:r>
      <w:r>
        <w:rPr>
          <w:sz w:val="24"/>
        </w:rPr>
        <w:t>.руб.</w:t>
      </w:r>
      <w:r w:rsidR="008D448A">
        <w:rPr>
          <w:sz w:val="24"/>
        </w:rPr>
        <w:t>(за счет средств местного бюджета 312,7 тыс. руб.)</w:t>
      </w:r>
      <w:r w:rsidRPr="004F35F8">
        <w:rPr>
          <w:sz w:val="24"/>
        </w:rPr>
        <w:t xml:space="preserve"> из них:</w:t>
      </w:r>
    </w:p>
    <w:p w14:paraId="63295575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 xml:space="preserve">- </w:t>
      </w:r>
      <w:r w:rsidR="00B86932">
        <w:rPr>
          <w:sz w:val="24"/>
        </w:rPr>
        <w:t>623,0</w:t>
      </w:r>
      <w:r w:rsidRPr="004F35F8">
        <w:rPr>
          <w:sz w:val="24"/>
        </w:rPr>
        <w:t xml:space="preserve"> тыс. руб. начисления на выплаты по оплате труда (субвенции);</w:t>
      </w:r>
    </w:p>
    <w:p w14:paraId="43C042AB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 xml:space="preserve">- </w:t>
      </w:r>
      <w:r w:rsidR="00B86932">
        <w:rPr>
          <w:sz w:val="24"/>
        </w:rPr>
        <w:t>15,7</w:t>
      </w:r>
      <w:r w:rsidRPr="004F35F8">
        <w:rPr>
          <w:sz w:val="24"/>
        </w:rPr>
        <w:t xml:space="preserve"> тыс. руб. оплата коммунальных услуг (вывоз ТКО, вода, отопление);</w:t>
      </w:r>
    </w:p>
    <w:p w14:paraId="41CA79CE" w14:textId="77777777" w:rsidR="00C2216E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 xml:space="preserve">- </w:t>
      </w:r>
      <w:r w:rsidR="008D448A">
        <w:rPr>
          <w:sz w:val="24"/>
        </w:rPr>
        <w:t>973,3</w:t>
      </w:r>
      <w:r>
        <w:rPr>
          <w:sz w:val="24"/>
        </w:rPr>
        <w:t xml:space="preserve"> тыс. руб. </w:t>
      </w:r>
      <w:r w:rsidR="008D448A">
        <w:rPr>
          <w:sz w:val="24"/>
        </w:rPr>
        <w:t>техобслуживание газопроводов</w:t>
      </w:r>
      <w:r>
        <w:rPr>
          <w:sz w:val="24"/>
        </w:rPr>
        <w:t>;</w:t>
      </w:r>
    </w:p>
    <w:p w14:paraId="0FAFABF4" w14:textId="77777777" w:rsidR="008D448A" w:rsidRDefault="008D448A" w:rsidP="00C2216E">
      <w:pPr>
        <w:pStyle w:val="a3"/>
        <w:ind w:firstLine="0"/>
        <w:rPr>
          <w:sz w:val="24"/>
        </w:rPr>
      </w:pPr>
      <w:r>
        <w:rPr>
          <w:sz w:val="24"/>
        </w:rPr>
        <w:t>- 4440,0 тыс. руб. капремонт газорегуляторных блоков;</w:t>
      </w:r>
    </w:p>
    <w:p w14:paraId="61647A7E" w14:textId="77777777" w:rsidR="00C2216E" w:rsidRDefault="00C2216E" w:rsidP="00C2216E">
      <w:pPr>
        <w:pStyle w:val="a3"/>
        <w:ind w:firstLine="0"/>
        <w:rPr>
          <w:sz w:val="24"/>
        </w:rPr>
      </w:pPr>
      <w:r>
        <w:rPr>
          <w:sz w:val="24"/>
        </w:rPr>
        <w:t>-</w:t>
      </w:r>
      <w:r w:rsidR="00F70477">
        <w:rPr>
          <w:sz w:val="24"/>
        </w:rPr>
        <w:t xml:space="preserve"> 50,4</w:t>
      </w:r>
      <w:r>
        <w:rPr>
          <w:sz w:val="24"/>
        </w:rPr>
        <w:t xml:space="preserve"> тыс. руб. за ГСМ;</w:t>
      </w:r>
    </w:p>
    <w:p w14:paraId="66BC1F38" w14:textId="77777777" w:rsidR="00C2216E" w:rsidRDefault="00C2216E" w:rsidP="00C2216E">
      <w:pPr>
        <w:pStyle w:val="a3"/>
        <w:ind w:firstLine="0"/>
        <w:rPr>
          <w:sz w:val="24"/>
        </w:rPr>
      </w:pPr>
      <w:r>
        <w:rPr>
          <w:sz w:val="24"/>
        </w:rPr>
        <w:t>-</w:t>
      </w:r>
      <w:r w:rsidR="00B86932">
        <w:rPr>
          <w:sz w:val="24"/>
        </w:rPr>
        <w:t>21,5</w:t>
      </w:r>
      <w:r w:rsidR="00F70477">
        <w:rPr>
          <w:sz w:val="24"/>
        </w:rPr>
        <w:t xml:space="preserve"> тыс. руб. за услуги связи;</w:t>
      </w:r>
    </w:p>
    <w:p w14:paraId="5A069350" w14:textId="77777777" w:rsidR="00F70477" w:rsidRDefault="00F70477" w:rsidP="00C2216E">
      <w:pPr>
        <w:pStyle w:val="a3"/>
        <w:ind w:firstLine="0"/>
        <w:rPr>
          <w:sz w:val="24"/>
        </w:rPr>
      </w:pPr>
      <w:r>
        <w:rPr>
          <w:sz w:val="24"/>
        </w:rPr>
        <w:t>- 6,5 тыс. руб. за видеонаблюдение;</w:t>
      </w:r>
    </w:p>
    <w:p w14:paraId="494E5A73" w14:textId="77777777" w:rsidR="00F70477" w:rsidRDefault="00F70477" w:rsidP="00C2216E">
      <w:pPr>
        <w:pStyle w:val="a3"/>
        <w:ind w:firstLine="0"/>
        <w:rPr>
          <w:sz w:val="24"/>
        </w:rPr>
      </w:pPr>
      <w:r>
        <w:rPr>
          <w:sz w:val="24"/>
        </w:rPr>
        <w:t>- 16,5 тыс. руб. химанализы (очистные);</w:t>
      </w:r>
    </w:p>
    <w:p w14:paraId="5DF0C751" w14:textId="77777777" w:rsidR="00F70477" w:rsidRDefault="00F70477" w:rsidP="00C2216E">
      <w:pPr>
        <w:pStyle w:val="a3"/>
        <w:ind w:firstLine="0"/>
        <w:rPr>
          <w:sz w:val="24"/>
        </w:rPr>
      </w:pPr>
      <w:r>
        <w:rPr>
          <w:sz w:val="24"/>
        </w:rPr>
        <w:t>- 1992,0 тыс. руб. за резервуары чистой воды;</w:t>
      </w:r>
    </w:p>
    <w:p w14:paraId="791B4A96" w14:textId="77777777" w:rsidR="00F70477" w:rsidRDefault="00F70477" w:rsidP="00C2216E">
      <w:pPr>
        <w:pStyle w:val="a3"/>
        <w:ind w:firstLine="0"/>
        <w:rPr>
          <w:sz w:val="24"/>
        </w:rPr>
      </w:pPr>
      <w:r>
        <w:rPr>
          <w:sz w:val="24"/>
        </w:rPr>
        <w:t>-2775,1 тыс. руб. строительство системы водоснабжения (</w:t>
      </w:r>
      <w:proofErr w:type="spellStart"/>
      <w:r>
        <w:rPr>
          <w:sz w:val="24"/>
        </w:rPr>
        <w:t>ПИРы</w:t>
      </w:r>
      <w:proofErr w:type="spellEnd"/>
      <w:r>
        <w:rPr>
          <w:sz w:val="24"/>
        </w:rPr>
        <w:t>);</w:t>
      </w:r>
    </w:p>
    <w:p w14:paraId="2709465E" w14:textId="77777777" w:rsidR="00F70477" w:rsidRDefault="00F70477" w:rsidP="00C2216E">
      <w:pPr>
        <w:pStyle w:val="a3"/>
        <w:ind w:firstLine="0"/>
        <w:rPr>
          <w:sz w:val="24"/>
        </w:rPr>
      </w:pPr>
      <w:r>
        <w:rPr>
          <w:sz w:val="24"/>
        </w:rPr>
        <w:t>- 9007,5 тыс. руб. строительство д/сада;</w:t>
      </w:r>
    </w:p>
    <w:p w14:paraId="29DD50F4" w14:textId="77777777" w:rsidR="00F70477" w:rsidRDefault="00F70477" w:rsidP="00C2216E">
      <w:pPr>
        <w:pStyle w:val="a3"/>
        <w:ind w:firstLine="0"/>
        <w:rPr>
          <w:sz w:val="24"/>
        </w:rPr>
      </w:pPr>
      <w:r>
        <w:rPr>
          <w:sz w:val="24"/>
        </w:rPr>
        <w:t xml:space="preserve">- 4114,8 тыс. руб. </w:t>
      </w:r>
      <w:proofErr w:type="spellStart"/>
      <w:r>
        <w:rPr>
          <w:sz w:val="24"/>
        </w:rPr>
        <w:t>допработы</w:t>
      </w:r>
      <w:proofErr w:type="spellEnd"/>
      <w:r>
        <w:rPr>
          <w:sz w:val="24"/>
        </w:rPr>
        <w:t xml:space="preserve"> по новой школе;</w:t>
      </w:r>
    </w:p>
    <w:p w14:paraId="2A775B16" w14:textId="77777777" w:rsidR="00F70477" w:rsidRDefault="00F70477" w:rsidP="00C2216E">
      <w:pPr>
        <w:pStyle w:val="a3"/>
        <w:ind w:firstLine="0"/>
        <w:rPr>
          <w:sz w:val="24"/>
        </w:rPr>
      </w:pPr>
      <w:r>
        <w:rPr>
          <w:sz w:val="24"/>
        </w:rPr>
        <w:t>- 730,5 тыс. руб. капремонт системы водоснабжения(</w:t>
      </w:r>
      <w:proofErr w:type="spellStart"/>
      <w:r>
        <w:rPr>
          <w:sz w:val="24"/>
        </w:rPr>
        <w:t>Кабалуд,Кулига</w:t>
      </w:r>
      <w:proofErr w:type="spellEnd"/>
      <w:r>
        <w:rPr>
          <w:sz w:val="24"/>
        </w:rPr>
        <w:t>)</w:t>
      </w:r>
      <w:r w:rsidR="00630633">
        <w:rPr>
          <w:sz w:val="24"/>
        </w:rPr>
        <w:t>.</w:t>
      </w:r>
    </w:p>
    <w:p w14:paraId="3FEE288B" w14:textId="77777777" w:rsidR="00630633" w:rsidRPr="00EE1942" w:rsidRDefault="00630633" w:rsidP="00C2216E">
      <w:pPr>
        <w:pStyle w:val="a3"/>
        <w:ind w:firstLine="0"/>
        <w:rPr>
          <w:sz w:val="24"/>
        </w:rPr>
      </w:pPr>
      <w:r>
        <w:rPr>
          <w:sz w:val="24"/>
        </w:rPr>
        <w:tab/>
        <w:t>На конец отчетного периода образовалась просроченная кредиторская задолженность в сумме 793,4 тыс. руб., в том числе по строительству системы водоснабжения (</w:t>
      </w:r>
      <w:proofErr w:type="spellStart"/>
      <w:r>
        <w:rPr>
          <w:sz w:val="24"/>
        </w:rPr>
        <w:t>ПИРы</w:t>
      </w:r>
      <w:proofErr w:type="spellEnd"/>
      <w:r>
        <w:rPr>
          <w:sz w:val="24"/>
        </w:rPr>
        <w:t>) 788,5 тыс. руб. и по капремонту системы водоснабжения 4,9 тыс. руб.</w:t>
      </w:r>
      <w:r w:rsidR="00C20F9C">
        <w:rPr>
          <w:sz w:val="24"/>
        </w:rPr>
        <w:t xml:space="preserve"> (отсутствие финансирования из бюджета УР).</w:t>
      </w:r>
      <w:r>
        <w:rPr>
          <w:sz w:val="24"/>
        </w:rPr>
        <w:t xml:space="preserve"> </w:t>
      </w:r>
    </w:p>
    <w:p w14:paraId="2E963643" w14:textId="77777777" w:rsidR="00C2216E" w:rsidRPr="004F35F8" w:rsidRDefault="00C2216E" w:rsidP="00C2216E">
      <w:pPr>
        <w:pStyle w:val="a3"/>
        <w:ind w:firstLine="0"/>
        <w:rPr>
          <w:sz w:val="24"/>
        </w:rPr>
      </w:pPr>
      <w:r w:rsidRPr="004F35F8">
        <w:rPr>
          <w:sz w:val="24"/>
        </w:rPr>
        <w:t xml:space="preserve">  </w:t>
      </w:r>
      <w:r w:rsidRPr="004F35F8">
        <w:rPr>
          <w:sz w:val="24"/>
        </w:rPr>
        <w:tab/>
        <w:t xml:space="preserve">Кредиторская задолженность бюджетных   учреждений составила </w:t>
      </w:r>
      <w:r w:rsidR="00966CC4">
        <w:rPr>
          <w:sz w:val="24"/>
        </w:rPr>
        <w:t xml:space="preserve"> 8201,0 </w:t>
      </w:r>
      <w:r>
        <w:rPr>
          <w:sz w:val="24"/>
        </w:rPr>
        <w:t>тыс. руб.</w:t>
      </w:r>
      <w:r w:rsidR="00966CC4">
        <w:rPr>
          <w:sz w:val="24"/>
        </w:rPr>
        <w:t xml:space="preserve"> (за счет средств местного бюджета 1101,8 тыс. руб.)</w:t>
      </w:r>
      <w:r w:rsidRPr="004F35F8">
        <w:rPr>
          <w:sz w:val="24"/>
        </w:rPr>
        <w:t>, в том числе:</w:t>
      </w:r>
    </w:p>
    <w:p w14:paraId="53AC730B" w14:textId="77777777" w:rsidR="00C2216E" w:rsidRPr="004F35F8" w:rsidRDefault="00C2216E" w:rsidP="00C2216E">
      <w:pPr>
        <w:pStyle w:val="a5"/>
        <w:jc w:val="both"/>
      </w:pPr>
      <w:r w:rsidRPr="004F35F8">
        <w:t xml:space="preserve">- </w:t>
      </w:r>
      <w:r w:rsidR="00966CC4">
        <w:t>2499,3</w:t>
      </w:r>
      <w:r w:rsidRPr="004F35F8">
        <w:t xml:space="preserve"> тыс. руб. начисления на выплаты по оплате труда (субвенции);</w:t>
      </w:r>
    </w:p>
    <w:p w14:paraId="19C64A82" w14:textId="77777777" w:rsidR="00C2216E" w:rsidRDefault="00C2216E" w:rsidP="00C2216E">
      <w:pPr>
        <w:pStyle w:val="a5"/>
        <w:jc w:val="both"/>
      </w:pPr>
      <w:r w:rsidRPr="004F35F8">
        <w:t>-</w:t>
      </w:r>
      <w:r>
        <w:t>1</w:t>
      </w:r>
      <w:r w:rsidR="00966CC4">
        <w:t>84,1</w:t>
      </w:r>
      <w:r w:rsidRPr="004F35F8">
        <w:t xml:space="preserve"> тыс. руб. оплата коммунальных услуг (вывоз ТКО, вода, отопление);</w:t>
      </w:r>
    </w:p>
    <w:p w14:paraId="67252B13" w14:textId="77777777" w:rsidR="00C2216E" w:rsidRPr="004A2906" w:rsidRDefault="00C2216E" w:rsidP="00C2216E">
      <w:pPr>
        <w:pStyle w:val="a5"/>
        <w:jc w:val="both"/>
      </w:pPr>
      <w:r>
        <w:t>-</w:t>
      </w:r>
      <w:r w:rsidR="00966CC4">
        <w:t>81,1</w:t>
      </w:r>
      <w:r>
        <w:t xml:space="preserve"> тыс. руб. за услуги связи;</w:t>
      </w:r>
    </w:p>
    <w:p w14:paraId="17F26D8B" w14:textId="77777777" w:rsidR="00C2216E" w:rsidRPr="004F35F8" w:rsidRDefault="00C2216E" w:rsidP="00C2216E">
      <w:pPr>
        <w:pStyle w:val="a5"/>
        <w:jc w:val="both"/>
      </w:pPr>
      <w:r w:rsidRPr="004F35F8">
        <w:t>-</w:t>
      </w:r>
      <w:r w:rsidR="00966CC4">
        <w:t>2,1</w:t>
      </w:r>
      <w:r w:rsidRPr="004F35F8">
        <w:t xml:space="preserve"> тыс. руб. за</w:t>
      </w:r>
      <w:r w:rsidR="00966CC4">
        <w:t xml:space="preserve"> дератизацию</w:t>
      </w:r>
      <w:r w:rsidRPr="004F35F8">
        <w:t>;</w:t>
      </w:r>
    </w:p>
    <w:p w14:paraId="4A6127B7" w14:textId="77777777" w:rsidR="00C2216E" w:rsidRPr="004F35F8" w:rsidRDefault="00C2216E" w:rsidP="00C2216E">
      <w:pPr>
        <w:pStyle w:val="a5"/>
        <w:jc w:val="both"/>
      </w:pPr>
      <w:r w:rsidRPr="004F35F8">
        <w:t>-</w:t>
      </w:r>
      <w:r w:rsidR="00966CC4">
        <w:t>51,8</w:t>
      </w:r>
      <w:r w:rsidRPr="004F35F8">
        <w:t xml:space="preserve"> тыс. руб. </w:t>
      </w:r>
      <w:r w:rsidR="00630633">
        <w:t>видеонаблюдение</w:t>
      </w:r>
      <w:r w:rsidRPr="004F35F8">
        <w:t>;</w:t>
      </w:r>
    </w:p>
    <w:p w14:paraId="0C3D767E" w14:textId="77777777" w:rsidR="00C2216E" w:rsidRPr="004F35F8" w:rsidRDefault="00C2216E" w:rsidP="00C2216E">
      <w:pPr>
        <w:pStyle w:val="a5"/>
        <w:jc w:val="both"/>
      </w:pPr>
      <w:r w:rsidRPr="004F35F8">
        <w:t>-</w:t>
      </w:r>
      <w:r w:rsidR="00630633">
        <w:t>415,0</w:t>
      </w:r>
      <w:r w:rsidRPr="004F35F8">
        <w:t xml:space="preserve"> тыс. руб. </w:t>
      </w:r>
      <w:r w:rsidR="00630633">
        <w:t>монтаж пожарной системы</w:t>
      </w:r>
      <w:r w:rsidRPr="004F35F8">
        <w:t>;</w:t>
      </w:r>
    </w:p>
    <w:p w14:paraId="2CF77F8A" w14:textId="77777777" w:rsidR="00C2216E" w:rsidRPr="004F35F8" w:rsidRDefault="00C2216E" w:rsidP="00C2216E">
      <w:pPr>
        <w:pStyle w:val="a5"/>
        <w:jc w:val="both"/>
      </w:pPr>
      <w:r w:rsidRPr="004F35F8">
        <w:t>-</w:t>
      </w:r>
      <w:r w:rsidR="00630633">
        <w:t>1,7</w:t>
      </w:r>
      <w:r w:rsidRPr="004F35F8">
        <w:t xml:space="preserve"> тыс. руб. </w:t>
      </w:r>
      <w:r>
        <w:t xml:space="preserve"> за </w:t>
      </w:r>
      <w:r w:rsidR="00630633">
        <w:t>замену оконного блока;</w:t>
      </w:r>
      <w:r w:rsidRPr="004F35F8">
        <w:t>;</w:t>
      </w:r>
    </w:p>
    <w:p w14:paraId="2DE49AB7" w14:textId="77777777" w:rsidR="00C2216E" w:rsidRDefault="00C2216E" w:rsidP="00C2216E">
      <w:pPr>
        <w:pStyle w:val="a5"/>
        <w:jc w:val="both"/>
      </w:pPr>
      <w:r w:rsidRPr="004F35F8">
        <w:lastRenderedPageBreak/>
        <w:t>-</w:t>
      </w:r>
      <w:r w:rsidR="00630633">
        <w:t>326,4</w:t>
      </w:r>
      <w:r w:rsidRPr="004F35F8">
        <w:t xml:space="preserve"> тыс. руб. за ГСМ по школам</w:t>
      </w:r>
      <w:r>
        <w:t>;</w:t>
      </w:r>
    </w:p>
    <w:p w14:paraId="36102032" w14:textId="77777777" w:rsidR="00C2216E" w:rsidRDefault="00C2216E" w:rsidP="00C2216E">
      <w:pPr>
        <w:pStyle w:val="a5"/>
        <w:jc w:val="both"/>
      </w:pPr>
      <w:r>
        <w:t>-</w:t>
      </w:r>
      <w:r w:rsidR="00630633">
        <w:t xml:space="preserve"> 16,6</w:t>
      </w:r>
      <w:r>
        <w:t xml:space="preserve"> тыс. руб.питание;</w:t>
      </w:r>
    </w:p>
    <w:p w14:paraId="23AFDD1B" w14:textId="77777777" w:rsidR="00C2216E" w:rsidRPr="00114031" w:rsidRDefault="00C2216E" w:rsidP="00C2216E">
      <w:pPr>
        <w:pStyle w:val="a5"/>
        <w:jc w:val="both"/>
      </w:pPr>
      <w:r>
        <w:t>-</w:t>
      </w:r>
      <w:r w:rsidR="00630633">
        <w:t xml:space="preserve"> 4622,9</w:t>
      </w:r>
      <w:r>
        <w:t xml:space="preserve"> тыс. руб. </w:t>
      </w:r>
      <w:r w:rsidR="00630633">
        <w:t>строительство д/сада(оборудование</w:t>
      </w:r>
      <w:r>
        <w:t>).</w:t>
      </w:r>
    </w:p>
    <w:p w14:paraId="2CC21E77" w14:textId="77777777" w:rsidR="00C2216E" w:rsidRPr="004F35F8" w:rsidRDefault="00C2216E" w:rsidP="00C2216E">
      <w:pPr>
        <w:pStyle w:val="a5"/>
        <w:jc w:val="both"/>
      </w:pPr>
      <w:r w:rsidRPr="004F35F8">
        <w:tab/>
        <w:t>Просроченная кредиторская задолженность отсутствует.</w:t>
      </w:r>
    </w:p>
    <w:p w14:paraId="2E1783EA" w14:textId="6CD97D0B" w:rsidR="00C2216E" w:rsidRPr="004F35F8" w:rsidRDefault="00C2216E" w:rsidP="00C2216E">
      <w:pPr>
        <w:pStyle w:val="a5"/>
        <w:jc w:val="both"/>
      </w:pPr>
    </w:p>
    <w:p w14:paraId="572C62D3" w14:textId="77777777" w:rsidR="00C2216E" w:rsidRPr="004F35F8" w:rsidRDefault="00C2216E" w:rsidP="00C2216E">
      <w:pPr>
        <w:pStyle w:val="a5"/>
        <w:jc w:val="both"/>
      </w:pPr>
      <w:r w:rsidRPr="004F35F8">
        <w:tab/>
      </w:r>
    </w:p>
    <w:p w14:paraId="5CD8290B" w14:textId="77777777" w:rsidR="00C2216E" w:rsidRPr="004F35F8" w:rsidRDefault="00C2216E" w:rsidP="00C2216E">
      <w:pPr>
        <w:ind w:firstLine="708"/>
        <w:jc w:val="both"/>
        <w:rPr>
          <w:b/>
          <w:color w:val="000000"/>
        </w:rPr>
      </w:pPr>
      <w:r w:rsidRPr="004F35F8">
        <w:t xml:space="preserve"> </w:t>
      </w:r>
      <w:r w:rsidRPr="004F35F8">
        <w:tab/>
      </w:r>
      <w:r w:rsidRPr="004F35F8">
        <w:rPr>
          <w:color w:val="000000"/>
        </w:rPr>
        <w:t>Муниципальный долг на 1 января  20</w:t>
      </w:r>
      <w:r>
        <w:rPr>
          <w:color w:val="000000"/>
        </w:rPr>
        <w:t>2</w:t>
      </w:r>
      <w:r w:rsidR="00C20F9C">
        <w:rPr>
          <w:color w:val="000000"/>
        </w:rPr>
        <w:t>2</w:t>
      </w:r>
      <w:r w:rsidRPr="004F35F8">
        <w:rPr>
          <w:color w:val="000000"/>
        </w:rPr>
        <w:t xml:space="preserve"> года  сложился в размере  </w:t>
      </w:r>
      <w:r w:rsidR="00C20F9C">
        <w:rPr>
          <w:color w:val="000000"/>
        </w:rPr>
        <w:t>60</w:t>
      </w:r>
      <w:r w:rsidRPr="004F35F8">
        <w:rPr>
          <w:color w:val="000000"/>
        </w:rPr>
        <w:t xml:space="preserve"> </w:t>
      </w:r>
      <w:r w:rsidRPr="004F35F8">
        <w:rPr>
          <w:b/>
          <w:color w:val="000000"/>
        </w:rPr>
        <w:t xml:space="preserve">млн. </w:t>
      </w:r>
      <w:r w:rsidR="00C20F9C">
        <w:rPr>
          <w:b/>
          <w:color w:val="000000"/>
        </w:rPr>
        <w:t>645,3</w:t>
      </w:r>
      <w:r w:rsidRPr="004F35F8">
        <w:rPr>
          <w:b/>
          <w:color w:val="000000"/>
        </w:rPr>
        <w:t xml:space="preserve">  тыс. руб.</w:t>
      </w:r>
      <w:r w:rsidRPr="004F35F8">
        <w:rPr>
          <w:color w:val="000000"/>
        </w:rPr>
        <w:t xml:space="preserve">  Просроченная задолженность по полученным  кредитам отсутствует.</w:t>
      </w:r>
    </w:p>
    <w:p w14:paraId="6BAB7684" w14:textId="77777777" w:rsidR="00C2216E" w:rsidRPr="004F35F8" w:rsidRDefault="00C2216E" w:rsidP="00C2216E">
      <w:pPr>
        <w:jc w:val="both"/>
        <w:rPr>
          <w:color w:val="000000"/>
        </w:rPr>
      </w:pPr>
      <w:r w:rsidRPr="004F35F8">
        <w:rPr>
          <w:color w:val="000000"/>
        </w:rPr>
        <w:t xml:space="preserve">         Расходы на обслуживание муниципального долга составили </w:t>
      </w:r>
      <w:r>
        <w:rPr>
          <w:color w:val="000000"/>
        </w:rPr>
        <w:t>3</w:t>
      </w:r>
      <w:r w:rsidRPr="004F35F8">
        <w:rPr>
          <w:color w:val="000000"/>
        </w:rPr>
        <w:t xml:space="preserve"> млн.4</w:t>
      </w:r>
      <w:r w:rsidR="00740D07">
        <w:rPr>
          <w:color w:val="000000"/>
        </w:rPr>
        <w:t>90</w:t>
      </w:r>
      <w:r w:rsidRPr="004F35F8">
        <w:rPr>
          <w:color w:val="000000"/>
        </w:rPr>
        <w:t xml:space="preserve"> тыс. руб. (оплачены проценты). </w:t>
      </w:r>
    </w:p>
    <w:p w14:paraId="2BEE98E5" w14:textId="77777777" w:rsidR="00C2216E" w:rsidRPr="004F35F8" w:rsidRDefault="00C2216E" w:rsidP="00C2216E">
      <w:pPr>
        <w:ind w:firstLine="708"/>
        <w:jc w:val="both"/>
      </w:pPr>
      <w:r w:rsidRPr="004F35F8">
        <w:t xml:space="preserve">  </w:t>
      </w:r>
    </w:p>
    <w:p w14:paraId="7B6C553E" w14:textId="77777777" w:rsidR="00C2216E" w:rsidRPr="004F35F8" w:rsidRDefault="00C2216E" w:rsidP="00C2216E">
      <w:pPr>
        <w:ind w:firstLine="708"/>
        <w:jc w:val="both"/>
      </w:pPr>
    </w:p>
    <w:p w14:paraId="060F1361" w14:textId="77777777" w:rsidR="00C2216E" w:rsidRPr="004F35F8" w:rsidRDefault="00C2216E" w:rsidP="00C2216E">
      <w:pPr>
        <w:jc w:val="both"/>
      </w:pPr>
    </w:p>
    <w:p w14:paraId="0B671A6D" w14:textId="77777777" w:rsidR="00C2216E" w:rsidRPr="00D85B00" w:rsidRDefault="00C2216E" w:rsidP="00C65C41">
      <w:pPr>
        <w:pStyle w:val="a3"/>
        <w:ind w:firstLine="708"/>
        <w:rPr>
          <w:sz w:val="24"/>
        </w:rPr>
      </w:pPr>
    </w:p>
    <w:p w14:paraId="0D6D8531" w14:textId="77777777" w:rsidR="004263E2" w:rsidRDefault="00C65C41" w:rsidP="00740D07">
      <w:pPr>
        <w:pStyle w:val="a3"/>
        <w:ind w:firstLine="0"/>
        <w:rPr>
          <w:i/>
          <w:iCs/>
        </w:rPr>
      </w:pPr>
      <w:r w:rsidRPr="004F35F8">
        <w:rPr>
          <w:sz w:val="24"/>
        </w:rPr>
        <w:tab/>
      </w:r>
    </w:p>
    <w:p w14:paraId="3D9B681E" w14:textId="77777777" w:rsidR="004263E2" w:rsidRDefault="004263E2" w:rsidP="004263E2">
      <w:pPr>
        <w:pStyle w:val="a5"/>
        <w:ind w:left="360"/>
        <w:jc w:val="both"/>
      </w:pPr>
    </w:p>
    <w:p w14:paraId="0DF60D09" w14:textId="77777777" w:rsidR="004263E2" w:rsidRDefault="004263E2" w:rsidP="004263E2">
      <w:pPr>
        <w:pStyle w:val="a5"/>
        <w:ind w:left="360"/>
        <w:jc w:val="both"/>
      </w:pPr>
      <w:r>
        <w:t xml:space="preserve"> </w:t>
      </w:r>
    </w:p>
    <w:p w14:paraId="335EC659" w14:textId="77777777" w:rsidR="004263E2" w:rsidRDefault="004263E2" w:rsidP="004263E2">
      <w:pPr>
        <w:pStyle w:val="a3"/>
      </w:pPr>
    </w:p>
    <w:p w14:paraId="55EC0106" w14:textId="77777777" w:rsidR="004263E2" w:rsidRDefault="004263E2" w:rsidP="004263E2">
      <w:pPr>
        <w:pStyle w:val="a3"/>
      </w:pPr>
    </w:p>
    <w:p w14:paraId="59F021F6" w14:textId="77777777" w:rsidR="004263E2" w:rsidRDefault="004263E2" w:rsidP="004263E2">
      <w:pPr>
        <w:pStyle w:val="a3"/>
      </w:pPr>
    </w:p>
    <w:p w14:paraId="6C53D1F3" w14:textId="77777777" w:rsidR="004263E2" w:rsidRDefault="004263E2" w:rsidP="004263E2">
      <w:pPr>
        <w:jc w:val="both"/>
      </w:pPr>
    </w:p>
    <w:p w14:paraId="66AA5395" w14:textId="77777777" w:rsidR="003C61CB" w:rsidRDefault="003C61CB">
      <w:pPr>
        <w:jc w:val="both"/>
        <w:rPr>
          <w:sz w:val="28"/>
          <w:szCs w:val="28"/>
        </w:rPr>
      </w:pPr>
    </w:p>
    <w:sectPr w:rsidR="003C61CB" w:rsidSect="00E32623">
      <w:pgSz w:w="11906" w:h="16838"/>
      <w:pgMar w:top="1134" w:right="42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E0C5C"/>
    <w:multiLevelType w:val="hybridMultilevel"/>
    <w:tmpl w:val="447A4D4C"/>
    <w:lvl w:ilvl="0" w:tplc="F0429A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802F11"/>
    <w:multiLevelType w:val="hybridMultilevel"/>
    <w:tmpl w:val="44E458FC"/>
    <w:lvl w:ilvl="0" w:tplc="547CB1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40E9"/>
    <w:rsid w:val="00001ECE"/>
    <w:rsid w:val="000024E2"/>
    <w:rsid w:val="0000278C"/>
    <w:rsid w:val="0000407D"/>
    <w:rsid w:val="0000451C"/>
    <w:rsid w:val="00005299"/>
    <w:rsid w:val="00005AC3"/>
    <w:rsid w:val="00005F85"/>
    <w:rsid w:val="000070B2"/>
    <w:rsid w:val="00007A62"/>
    <w:rsid w:val="00007F0F"/>
    <w:rsid w:val="00011B47"/>
    <w:rsid w:val="00012A49"/>
    <w:rsid w:val="00013BEF"/>
    <w:rsid w:val="0001433C"/>
    <w:rsid w:val="00015F48"/>
    <w:rsid w:val="000166F8"/>
    <w:rsid w:val="000173B5"/>
    <w:rsid w:val="0002061C"/>
    <w:rsid w:val="00021052"/>
    <w:rsid w:val="00021FFF"/>
    <w:rsid w:val="00022FF7"/>
    <w:rsid w:val="000238BB"/>
    <w:rsid w:val="00023C28"/>
    <w:rsid w:val="00025252"/>
    <w:rsid w:val="000261C8"/>
    <w:rsid w:val="000262D7"/>
    <w:rsid w:val="00030001"/>
    <w:rsid w:val="0003331D"/>
    <w:rsid w:val="0003587C"/>
    <w:rsid w:val="00037E88"/>
    <w:rsid w:val="0004204F"/>
    <w:rsid w:val="00042D88"/>
    <w:rsid w:val="000444A3"/>
    <w:rsid w:val="00046280"/>
    <w:rsid w:val="000500E2"/>
    <w:rsid w:val="00051195"/>
    <w:rsid w:val="00054E20"/>
    <w:rsid w:val="00055380"/>
    <w:rsid w:val="00055650"/>
    <w:rsid w:val="00056147"/>
    <w:rsid w:val="00056CAB"/>
    <w:rsid w:val="00057C0F"/>
    <w:rsid w:val="00061114"/>
    <w:rsid w:val="00063F27"/>
    <w:rsid w:val="000659EF"/>
    <w:rsid w:val="00072301"/>
    <w:rsid w:val="000742A2"/>
    <w:rsid w:val="0007446E"/>
    <w:rsid w:val="00075A2D"/>
    <w:rsid w:val="00075BE4"/>
    <w:rsid w:val="000767FD"/>
    <w:rsid w:val="00077DA4"/>
    <w:rsid w:val="00080BAE"/>
    <w:rsid w:val="00081AFB"/>
    <w:rsid w:val="000820E9"/>
    <w:rsid w:val="00084187"/>
    <w:rsid w:val="00084FD2"/>
    <w:rsid w:val="0008584B"/>
    <w:rsid w:val="0008611E"/>
    <w:rsid w:val="0008631A"/>
    <w:rsid w:val="00097F4E"/>
    <w:rsid w:val="000A06B1"/>
    <w:rsid w:val="000A4097"/>
    <w:rsid w:val="000A42A1"/>
    <w:rsid w:val="000A4A73"/>
    <w:rsid w:val="000A64AC"/>
    <w:rsid w:val="000A704B"/>
    <w:rsid w:val="000A7D60"/>
    <w:rsid w:val="000B0B7E"/>
    <w:rsid w:val="000B0F70"/>
    <w:rsid w:val="000B1EEE"/>
    <w:rsid w:val="000B2D80"/>
    <w:rsid w:val="000B3182"/>
    <w:rsid w:val="000B4AC1"/>
    <w:rsid w:val="000B50BE"/>
    <w:rsid w:val="000C014B"/>
    <w:rsid w:val="000C2BA6"/>
    <w:rsid w:val="000C4A34"/>
    <w:rsid w:val="000C4DA8"/>
    <w:rsid w:val="000C556A"/>
    <w:rsid w:val="000C6B72"/>
    <w:rsid w:val="000D0532"/>
    <w:rsid w:val="000D0EF6"/>
    <w:rsid w:val="000D30D7"/>
    <w:rsid w:val="000D525D"/>
    <w:rsid w:val="000D5D8E"/>
    <w:rsid w:val="000D69DA"/>
    <w:rsid w:val="000D7E4F"/>
    <w:rsid w:val="000E0E48"/>
    <w:rsid w:val="000E5671"/>
    <w:rsid w:val="000E7039"/>
    <w:rsid w:val="000F078E"/>
    <w:rsid w:val="000F0E78"/>
    <w:rsid w:val="000F36DD"/>
    <w:rsid w:val="000F3D4C"/>
    <w:rsid w:val="000F42A6"/>
    <w:rsid w:val="000F4B8B"/>
    <w:rsid w:val="000F6EC6"/>
    <w:rsid w:val="000F7F9B"/>
    <w:rsid w:val="00101C88"/>
    <w:rsid w:val="001029B9"/>
    <w:rsid w:val="001030E5"/>
    <w:rsid w:val="001060DB"/>
    <w:rsid w:val="001105FA"/>
    <w:rsid w:val="00112281"/>
    <w:rsid w:val="001123C8"/>
    <w:rsid w:val="00114721"/>
    <w:rsid w:val="0012061C"/>
    <w:rsid w:val="00120C00"/>
    <w:rsid w:val="00123133"/>
    <w:rsid w:val="0012403F"/>
    <w:rsid w:val="00124805"/>
    <w:rsid w:val="00124DFE"/>
    <w:rsid w:val="0012630C"/>
    <w:rsid w:val="0012681F"/>
    <w:rsid w:val="0012758C"/>
    <w:rsid w:val="001316B6"/>
    <w:rsid w:val="00134807"/>
    <w:rsid w:val="00134975"/>
    <w:rsid w:val="00137641"/>
    <w:rsid w:val="00140096"/>
    <w:rsid w:val="0014045E"/>
    <w:rsid w:val="00143220"/>
    <w:rsid w:val="00143707"/>
    <w:rsid w:val="001474A7"/>
    <w:rsid w:val="001509DC"/>
    <w:rsid w:val="0015412E"/>
    <w:rsid w:val="001556CF"/>
    <w:rsid w:val="00155C4E"/>
    <w:rsid w:val="00157A84"/>
    <w:rsid w:val="00160622"/>
    <w:rsid w:val="00161107"/>
    <w:rsid w:val="00162A5F"/>
    <w:rsid w:val="00164657"/>
    <w:rsid w:val="00164BEA"/>
    <w:rsid w:val="001720C1"/>
    <w:rsid w:val="001749F8"/>
    <w:rsid w:val="00174FBB"/>
    <w:rsid w:val="00176D4F"/>
    <w:rsid w:val="00177626"/>
    <w:rsid w:val="00177FEA"/>
    <w:rsid w:val="001816DC"/>
    <w:rsid w:val="00182D80"/>
    <w:rsid w:val="00182DC5"/>
    <w:rsid w:val="00184B61"/>
    <w:rsid w:val="00187575"/>
    <w:rsid w:val="0019192B"/>
    <w:rsid w:val="00196313"/>
    <w:rsid w:val="001A03EA"/>
    <w:rsid w:val="001A1124"/>
    <w:rsid w:val="001A4901"/>
    <w:rsid w:val="001A5575"/>
    <w:rsid w:val="001A67AD"/>
    <w:rsid w:val="001B2256"/>
    <w:rsid w:val="001B42FA"/>
    <w:rsid w:val="001B711E"/>
    <w:rsid w:val="001C086A"/>
    <w:rsid w:val="001C3695"/>
    <w:rsid w:val="001C3BCB"/>
    <w:rsid w:val="001C4ACC"/>
    <w:rsid w:val="001C5302"/>
    <w:rsid w:val="001C68CB"/>
    <w:rsid w:val="001C6A6B"/>
    <w:rsid w:val="001D0825"/>
    <w:rsid w:val="001D0FD5"/>
    <w:rsid w:val="001D152A"/>
    <w:rsid w:val="001D1A71"/>
    <w:rsid w:val="001D1C5D"/>
    <w:rsid w:val="001D2C0D"/>
    <w:rsid w:val="001D3D7F"/>
    <w:rsid w:val="001D5239"/>
    <w:rsid w:val="001D61A7"/>
    <w:rsid w:val="001D63E8"/>
    <w:rsid w:val="001E0A3B"/>
    <w:rsid w:val="001E1056"/>
    <w:rsid w:val="001E1D80"/>
    <w:rsid w:val="001E2841"/>
    <w:rsid w:val="001E381F"/>
    <w:rsid w:val="001E444A"/>
    <w:rsid w:val="001E5E06"/>
    <w:rsid w:val="001E7A1E"/>
    <w:rsid w:val="001F0F88"/>
    <w:rsid w:val="001F1724"/>
    <w:rsid w:val="001F1C90"/>
    <w:rsid w:val="001F23EA"/>
    <w:rsid w:val="001F347D"/>
    <w:rsid w:val="001F58CB"/>
    <w:rsid w:val="001F5A1D"/>
    <w:rsid w:val="0020434D"/>
    <w:rsid w:val="0020553D"/>
    <w:rsid w:val="00207846"/>
    <w:rsid w:val="00207E79"/>
    <w:rsid w:val="00210DD6"/>
    <w:rsid w:val="00214D5A"/>
    <w:rsid w:val="0021625D"/>
    <w:rsid w:val="00216540"/>
    <w:rsid w:val="00217500"/>
    <w:rsid w:val="002211AB"/>
    <w:rsid w:val="00221CF8"/>
    <w:rsid w:val="002221F1"/>
    <w:rsid w:val="00222785"/>
    <w:rsid w:val="0022431C"/>
    <w:rsid w:val="00225A80"/>
    <w:rsid w:val="00232934"/>
    <w:rsid w:val="002347D1"/>
    <w:rsid w:val="0023528E"/>
    <w:rsid w:val="002378DB"/>
    <w:rsid w:val="002407F0"/>
    <w:rsid w:val="00240A35"/>
    <w:rsid w:val="00247C27"/>
    <w:rsid w:val="00254F37"/>
    <w:rsid w:val="00255520"/>
    <w:rsid w:val="00256206"/>
    <w:rsid w:val="0025727C"/>
    <w:rsid w:val="00261440"/>
    <w:rsid w:val="002615FE"/>
    <w:rsid w:val="002618A1"/>
    <w:rsid w:val="002626E2"/>
    <w:rsid w:val="0026370B"/>
    <w:rsid w:val="00265520"/>
    <w:rsid w:val="0026615C"/>
    <w:rsid w:val="00267ABB"/>
    <w:rsid w:val="00271AD9"/>
    <w:rsid w:val="00272B17"/>
    <w:rsid w:val="00272CAF"/>
    <w:rsid w:val="002738CD"/>
    <w:rsid w:val="00274349"/>
    <w:rsid w:val="0027581B"/>
    <w:rsid w:val="00281239"/>
    <w:rsid w:val="0028232A"/>
    <w:rsid w:val="00285133"/>
    <w:rsid w:val="00285C2B"/>
    <w:rsid w:val="00285F36"/>
    <w:rsid w:val="00294442"/>
    <w:rsid w:val="002A1E4B"/>
    <w:rsid w:val="002A248D"/>
    <w:rsid w:val="002A44D8"/>
    <w:rsid w:val="002A4B3E"/>
    <w:rsid w:val="002A67C1"/>
    <w:rsid w:val="002B2600"/>
    <w:rsid w:val="002B3C9E"/>
    <w:rsid w:val="002B6115"/>
    <w:rsid w:val="002C3B9B"/>
    <w:rsid w:val="002C3CCD"/>
    <w:rsid w:val="002C4B58"/>
    <w:rsid w:val="002D0982"/>
    <w:rsid w:val="002D26E4"/>
    <w:rsid w:val="002D3D48"/>
    <w:rsid w:val="002D4ACD"/>
    <w:rsid w:val="002D667D"/>
    <w:rsid w:val="002D6C5D"/>
    <w:rsid w:val="002D772C"/>
    <w:rsid w:val="002E0A0A"/>
    <w:rsid w:val="002E0D89"/>
    <w:rsid w:val="002E1A08"/>
    <w:rsid w:val="002E26E3"/>
    <w:rsid w:val="002E3A65"/>
    <w:rsid w:val="002E58DC"/>
    <w:rsid w:val="002E60C0"/>
    <w:rsid w:val="002E69D3"/>
    <w:rsid w:val="002F2061"/>
    <w:rsid w:val="002F2574"/>
    <w:rsid w:val="002F2EB0"/>
    <w:rsid w:val="002F578F"/>
    <w:rsid w:val="002F6079"/>
    <w:rsid w:val="00300CC7"/>
    <w:rsid w:val="00302340"/>
    <w:rsid w:val="0030344A"/>
    <w:rsid w:val="003046AB"/>
    <w:rsid w:val="00307E25"/>
    <w:rsid w:val="00310E85"/>
    <w:rsid w:val="0031421B"/>
    <w:rsid w:val="00315E5B"/>
    <w:rsid w:val="00316235"/>
    <w:rsid w:val="00320807"/>
    <w:rsid w:val="003208A1"/>
    <w:rsid w:val="003215FF"/>
    <w:rsid w:val="003229CF"/>
    <w:rsid w:val="0033091C"/>
    <w:rsid w:val="00330BAC"/>
    <w:rsid w:val="00332778"/>
    <w:rsid w:val="00333359"/>
    <w:rsid w:val="003336CA"/>
    <w:rsid w:val="0033387F"/>
    <w:rsid w:val="0033636E"/>
    <w:rsid w:val="00342812"/>
    <w:rsid w:val="00344804"/>
    <w:rsid w:val="00351F4D"/>
    <w:rsid w:val="00352054"/>
    <w:rsid w:val="00352C35"/>
    <w:rsid w:val="003607C8"/>
    <w:rsid w:val="003607DB"/>
    <w:rsid w:val="003609C5"/>
    <w:rsid w:val="00361632"/>
    <w:rsid w:val="00362750"/>
    <w:rsid w:val="00366B62"/>
    <w:rsid w:val="00367572"/>
    <w:rsid w:val="0037125F"/>
    <w:rsid w:val="00372857"/>
    <w:rsid w:val="00372989"/>
    <w:rsid w:val="00372E53"/>
    <w:rsid w:val="00374879"/>
    <w:rsid w:val="00375564"/>
    <w:rsid w:val="00376C75"/>
    <w:rsid w:val="0037706D"/>
    <w:rsid w:val="0037751D"/>
    <w:rsid w:val="00377793"/>
    <w:rsid w:val="00380C9B"/>
    <w:rsid w:val="0038100D"/>
    <w:rsid w:val="003819E0"/>
    <w:rsid w:val="00385485"/>
    <w:rsid w:val="0038653D"/>
    <w:rsid w:val="00386AF2"/>
    <w:rsid w:val="00391EFD"/>
    <w:rsid w:val="003924AB"/>
    <w:rsid w:val="00392CFE"/>
    <w:rsid w:val="00393B29"/>
    <w:rsid w:val="0039469F"/>
    <w:rsid w:val="0039499E"/>
    <w:rsid w:val="003965F0"/>
    <w:rsid w:val="003A0055"/>
    <w:rsid w:val="003A09B1"/>
    <w:rsid w:val="003A24CE"/>
    <w:rsid w:val="003A4986"/>
    <w:rsid w:val="003A5DE7"/>
    <w:rsid w:val="003A78CE"/>
    <w:rsid w:val="003A7DD9"/>
    <w:rsid w:val="003A7F8B"/>
    <w:rsid w:val="003B24FE"/>
    <w:rsid w:val="003B29A1"/>
    <w:rsid w:val="003B2F4C"/>
    <w:rsid w:val="003B3875"/>
    <w:rsid w:val="003B45FA"/>
    <w:rsid w:val="003B7E00"/>
    <w:rsid w:val="003C01D2"/>
    <w:rsid w:val="003C04DA"/>
    <w:rsid w:val="003C2B0C"/>
    <w:rsid w:val="003C32BD"/>
    <w:rsid w:val="003C3D16"/>
    <w:rsid w:val="003C3DD7"/>
    <w:rsid w:val="003C5102"/>
    <w:rsid w:val="003C5632"/>
    <w:rsid w:val="003C61CB"/>
    <w:rsid w:val="003C6B29"/>
    <w:rsid w:val="003D0232"/>
    <w:rsid w:val="003D072A"/>
    <w:rsid w:val="003D2D45"/>
    <w:rsid w:val="003D3496"/>
    <w:rsid w:val="003D3DE2"/>
    <w:rsid w:val="003D4123"/>
    <w:rsid w:val="003D4713"/>
    <w:rsid w:val="003D54A0"/>
    <w:rsid w:val="003D5FDB"/>
    <w:rsid w:val="003E3F97"/>
    <w:rsid w:val="003E6CE1"/>
    <w:rsid w:val="003E78CB"/>
    <w:rsid w:val="003F10F0"/>
    <w:rsid w:val="003F1141"/>
    <w:rsid w:val="003F193A"/>
    <w:rsid w:val="003F1C72"/>
    <w:rsid w:val="003F212F"/>
    <w:rsid w:val="003F2712"/>
    <w:rsid w:val="003F274C"/>
    <w:rsid w:val="003F40C2"/>
    <w:rsid w:val="003F77E9"/>
    <w:rsid w:val="0040061F"/>
    <w:rsid w:val="00400A46"/>
    <w:rsid w:val="00403FE1"/>
    <w:rsid w:val="00406C72"/>
    <w:rsid w:val="0040728E"/>
    <w:rsid w:val="00410719"/>
    <w:rsid w:val="004167EE"/>
    <w:rsid w:val="00416BAE"/>
    <w:rsid w:val="00417E8C"/>
    <w:rsid w:val="00420A59"/>
    <w:rsid w:val="00421616"/>
    <w:rsid w:val="00422984"/>
    <w:rsid w:val="00422CC6"/>
    <w:rsid w:val="00422E8B"/>
    <w:rsid w:val="004263E2"/>
    <w:rsid w:val="0043233A"/>
    <w:rsid w:val="00435289"/>
    <w:rsid w:val="004367CC"/>
    <w:rsid w:val="0044018D"/>
    <w:rsid w:val="004407BB"/>
    <w:rsid w:val="00440D86"/>
    <w:rsid w:val="00441820"/>
    <w:rsid w:val="004421B7"/>
    <w:rsid w:val="00443B1B"/>
    <w:rsid w:val="00445079"/>
    <w:rsid w:val="00454FDA"/>
    <w:rsid w:val="004559BA"/>
    <w:rsid w:val="004565F8"/>
    <w:rsid w:val="00462BE7"/>
    <w:rsid w:val="00464567"/>
    <w:rsid w:val="00464DEF"/>
    <w:rsid w:val="00464EFF"/>
    <w:rsid w:val="00465BA8"/>
    <w:rsid w:val="00467ACE"/>
    <w:rsid w:val="00470493"/>
    <w:rsid w:val="0047091E"/>
    <w:rsid w:val="004726F6"/>
    <w:rsid w:val="0047393F"/>
    <w:rsid w:val="00473CD8"/>
    <w:rsid w:val="0047497B"/>
    <w:rsid w:val="004773B2"/>
    <w:rsid w:val="00477D25"/>
    <w:rsid w:val="00480E18"/>
    <w:rsid w:val="00482660"/>
    <w:rsid w:val="00484168"/>
    <w:rsid w:val="0049023D"/>
    <w:rsid w:val="004973EC"/>
    <w:rsid w:val="004B166D"/>
    <w:rsid w:val="004B2B11"/>
    <w:rsid w:val="004B4F9D"/>
    <w:rsid w:val="004B65CA"/>
    <w:rsid w:val="004C0D5B"/>
    <w:rsid w:val="004C2EC1"/>
    <w:rsid w:val="004C438D"/>
    <w:rsid w:val="004C45F8"/>
    <w:rsid w:val="004C4634"/>
    <w:rsid w:val="004C55DF"/>
    <w:rsid w:val="004C5883"/>
    <w:rsid w:val="004C6365"/>
    <w:rsid w:val="004C657A"/>
    <w:rsid w:val="004C6F8A"/>
    <w:rsid w:val="004C73E5"/>
    <w:rsid w:val="004C7FBA"/>
    <w:rsid w:val="004D15F9"/>
    <w:rsid w:val="004D2947"/>
    <w:rsid w:val="004D2E38"/>
    <w:rsid w:val="004D3021"/>
    <w:rsid w:val="004D3EF5"/>
    <w:rsid w:val="004E0701"/>
    <w:rsid w:val="004E10DD"/>
    <w:rsid w:val="004E3B9E"/>
    <w:rsid w:val="004E3D02"/>
    <w:rsid w:val="004E5884"/>
    <w:rsid w:val="004E5BA9"/>
    <w:rsid w:val="004F017A"/>
    <w:rsid w:val="004F0481"/>
    <w:rsid w:val="004F3EED"/>
    <w:rsid w:val="004F79DD"/>
    <w:rsid w:val="005014FF"/>
    <w:rsid w:val="005017C5"/>
    <w:rsid w:val="005018F0"/>
    <w:rsid w:val="00502941"/>
    <w:rsid w:val="0050422D"/>
    <w:rsid w:val="0050614B"/>
    <w:rsid w:val="00506DDB"/>
    <w:rsid w:val="005077FD"/>
    <w:rsid w:val="00507BF1"/>
    <w:rsid w:val="00515B1B"/>
    <w:rsid w:val="00516066"/>
    <w:rsid w:val="00521E35"/>
    <w:rsid w:val="00522DD2"/>
    <w:rsid w:val="005231B8"/>
    <w:rsid w:val="00523766"/>
    <w:rsid w:val="0052376C"/>
    <w:rsid w:val="0052450B"/>
    <w:rsid w:val="00524833"/>
    <w:rsid w:val="00526BC2"/>
    <w:rsid w:val="00534272"/>
    <w:rsid w:val="0053504B"/>
    <w:rsid w:val="00535A72"/>
    <w:rsid w:val="00536F4E"/>
    <w:rsid w:val="00537461"/>
    <w:rsid w:val="00541382"/>
    <w:rsid w:val="0054199B"/>
    <w:rsid w:val="00543045"/>
    <w:rsid w:val="00543F9D"/>
    <w:rsid w:val="00544097"/>
    <w:rsid w:val="00544C99"/>
    <w:rsid w:val="00547BC6"/>
    <w:rsid w:val="005510E9"/>
    <w:rsid w:val="005523D0"/>
    <w:rsid w:val="005540E9"/>
    <w:rsid w:val="00554D8D"/>
    <w:rsid w:val="005570DD"/>
    <w:rsid w:val="00563403"/>
    <w:rsid w:val="00563C71"/>
    <w:rsid w:val="00564024"/>
    <w:rsid w:val="00564C55"/>
    <w:rsid w:val="0056770E"/>
    <w:rsid w:val="005713E1"/>
    <w:rsid w:val="00571CC7"/>
    <w:rsid w:val="00575C55"/>
    <w:rsid w:val="00575CDF"/>
    <w:rsid w:val="00576567"/>
    <w:rsid w:val="005844D6"/>
    <w:rsid w:val="00584B02"/>
    <w:rsid w:val="00590089"/>
    <w:rsid w:val="00593E77"/>
    <w:rsid w:val="00593EEE"/>
    <w:rsid w:val="005A37CC"/>
    <w:rsid w:val="005A3DD7"/>
    <w:rsid w:val="005A4E12"/>
    <w:rsid w:val="005A53C9"/>
    <w:rsid w:val="005A59EE"/>
    <w:rsid w:val="005A5BF4"/>
    <w:rsid w:val="005A5CFB"/>
    <w:rsid w:val="005A7097"/>
    <w:rsid w:val="005B2391"/>
    <w:rsid w:val="005B3F11"/>
    <w:rsid w:val="005B3FA3"/>
    <w:rsid w:val="005B4EC6"/>
    <w:rsid w:val="005B4ECF"/>
    <w:rsid w:val="005C2C42"/>
    <w:rsid w:val="005C354F"/>
    <w:rsid w:val="005C3FCD"/>
    <w:rsid w:val="005C4033"/>
    <w:rsid w:val="005C4C39"/>
    <w:rsid w:val="005C50E3"/>
    <w:rsid w:val="005C52A7"/>
    <w:rsid w:val="005C758D"/>
    <w:rsid w:val="005D382B"/>
    <w:rsid w:val="005D40C6"/>
    <w:rsid w:val="005D58AE"/>
    <w:rsid w:val="005E1F9B"/>
    <w:rsid w:val="005E2933"/>
    <w:rsid w:val="005E4038"/>
    <w:rsid w:val="005E59BE"/>
    <w:rsid w:val="005E5D9E"/>
    <w:rsid w:val="005E5EF9"/>
    <w:rsid w:val="005E67C5"/>
    <w:rsid w:val="005E6FD2"/>
    <w:rsid w:val="005F0EDC"/>
    <w:rsid w:val="005F46C6"/>
    <w:rsid w:val="005F62DC"/>
    <w:rsid w:val="005F7750"/>
    <w:rsid w:val="00600536"/>
    <w:rsid w:val="0060318F"/>
    <w:rsid w:val="00604216"/>
    <w:rsid w:val="006047AD"/>
    <w:rsid w:val="00606A0E"/>
    <w:rsid w:val="00611491"/>
    <w:rsid w:val="00611568"/>
    <w:rsid w:val="00611A8A"/>
    <w:rsid w:val="006132F4"/>
    <w:rsid w:val="00614B3F"/>
    <w:rsid w:val="006151EB"/>
    <w:rsid w:val="00620E84"/>
    <w:rsid w:val="00622672"/>
    <w:rsid w:val="00623665"/>
    <w:rsid w:val="00623C03"/>
    <w:rsid w:val="00625293"/>
    <w:rsid w:val="0062725B"/>
    <w:rsid w:val="006277F6"/>
    <w:rsid w:val="00630633"/>
    <w:rsid w:val="00630972"/>
    <w:rsid w:val="00633707"/>
    <w:rsid w:val="00635537"/>
    <w:rsid w:val="00635959"/>
    <w:rsid w:val="00635CF3"/>
    <w:rsid w:val="00641290"/>
    <w:rsid w:val="00641417"/>
    <w:rsid w:val="006430EA"/>
    <w:rsid w:val="006449F0"/>
    <w:rsid w:val="00645446"/>
    <w:rsid w:val="0064580E"/>
    <w:rsid w:val="00647869"/>
    <w:rsid w:val="00651032"/>
    <w:rsid w:val="006529A9"/>
    <w:rsid w:val="00652A2D"/>
    <w:rsid w:val="00654674"/>
    <w:rsid w:val="00654A78"/>
    <w:rsid w:val="006557AC"/>
    <w:rsid w:val="00656716"/>
    <w:rsid w:val="00657255"/>
    <w:rsid w:val="00665369"/>
    <w:rsid w:val="00671AA0"/>
    <w:rsid w:val="00676022"/>
    <w:rsid w:val="00684567"/>
    <w:rsid w:val="00685D2C"/>
    <w:rsid w:val="0068653A"/>
    <w:rsid w:val="0068772C"/>
    <w:rsid w:val="00693C7B"/>
    <w:rsid w:val="0069445A"/>
    <w:rsid w:val="006948AE"/>
    <w:rsid w:val="006964D4"/>
    <w:rsid w:val="0069678B"/>
    <w:rsid w:val="00696996"/>
    <w:rsid w:val="0069708E"/>
    <w:rsid w:val="006971EB"/>
    <w:rsid w:val="006A141C"/>
    <w:rsid w:val="006A2E5A"/>
    <w:rsid w:val="006A5BDF"/>
    <w:rsid w:val="006A72BD"/>
    <w:rsid w:val="006A72E3"/>
    <w:rsid w:val="006B0475"/>
    <w:rsid w:val="006B07C7"/>
    <w:rsid w:val="006B12C8"/>
    <w:rsid w:val="006B2F32"/>
    <w:rsid w:val="006B2FEC"/>
    <w:rsid w:val="006B3DD9"/>
    <w:rsid w:val="006B3F9D"/>
    <w:rsid w:val="006B3FA4"/>
    <w:rsid w:val="006B4999"/>
    <w:rsid w:val="006B5DAF"/>
    <w:rsid w:val="006B706B"/>
    <w:rsid w:val="006B72B4"/>
    <w:rsid w:val="006C1938"/>
    <w:rsid w:val="006C1D51"/>
    <w:rsid w:val="006C3287"/>
    <w:rsid w:val="006C3F4C"/>
    <w:rsid w:val="006C4081"/>
    <w:rsid w:val="006C5A72"/>
    <w:rsid w:val="006C6B71"/>
    <w:rsid w:val="006D4304"/>
    <w:rsid w:val="006D73FE"/>
    <w:rsid w:val="006D74FE"/>
    <w:rsid w:val="006E0146"/>
    <w:rsid w:val="006E0559"/>
    <w:rsid w:val="006E096F"/>
    <w:rsid w:val="006E1573"/>
    <w:rsid w:val="006E195B"/>
    <w:rsid w:val="006E1B86"/>
    <w:rsid w:val="006E5157"/>
    <w:rsid w:val="006E6AB9"/>
    <w:rsid w:val="006E6C3E"/>
    <w:rsid w:val="006E7BF0"/>
    <w:rsid w:val="006F2908"/>
    <w:rsid w:val="006F4EC4"/>
    <w:rsid w:val="006F663C"/>
    <w:rsid w:val="00704D56"/>
    <w:rsid w:val="007050D8"/>
    <w:rsid w:val="00705D53"/>
    <w:rsid w:val="00710120"/>
    <w:rsid w:val="0071099D"/>
    <w:rsid w:val="00712886"/>
    <w:rsid w:val="00712E87"/>
    <w:rsid w:val="00714698"/>
    <w:rsid w:val="00715F83"/>
    <w:rsid w:val="0071683B"/>
    <w:rsid w:val="00717F04"/>
    <w:rsid w:val="00721F1B"/>
    <w:rsid w:val="00722088"/>
    <w:rsid w:val="00722EEF"/>
    <w:rsid w:val="007231DF"/>
    <w:rsid w:val="00723361"/>
    <w:rsid w:val="00732A43"/>
    <w:rsid w:val="007334CD"/>
    <w:rsid w:val="00733945"/>
    <w:rsid w:val="00735C27"/>
    <w:rsid w:val="00740610"/>
    <w:rsid w:val="007408A5"/>
    <w:rsid w:val="00740D07"/>
    <w:rsid w:val="00741FEC"/>
    <w:rsid w:val="0074267B"/>
    <w:rsid w:val="007445B9"/>
    <w:rsid w:val="007458D2"/>
    <w:rsid w:val="00747D31"/>
    <w:rsid w:val="007513FD"/>
    <w:rsid w:val="00751896"/>
    <w:rsid w:val="00755017"/>
    <w:rsid w:val="00755608"/>
    <w:rsid w:val="00755649"/>
    <w:rsid w:val="00757290"/>
    <w:rsid w:val="007572DF"/>
    <w:rsid w:val="00757323"/>
    <w:rsid w:val="00757D00"/>
    <w:rsid w:val="007609A5"/>
    <w:rsid w:val="007635F0"/>
    <w:rsid w:val="00763A07"/>
    <w:rsid w:val="0076500B"/>
    <w:rsid w:val="00770B1F"/>
    <w:rsid w:val="00770EE5"/>
    <w:rsid w:val="00772415"/>
    <w:rsid w:val="007748BA"/>
    <w:rsid w:val="00775679"/>
    <w:rsid w:val="00775F52"/>
    <w:rsid w:val="0077775E"/>
    <w:rsid w:val="007803D9"/>
    <w:rsid w:val="00781A57"/>
    <w:rsid w:val="00782CFC"/>
    <w:rsid w:val="00784E3C"/>
    <w:rsid w:val="00787940"/>
    <w:rsid w:val="007903F0"/>
    <w:rsid w:val="00793988"/>
    <w:rsid w:val="0079581D"/>
    <w:rsid w:val="007978F1"/>
    <w:rsid w:val="007A283E"/>
    <w:rsid w:val="007A2FFC"/>
    <w:rsid w:val="007A3B8C"/>
    <w:rsid w:val="007A4957"/>
    <w:rsid w:val="007A4ED4"/>
    <w:rsid w:val="007A5190"/>
    <w:rsid w:val="007A58AC"/>
    <w:rsid w:val="007A6ED7"/>
    <w:rsid w:val="007A7AB0"/>
    <w:rsid w:val="007B5EDA"/>
    <w:rsid w:val="007B7AA6"/>
    <w:rsid w:val="007C02AC"/>
    <w:rsid w:val="007C265E"/>
    <w:rsid w:val="007C317E"/>
    <w:rsid w:val="007C3E78"/>
    <w:rsid w:val="007C4068"/>
    <w:rsid w:val="007C5472"/>
    <w:rsid w:val="007D0AAC"/>
    <w:rsid w:val="007D39BF"/>
    <w:rsid w:val="007D4333"/>
    <w:rsid w:val="007D6538"/>
    <w:rsid w:val="007E1422"/>
    <w:rsid w:val="007E1BE7"/>
    <w:rsid w:val="007E1D4E"/>
    <w:rsid w:val="007E3209"/>
    <w:rsid w:val="007E3228"/>
    <w:rsid w:val="007E61F7"/>
    <w:rsid w:val="007E67E9"/>
    <w:rsid w:val="007F097D"/>
    <w:rsid w:val="007F2883"/>
    <w:rsid w:val="007F2BDB"/>
    <w:rsid w:val="007F410C"/>
    <w:rsid w:val="007F5EEC"/>
    <w:rsid w:val="007F765F"/>
    <w:rsid w:val="00801482"/>
    <w:rsid w:val="00803707"/>
    <w:rsid w:val="008042C5"/>
    <w:rsid w:val="008044B6"/>
    <w:rsid w:val="0080464D"/>
    <w:rsid w:val="00807634"/>
    <w:rsid w:val="0080799E"/>
    <w:rsid w:val="0081190B"/>
    <w:rsid w:val="0081211D"/>
    <w:rsid w:val="00812934"/>
    <w:rsid w:val="008133BA"/>
    <w:rsid w:val="00814245"/>
    <w:rsid w:val="00816108"/>
    <w:rsid w:val="00816686"/>
    <w:rsid w:val="0081732D"/>
    <w:rsid w:val="00820789"/>
    <w:rsid w:val="00821990"/>
    <w:rsid w:val="00822206"/>
    <w:rsid w:val="00822D75"/>
    <w:rsid w:val="00822F0D"/>
    <w:rsid w:val="00823D4F"/>
    <w:rsid w:val="00824840"/>
    <w:rsid w:val="008251D9"/>
    <w:rsid w:val="00830A3E"/>
    <w:rsid w:val="0083143C"/>
    <w:rsid w:val="00833724"/>
    <w:rsid w:val="00834A9A"/>
    <w:rsid w:val="00836338"/>
    <w:rsid w:val="00845326"/>
    <w:rsid w:val="00847261"/>
    <w:rsid w:val="00852BDA"/>
    <w:rsid w:val="00852F9D"/>
    <w:rsid w:val="00853178"/>
    <w:rsid w:val="0085444B"/>
    <w:rsid w:val="00854728"/>
    <w:rsid w:val="008609D1"/>
    <w:rsid w:val="00861156"/>
    <w:rsid w:val="0086165D"/>
    <w:rsid w:val="00862838"/>
    <w:rsid w:val="0086361F"/>
    <w:rsid w:val="00866586"/>
    <w:rsid w:val="008677ED"/>
    <w:rsid w:val="0086782A"/>
    <w:rsid w:val="00867E1B"/>
    <w:rsid w:val="00870E26"/>
    <w:rsid w:val="00872791"/>
    <w:rsid w:val="008729E7"/>
    <w:rsid w:val="00880FCC"/>
    <w:rsid w:val="008810FC"/>
    <w:rsid w:val="0088347C"/>
    <w:rsid w:val="00883DA5"/>
    <w:rsid w:val="00886668"/>
    <w:rsid w:val="00890171"/>
    <w:rsid w:val="008905FF"/>
    <w:rsid w:val="008912BE"/>
    <w:rsid w:val="00891821"/>
    <w:rsid w:val="008919EB"/>
    <w:rsid w:val="00892E91"/>
    <w:rsid w:val="00893B46"/>
    <w:rsid w:val="008943D8"/>
    <w:rsid w:val="0089514B"/>
    <w:rsid w:val="00895E65"/>
    <w:rsid w:val="00896929"/>
    <w:rsid w:val="008A09EB"/>
    <w:rsid w:val="008A0A4F"/>
    <w:rsid w:val="008A0E4D"/>
    <w:rsid w:val="008A2F2C"/>
    <w:rsid w:val="008A4705"/>
    <w:rsid w:val="008A6229"/>
    <w:rsid w:val="008A7376"/>
    <w:rsid w:val="008B1252"/>
    <w:rsid w:val="008B1C1C"/>
    <w:rsid w:val="008B23F7"/>
    <w:rsid w:val="008B2D80"/>
    <w:rsid w:val="008B41E4"/>
    <w:rsid w:val="008B5A0F"/>
    <w:rsid w:val="008C0018"/>
    <w:rsid w:val="008C07B3"/>
    <w:rsid w:val="008C2773"/>
    <w:rsid w:val="008C3F36"/>
    <w:rsid w:val="008C416A"/>
    <w:rsid w:val="008C65AE"/>
    <w:rsid w:val="008D19A2"/>
    <w:rsid w:val="008D448A"/>
    <w:rsid w:val="008D49A3"/>
    <w:rsid w:val="008D5487"/>
    <w:rsid w:val="008D5626"/>
    <w:rsid w:val="008D73A2"/>
    <w:rsid w:val="008D7418"/>
    <w:rsid w:val="008E1293"/>
    <w:rsid w:val="008E25EE"/>
    <w:rsid w:val="008E26E4"/>
    <w:rsid w:val="008E4E58"/>
    <w:rsid w:val="008E523F"/>
    <w:rsid w:val="008F0264"/>
    <w:rsid w:val="008F0677"/>
    <w:rsid w:val="008F0BD0"/>
    <w:rsid w:val="008F1574"/>
    <w:rsid w:val="008F2205"/>
    <w:rsid w:val="008F32B8"/>
    <w:rsid w:val="008F4E06"/>
    <w:rsid w:val="008F62C1"/>
    <w:rsid w:val="008F7458"/>
    <w:rsid w:val="008F75CC"/>
    <w:rsid w:val="0090379F"/>
    <w:rsid w:val="00905788"/>
    <w:rsid w:val="009142B9"/>
    <w:rsid w:val="00915651"/>
    <w:rsid w:val="009169EE"/>
    <w:rsid w:val="009179D5"/>
    <w:rsid w:val="009217E7"/>
    <w:rsid w:val="00924A4E"/>
    <w:rsid w:val="00925C4B"/>
    <w:rsid w:val="0092601F"/>
    <w:rsid w:val="00926872"/>
    <w:rsid w:val="00927BB5"/>
    <w:rsid w:val="00933DE4"/>
    <w:rsid w:val="00935B81"/>
    <w:rsid w:val="00936B2B"/>
    <w:rsid w:val="009415FA"/>
    <w:rsid w:val="009461F8"/>
    <w:rsid w:val="00946275"/>
    <w:rsid w:val="00946996"/>
    <w:rsid w:val="0094702B"/>
    <w:rsid w:val="00950050"/>
    <w:rsid w:val="00950637"/>
    <w:rsid w:val="00952A14"/>
    <w:rsid w:val="00952A52"/>
    <w:rsid w:val="00952B67"/>
    <w:rsid w:val="00953358"/>
    <w:rsid w:val="00957F33"/>
    <w:rsid w:val="009614C5"/>
    <w:rsid w:val="00962352"/>
    <w:rsid w:val="0096367C"/>
    <w:rsid w:val="009659B5"/>
    <w:rsid w:val="009665EA"/>
    <w:rsid w:val="00966CC4"/>
    <w:rsid w:val="00970D0B"/>
    <w:rsid w:val="009727BE"/>
    <w:rsid w:val="009728F4"/>
    <w:rsid w:val="009817C2"/>
    <w:rsid w:val="00981838"/>
    <w:rsid w:val="00981A83"/>
    <w:rsid w:val="009833DF"/>
    <w:rsid w:val="00983941"/>
    <w:rsid w:val="00985733"/>
    <w:rsid w:val="00986253"/>
    <w:rsid w:val="00986CBB"/>
    <w:rsid w:val="009878F4"/>
    <w:rsid w:val="00990EC7"/>
    <w:rsid w:val="00991C92"/>
    <w:rsid w:val="0099375D"/>
    <w:rsid w:val="0099667D"/>
    <w:rsid w:val="009969E6"/>
    <w:rsid w:val="009A03FE"/>
    <w:rsid w:val="009A2DD7"/>
    <w:rsid w:val="009A36C5"/>
    <w:rsid w:val="009A3B70"/>
    <w:rsid w:val="009A52F4"/>
    <w:rsid w:val="009A5BA7"/>
    <w:rsid w:val="009B0AB8"/>
    <w:rsid w:val="009B258A"/>
    <w:rsid w:val="009B2B39"/>
    <w:rsid w:val="009B2C28"/>
    <w:rsid w:val="009B374D"/>
    <w:rsid w:val="009B3C24"/>
    <w:rsid w:val="009C141D"/>
    <w:rsid w:val="009C1964"/>
    <w:rsid w:val="009C5730"/>
    <w:rsid w:val="009C591F"/>
    <w:rsid w:val="009C59A7"/>
    <w:rsid w:val="009C713B"/>
    <w:rsid w:val="009D0605"/>
    <w:rsid w:val="009D0BC6"/>
    <w:rsid w:val="009D1188"/>
    <w:rsid w:val="009D1217"/>
    <w:rsid w:val="009D1369"/>
    <w:rsid w:val="009D42D8"/>
    <w:rsid w:val="009D72A4"/>
    <w:rsid w:val="009E0661"/>
    <w:rsid w:val="009E2989"/>
    <w:rsid w:val="009E4001"/>
    <w:rsid w:val="009E40D2"/>
    <w:rsid w:val="009E42A0"/>
    <w:rsid w:val="009E479C"/>
    <w:rsid w:val="009E72B9"/>
    <w:rsid w:val="009E74CB"/>
    <w:rsid w:val="009F04D5"/>
    <w:rsid w:val="009F063D"/>
    <w:rsid w:val="009F0D51"/>
    <w:rsid w:val="009F109D"/>
    <w:rsid w:val="009F1EED"/>
    <w:rsid w:val="009F3BAF"/>
    <w:rsid w:val="009F5473"/>
    <w:rsid w:val="009F6B72"/>
    <w:rsid w:val="00A00DE6"/>
    <w:rsid w:val="00A01E9B"/>
    <w:rsid w:val="00A04621"/>
    <w:rsid w:val="00A04B61"/>
    <w:rsid w:val="00A050D1"/>
    <w:rsid w:val="00A12FC7"/>
    <w:rsid w:val="00A133AB"/>
    <w:rsid w:val="00A14FB0"/>
    <w:rsid w:val="00A26208"/>
    <w:rsid w:val="00A26B60"/>
    <w:rsid w:val="00A309C8"/>
    <w:rsid w:val="00A32CE0"/>
    <w:rsid w:val="00A34DB2"/>
    <w:rsid w:val="00A367CF"/>
    <w:rsid w:val="00A36918"/>
    <w:rsid w:val="00A40ECC"/>
    <w:rsid w:val="00A430F0"/>
    <w:rsid w:val="00A43E74"/>
    <w:rsid w:val="00A44174"/>
    <w:rsid w:val="00A4676D"/>
    <w:rsid w:val="00A477A1"/>
    <w:rsid w:val="00A4791C"/>
    <w:rsid w:val="00A550DA"/>
    <w:rsid w:val="00A57051"/>
    <w:rsid w:val="00A620C4"/>
    <w:rsid w:val="00A641DA"/>
    <w:rsid w:val="00A64F32"/>
    <w:rsid w:val="00A65343"/>
    <w:rsid w:val="00A65458"/>
    <w:rsid w:val="00A658F7"/>
    <w:rsid w:val="00A6603E"/>
    <w:rsid w:val="00A661D9"/>
    <w:rsid w:val="00A66620"/>
    <w:rsid w:val="00A67A50"/>
    <w:rsid w:val="00A7414F"/>
    <w:rsid w:val="00A7460A"/>
    <w:rsid w:val="00A77D8D"/>
    <w:rsid w:val="00A77DCC"/>
    <w:rsid w:val="00A804D7"/>
    <w:rsid w:val="00A81521"/>
    <w:rsid w:val="00A8270D"/>
    <w:rsid w:val="00A82BBD"/>
    <w:rsid w:val="00A861A1"/>
    <w:rsid w:val="00A87307"/>
    <w:rsid w:val="00A92324"/>
    <w:rsid w:val="00A92C63"/>
    <w:rsid w:val="00A95441"/>
    <w:rsid w:val="00A95D28"/>
    <w:rsid w:val="00AA1BB9"/>
    <w:rsid w:val="00AA43D7"/>
    <w:rsid w:val="00AA4DE7"/>
    <w:rsid w:val="00AB0DFC"/>
    <w:rsid w:val="00AB24EF"/>
    <w:rsid w:val="00AB29D9"/>
    <w:rsid w:val="00AB4C7B"/>
    <w:rsid w:val="00AB511B"/>
    <w:rsid w:val="00AB5120"/>
    <w:rsid w:val="00AC039B"/>
    <w:rsid w:val="00AC0C74"/>
    <w:rsid w:val="00AC2CB1"/>
    <w:rsid w:val="00AC4487"/>
    <w:rsid w:val="00AC5721"/>
    <w:rsid w:val="00AC6E65"/>
    <w:rsid w:val="00AD2BF1"/>
    <w:rsid w:val="00AD3ED0"/>
    <w:rsid w:val="00AD5717"/>
    <w:rsid w:val="00AD73FC"/>
    <w:rsid w:val="00AD7907"/>
    <w:rsid w:val="00AE0DE0"/>
    <w:rsid w:val="00AE591F"/>
    <w:rsid w:val="00AE6838"/>
    <w:rsid w:val="00AE785C"/>
    <w:rsid w:val="00AF105B"/>
    <w:rsid w:val="00AF130C"/>
    <w:rsid w:val="00AF15F1"/>
    <w:rsid w:val="00AF1F33"/>
    <w:rsid w:val="00AF2E37"/>
    <w:rsid w:val="00AF567C"/>
    <w:rsid w:val="00AF67F6"/>
    <w:rsid w:val="00AF7B9F"/>
    <w:rsid w:val="00B0021E"/>
    <w:rsid w:val="00B0072C"/>
    <w:rsid w:val="00B01ED2"/>
    <w:rsid w:val="00B027A8"/>
    <w:rsid w:val="00B030E2"/>
    <w:rsid w:val="00B0729F"/>
    <w:rsid w:val="00B078DE"/>
    <w:rsid w:val="00B07FE0"/>
    <w:rsid w:val="00B11AB6"/>
    <w:rsid w:val="00B12047"/>
    <w:rsid w:val="00B12143"/>
    <w:rsid w:val="00B138E5"/>
    <w:rsid w:val="00B1406F"/>
    <w:rsid w:val="00B14519"/>
    <w:rsid w:val="00B1481A"/>
    <w:rsid w:val="00B14C67"/>
    <w:rsid w:val="00B15980"/>
    <w:rsid w:val="00B15C6F"/>
    <w:rsid w:val="00B171E8"/>
    <w:rsid w:val="00B20795"/>
    <w:rsid w:val="00B23866"/>
    <w:rsid w:val="00B24F73"/>
    <w:rsid w:val="00B25CC3"/>
    <w:rsid w:val="00B26E82"/>
    <w:rsid w:val="00B27478"/>
    <w:rsid w:val="00B30ABA"/>
    <w:rsid w:val="00B3178E"/>
    <w:rsid w:val="00B34240"/>
    <w:rsid w:val="00B356D6"/>
    <w:rsid w:val="00B3778C"/>
    <w:rsid w:val="00B37EC3"/>
    <w:rsid w:val="00B37F94"/>
    <w:rsid w:val="00B414C0"/>
    <w:rsid w:val="00B43D70"/>
    <w:rsid w:val="00B456E5"/>
    <w:rsid w:val="00B46156"/>
    <w:rsid w:val="00B47A0E"/>
    <w:rsid w:val="00B501D6"/>
    <w:rsid w:val="00B504F8"/>
    <w:rsid w:val="00B506E5"/>
    <w:rsid w:val="00B541A0"/>
    <w:rsid w:val="00B54702"/>
    <w:rsid w:val="00B55DC9"/>
    <w:rsid w:val="00B56B14"/>
    <w:rsid w:val="00B56BB5"/>
    <w:rsid w:val="00B56C2F"/>
    <w:rsid w:val="00B60036"/>
    <w:rsid w:val="00B61153"/>
    <w:rsid w:val="00B61377"/>
    <w:rsid w:val="00B62825"/>
    <w:rsid w:val="00B63742"/>
    <w:rsid w:val="00B654D2"/>
    <w:rsid w:val="00B65B75"/>
    <w:rsid w:val="00B70290"/>
    <w:rsid w:val="00B70ED1"/>
    <w:rsid w:val="00B72EAB"/>
    <w:rsid w:val="00B740E6"/>
    <w:rsid w:val="00B7496B"/>
    <w:rsid w:val="00B752D2"/>
    <w:rsid w:val="00B76CB0"/>
    <w:rsid w:val="00B77176"/>
    <w:rsid w:val="00B8000C"/>
    <w:rsid w:val="00B80C71"/>
    <w:rsid w:val="00B83F22"/>
    <w:rsid w:val="00B86932"/>
    <w:rsid w:val="00B86A15"/>
    <w:rsid w:val="00B8743B"/>
    <w:rsid w:val="00B87565"/>
    <w:rsid w:val="00B92A29"/>
    <w:rsid w:val="00B97205"/>
    <w:rsid w:val="00B97EDB"/>
    <w:rsid w:val="00BA0C75"/>
    <w:rsid w:val="00BA290F"/>
    <w:rsid w:val="00BA3099"/>
    <w:rsid w:val="00BA4DA9"/>
    <w:rsid w:val="00BA55F1"/>
    <w:rsid w:val="00BA7A90"/>
    <w:rsid w:val="00BB04D3"/>
    <w:rsid w:val="00BB0D05"/>
    <w:rsid w:val="00BB3990"/>
    <w:rsid w:val="00BB5658"/>
    <w:rsid w:val="00BB6456"/>
    <w:rsid w:val="00BB7E48"/>
    <w:rsid w:val="00BC3EF2"/>
    <w:rsid w:val="00BC675C"/>
    <w:rsid w:val="00BC7991"/>
    <w:rsid w:val="00BD0596"/>
    <w:rsid w:val="00BD0BD4"/>
    <w:rsid w:val="00BD5BDB"/>
    <w:rsid w:val="00BD7986"/>
    <w:rsid w:val="00BE0B2D"/>
    <w:rsid w:val="00BE0D9F"/>
    <w:rsid w:val="00BE2015"/>
    <w:rsid w:val="00BE3885"/>
    <w:rsid w:val="00BE39C8"/>
    <w:rsid w:val="00BE45B9"/>
    <w:rsid w:val="00BE4E0A"/>
    <w:rsid w:val="00BE61DF"/>
    <w:rsid w:val="00BE63E0"/>
    <w:rsid w:val="00BE686B"/>
    <w:rsid w:val="00BE750C"/>
    <w:rsid w:val="00BF18F3"/>
    <w:rsid w:val="00C01ED7"/>
    <w:rsid w:val="00C02609"/>
    <w:rsid w:val="00C03DA5"/>
    <w:rsid w:val="00C070DF"/>
    <w:rsid w:val="00C0717F"/>
    <w:rsid w:val="00C079E0"/>
    <w:rsid w:val="00C1000C"/>
    <w:rsid w:val="00C10524"/>
    <w:rsid w:val="00C10A8E"/>
    <w:rsid w:val="00C11D1F"/>
    <w:rsid w:val="00C11F94"/>
    <w:rsid w:val="00C12BA4"/>
    <w:rsid w:val="00C150F9"/>
    <w:rsid w:val="00C16293"/>
    <w:rsid w:val="00C17088"/>
    <w:rsid w:val="00C20F9C"/>
    <w:rsid w:val="00C21BD0"/>
    <w:rsid w:val="00C2216E"/>
    <w:rsid w:val="00C23974"/>
    <w:rsid w:val="00C2429F"/>
    <w:rsid w:val="00C260E7"/>
    <w:rsid w:val="00C2675C"/>
    <w:rsid w:val="00C27797"/>
    <w:rsid w:val="00C30DAC"/>
    <w:rsid w:val="00C31B16"/>
    <w:rsid w:val="00C31CE9"/>
    <w:rsid w:val="00C323B3"/>
    <w:rsid w:val="00C35C44"/>
    <w:rsid w:val="00C366DF"/>
    <w:rsid w:val="00C41C2C"/>
    <w:rsid w:val="00C435E6"/>
    <w:rsid w:val="00C4380A"/>
    <w:rsid w:val="00C447EE"/>
    <w:rsid w:val="00C44E18"/>
    <w:rsid w:val="00C47A33"/>
    <w:rsid w:val="00C5049E"/>
    <w:rsid w:val="00C5056C"/>
    <w:rsid w:val="00C51F9E"/>
    <w:rsid w:val="00C528D2"/>
    <w:rsid w:val="00C57298"/>
    <w:rsid w:val="00C6020E"/>
    <w:rsid w:val="00C6043F"/>
    <w:rsid w:val="00C61598"/>
    <w:rsid w:val="00C62D72"/>
    <w:rsid w:val="00C63BCB"/>
    <w:rsid w:val="00C65C41"/>
    <w:rsid w:val="00C71E8F"/>
    <w:rsid w:val="00C7250A"/>
    <w:rsid w:val="00C7445C"/>
    <w:rsid w:val="00C761DE"/>
    <w:rsid w:val="00C7762C"/>
    <w:rsid w:val="00C80A0B"/>
    <w:rsid w:val="00C80FA9"/>
    <w:rsid w:val="00C82021"/>
    <w:rsid w:val="00C82505"/>
    <w:rsid w:val="00C82858"/>
    <w:rsid w:val="00C82E84"/>
    <w:rsid w:val="00C83629"/>
    <w:rsid w:val="00C852DC"/>
    <w:rsid w:val="00C903AD"/>
    <w:rsid w:val="00C916C5"/>
    <w:rsid w:val="00C9409E"/>
    <w:rsid w:val="00C976C0"/>
    <w:rsid w:val="00CA0D57"/>
    <w:rsid w:val="00CA69DF"/>
    <w:rsid w:val="00CB1FE4"/>
    <w:rsid w:val="00CB27B0"/>
    <w:rsid w:val="00CB28A4"/>
    <w:rsid w:val="00CB3136"/>
    <w:rsid w:val="00CB38BE"/>
    <w:rsid w:val="00CB53A9"/>
    <w:rsid w:val="00CB617D"/>
    <w:rsid w:val="00CC1077"/>
    <w:rsid w:val="00CC10F4"/>
    <w:rsid w:val="00CC1198"/>
    <w:rsid w:val="00CC2C85"/>
    <w:rsid w:val="00CC3881"/>
    <w:rsid w:val="00CC5979"/>
    <w:rsid w:val="00CC74DB"/>
    <w:rsid w:val="00CC79A2"/>
    <w:rsid w:val="00CD06EA"/>
    <w:rsid w:val="00CD2276"/>
    <w:rsid w:val="00CD3390"/>
    <w:rsid w:val="00CD3D45"/>
    <w:rsid w:val="00CD434E"/>
    <w:rsid w:val="00CD4AEF"/>
    <w:rsid w:val="00CD4EF4"/>
    <w:rsid w:val="00CD6798"/>
    <w:rsid w:val="00CE0D4F"/>
    <w:rsid w:val="00CE1E46"/>
    <w:rsid w:val="00CE30E1"/>
    <w:rsid w:val="00CE6A48"/>
    <w:rsid w:val="00CE7186"/>
    <w:rsid w:val="00CF3D19"/>
    <w:rsid w:val="00CF4163"/>
    <w:rsid w:val="00CF5065"/>
    <w:rsid w:val="00CF6DF5"/>
    <w:rsid w:val="00D0033D"/>
    <w:rsid w:val="00D0163A"/>
    <w:rsid w:val="00D0202C"/>
    <w:rsid w:val="00D03E72"/>
    <w:rsid w:val="00D0562D"/>
    <w:rsid w:val="00D06E5F"/>
    <w:rsid w:val="00D07953"/>
    <w:rsid w:val="00D07FE0"/>
    <w:rsid w:val="00D1318D"/>
    <w:rsid w:val="00D14AF0"/>
    <w:rsid w:val="00D14E6F"/>
    <w:rsid w:val="00D2075D"/>
    <w:rsid w:val="00D22DC3"/>
    <w:rsid w:val="00D248E9"/>
    <w:rsid w:val="00D24BF6"/>
    <w:rsid w:val="00D25E81"/>
    <w:rsid w:val="00D26222"/>
    <w:rsid w:val="00D310C0"/>
    <w:rsid w:val="00D31BCB"/>
    <w:rsid w:val="00D33DE0"/>
    <w:rsid w:val="00D3440B"/>
    <w:rsid w:val="00D354A9"/>
    <w:rsid w:val="00D35790"/>
    <w:rsid w:val="00D365CE"/>
    <w:rsid w:val="00D403FA"/>
    <w:rsid w:val="00D40CE8"/>
    <w:rsid w:val="00D41605"/>
    <w:rsid w:val="00D430FB"/>
    <w:rsid w:val="00D43319"/>
    <w:rsid w:val="00D439B0"/>
    <w:rsid w:val="00D448C5"/>
    <w:rsid w:val="00D460E7"/>
    <w:rsid w:val="00D50572"/>
    <w:rsid w:val="00D52D99"/>
    <w:rsid w:val="00D53483"/>
    <w:rsid w:val="00D536B3"/>
    <w:rsid w:val="00D55A47"/>
    <w:rsid w:val="00D57A5D"/>
    <w:rsid w:val="00D60C36"/>
    <w:rsid w:val="00D61C25"/>
    <w:rsid w:val="00D63885"/>
    <w:rsid w:val="00D639AD"/>
    <w:rsid w:val="00D649EF"/>
    <w:rsid w:val="00D70249"/>
    <w:rsid w:val="00D7166F"/>
    <w:rsid w:val="00D71DA7"/>
    <w:rsid w:val="00D721A7"/>
    <w:rsid w:val="00D72CF6"/>
    <w:rsid w:val="00D7329E"/>
    <w:rsid w:val="00D73667"/>
    <w:rsid w:val="00D7421B"/>
    <w:rsid w:val="00D76355"/>
    <w:rsid w:val="00D80E2B"/>
    <w:rsid w:val="00D80FE3"/>
    <w:rsid w:val="00D81928"/>
    <w:rsid w:val="00D8468F"/>
    <w:rsid w:val="00D852D9"/>
    <w:rsid w:val="00D85B00"/>
    <w:rsid w:val="00D869C0"/>
    <w:rsid w:val="00D87C1B"/>
    <w:rsid w:val="00D9076A"/>
    <w:rsid w:val="00D920AA"/>
    <w:rsid w:val="00D928B4"/>
    <w:rsid w:val="00D93732"/>
    <w:rsid w:val="00D93FCD"/>
    <w:rsid w:val="00D941A3"/>
    <w:rsid w:val="00D9443D"/>
    <w:rsid w:val="00D950B1"/>
    <w:rsid w:val="00DA02EE"/>
    <w:rsid w:val="00DA10F2"/>
    <w:rsid w:val="00DA1B70"/>
    <w:rsid w:val="00DA2832"/>
    <w:rsid w:val="00DA2DDF"/>
    <w:rsid w:val="00DA30B1"/>
    <w:rsid w:val="00DA4D3C"/>
    <w:rsid w:val="00DA7C32"/>
    <w:rsid w:val="00DA7CE3"/>
    <w:rsid w:val="00DB209C"/>
    <w:rsid w:val="00DB3394"/>
    <w:rsid w:val="00DB416A"/>
    <w:rsid w:val="00DB447D"/>
    <w:rsid w:val="00DB4A43"/>
    <w:rsid w:val="00DB5217"/>
    <w:rsid w:val="00DB73E2"/>
    <w:rsid w:val="00DC1BC9"/>
    <w:rsid w:val="00DC2691"/>
    <w:rsid w:val="00DC304C"/>
    <w:rsid w:val="00DC47BB"/>
    <w:rsid w:val="00DC6EC6"/>
    <w:rsid w:val="00DD0CB2"/>
    <w:rsid w:val="00DE185E"/>
    <w:rsid w:val="00DE260F"/>
    <w:rsid w:val="00DE3AC8"/>
    <w:rsid w:val="00DE4299"/>
    <w:rsid w:val="00DE5FD3"/>
    <w:rsid w:val="00DE65A9"/>
    <w:rsid w:val="00DF2029"/>
    <w:rsid w:val="00DF4786"/>
    <w:rsid w:val="00DF5A1D"/>
    <w:rsid w:val="00DF5EF7"/>
    <w:rsid w:val="00DF7B84"/>
    <w:rsid w:val="00E0085F"/>
    <w:rsid w:val="00E00E03"/>
    <w:rsid w:val="00E00EA6"/>
    <w:rsid w:val="00E03CFE"/>
    <w:rsid w:val="00E03D57"/>
    <w:rsid w:val="00E045F4"/>
    <w:rsid w:val="00E06271"/>
    <w:rsid w:val="00E1051E"/>
    <w:rsid w:val="00E1165B"/>
    <w:rsid w:val="00E12F5D"/>
    <w:rsid w:val="00E1573F"/>
    <w:rsid w:val="00E163B5"/>
    <w:rsid w:val="00E17E43"/>
    <w:rsid w:val="00E17F4D"/>
    <w:rsid w:val="00E2053F"/>
    <w:rsid w:val="00E21303"/>
    <w:rsid w:val="00E228FE"/>
    <w:rsid w:val="00E22A07"/>
    <w:rsid w:val="00E26939"/>
    <w:rsid w:val="00E30BDF"/>
    <w:rsid w:val="00E315DE"/>
    <w:rsid w:val="00E32623"/>
    <w:rsid w:val="00E335A1"/>
    <w:rsid w:val="00E33F46"/>
    <w:rsid w:val="00E37030"/>
    <w:rsid w:val="00E40E53"/>
    <w:rsid w:val="00E415E6"/>
    <w:rsid w:val="00E42762"/>
    <w:rsid w:val="00E4298E"/>
    <w:rsid w:val="00E46BAD"/>
    <w:rsid w:val="00E471D2"/>
    <w:rsid w:val="00E52890"/>
    <w:rsid w:val="00E62568"/>
    <w:rsid w:val="00E62FA7"/>
    <w:rsid w:val="00E63340"/>
    <w:rsid w:val="00E67B04"/>
    <w:rsid w:val="00E71C9E"/>
    <w:rsid w:val="00E71D24"/>
    <w:rsid w:val="00E71E5C"/>
    <w:rsid w:val="00E736ED"/>
    <w:rsid w:val="00E742BB"/>
    <w:rsid w:val="00E75D07"/>
    <w:rsid w:val="00E77863"/>
    <w:rsid w:val="00E80BD7"/>
    <w:rsid w:val="00E81818"/>
    <w:rsid w:val="00E81905"/>
    <w:rsid w:val="00E83710"/>
    <w:rsid w:val="00E83F9F"/>
    <w:rsid w:val="00E84BF4"/>
    <w:rsid w:val="00E870D4"/>
    <w:rsid w:val="00E90EC4"/>
    <w:rsid w:val="00E91698"/>
    <w:rsid w:val="00E94073"/>
    <w:rsid w:val="00EA0C65"/>
    <w:rsid w:val="00EA45BF"/>
    <w:rsid w:val="00EA5BA3"/>
    <w:rsid w:val="00EA6B60"/>
    <w:rsid w:val="00EB0378"/>
    <w:rsid w:val="00EB1C64"/>
    <w:rsid w:val="00EB2C38"/>
    <w:rsid w:val="00EB413A"/>
    <w:rsid w:val="00EB4B75"/>
    <w:rsid w:val="00EB63C1"/>
    <w:rsid w:val="00EB7ECF"/>
    <w:rsid w:val="00EC0130"/>
    <w:rsid w:val="00EC0458"/>
    <w:rsid w:val="00EC2927"/>
    <w:rsid w:val="00EC5688"/>
    <w:rsid w:val="00EC5F7F"/>
    <w:rsid w:val="00EC6CC6"/>
    <w:rsid w:val="00EC79F1"/>
    <w:rsid w:val="00ED0864"/>
    <w:rsid w:val="00ED18CF"/>
    <w:rsid w:val="00ED273F"/>
    <w:rsid w:val="00ED2BD3"/>
    <w:rsid w:val="00ED40F0"/>
    <w:rsid w:val="00ED47D7"/>
    <w:rsid w:val="00ED56C6"/>
    <w:rsid w:val="00ED627B"/>
    <w:rsid w:val="00ED6471"/>
    <w:rsid w:val="00ED6AD6"/>
    <w:rsid w:val="00EE108F"/>
    <w:rsid w:val="00EE10BB"/>
    <w:rsid w:val="00EE17E6"/>
    <w:rsid w:val="00EE18CC"/>
    <w:rsid w:val="00EE51CE"/>
    <w:rsid w:val="00EE7233"/>
    <w:rsid w:val="00EF1600"/>
    <w:rsid w:val="00EF256A"/>
    <w:rsid w:val="00EF2B5C"/>
    <w:rsid w:val="00F018F9"/>
    <w:rsid w:val="00F025B0"/>
    <w:rsid w:val="00F03A4A"/>
    <w:rsid w:val="00F04C41"/>
    <w:rsid w:val="00F04D74"/>
    <w:rsid w:val="00F052F0"/>
    <w:rsid w:val="00F05759"/>
    <w:rsid w:val="00F06E6A"/>
    <w:rsid w:val="00F07258"/>
    <w:rsid w:val="00F1297C"/>
    <w:rsid w:val="00F12A9A"/>
    <w:rsid w:val="00F13606"/>
    <w:rsid w:val="00F137E7"/>
    <w:rsid w:val="00F143BF"/>
    <w:rsid w:val="00F1611E"/>
    <w:rsid w:val="00F2182A"/>
    <w:rsid w:val="00F25B34"/>
    <w:rsid w:val="00F26091"/>
    <w:rsid w:val="00F26FC5"/>
    <w:rsid w:val="00F27BF1"/>
    <w:rsid w:val="00F27C57"/>
    <w:rsid w:val="00F313CA"/>
    <w:rsid w:val="00F32079"/>
    <w:rsid w:val="00F33CD6"/>
    <w:rsid w:val="00F35A93"/>
    <w:rsid w:val="00F362F2"/>
    <w:rsid w:val="00F37932"/>
    <w:rsid w:val="00F401EC"/>
    <w:rsid w:val="00F42511"/>
    <w:rsid w:val="00F43B5C"/>
    <w:rsid w:val="00F451ED"/>
    <w:rsid w:val="00F46EE0"/>
    <w:rsid w:val="00F475AD"/>
    <w:rsid w:val="00F5010F"/>
    <w:rsid w:val="00F5128D"/>
    <w:rsid w:val="00F5138A"/>
    <w:rsid w:val="00F51588"/>
    <w:rsid w:val="00F51A9F"/>
    <w:rsid w:val="00F53E8B"/>
    <w:rsid w:val="00F544BC"/>
    <w:rsid w:val="00F55527"/>
    <w:rsid w:val="00F57A5F"/>
    <w:rsid w:val="00F60CA2"/>
    <w:rsid w:val="00F61259"/>
    <w:rsid w:val="00F653E4"/>
    <w:rsid w:val="00F654FE"/>
    <w:rsid w:val="00F65749"/>
    <w:rsid w:val="00F662D2"/>
    <w:rsid w:val="00F66B5B"/>
    <w:rsid w:val="00F66C76"/>
    <w:rsid w:val="00F6763C"/>
    <w:rsid w:val="00F70477"/>
    <w:rsid w:val="00F70C7E"/>
    <w:rsid w:val="00F71EF3"/>
    <w:rsid w:val="00F7201D"/>
    <w:rsid w:val="00F721AD"/>
    <w:rsid w:val="00F807CA"/>
    <w:rsid w:val="00F81935"/>
    <w:rsid w:val="00F822AF"/>
    <w:rsid w:val="00F82D20"/>
    <w:rsid w:val="00F83C0A"/>
    <w:rsid w:val="00F849B7"/>
    <w:rsid w:val="00F853DC"/>
    <w:rsid w:val="00F875A9"/>
    <w:rsid w:val="00F87D2C"/>
    <w:rsid w:val="00F90551"/>
    <w:rsid w:val="00F922CA"/>
    <w:rsid w:val="00F92FAC"/>
    <w:rsid w:val="00F934E6"/>
    <w:rsid w:val="00F94AC1"/>
    <w:rsid w:val="00F94E80"/>
    <w:rsid w:val="00F955CB"/>
    <w:rsid w:val="00F96048"/>
    <w:rsid w:val="00F97371"/>
    <w:rsid w:val="00F9792E"/>
    <w:rsid w:val="00FA0614"/>
    <w:rsid w:val="00FA3002"/>
    <w:rsid w:val="00FA537D"/>
    <w:rsid w:val="00FA6304"/>
    <w:rsid w:val="00FB1C22"/>
    <w:rsid w:val="00FB47B8"/>
    <w:rsid w:val="00FB48D1"/>
    <w:rsid w:val="00FB6FDE"/>
    <w:rsid w:val="00FC1434"/>
    <w:rsid w:val="00FC16F2"/>
    <w:rsid w:val="00FC18C0"/>
    <w:rsid w:val="00FC4A34"/>
    <w:rsid w:val="00FC5DD3"/>
    <w:rsid w:val="00FC7F28"/>
    <w:rsid w:val="00FD0146"/>
    <w:rsid w:val="00FD5710"/>
    <w:rsid w:val="00FE0370"/>
    <w:rsid w:val="00FE19A0"/>
    <w:rsid w:val="00FE21F5"/>
    <w:rsid w:val="00FE28D1"/>
    <w:rsid w:val="00FE5306"/>
    <w:rsid w:val="00FE59DC"/>
    <w:rsid w:val="00FE66C4"/>
    <w:rsid w:val="00FE6DAA"/>
    <w:rsid w:val="00FE7810"/>
    <w:rsid w:val="00FF1488"/>
    <w:rsid w:val="00FF2365"/>
    <w:rsid w:val="00FF2B5A"/>
    <w:rsid w:val="00FF388E"/>
    <w:rsid w:val="00FF5C5B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23DB2F"/>
  <w15:docId w15:val="{94BD6E70-A332-4187-A1A7-BB341166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37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2376C"/>
    <w:pPr>
      <w:ind w:firstLine="720"/>
      <w:jc w:val="both"/>
    </w:pPr>
    <w:rPr>
      <w:sz w:val="28"/>
    </w:rPr>
  </w:style>
  <w:style w:type="paragraph" w:styleId="a5">
    <w:name w:val="Body Text"/>
    <w:basedOn w:val="a"/>
    <w:link w:val="a6"/>
    <w:rsid w:val="0052376C"/>
    <w:pPr>
      <w:spacing w:after="120"/>
    </w:pPr>
  </w:style>
  <w:style w:type="paragraph" w:styleId="2">
    <w:name w:val="Body Text Indent 2"/>
    <w:basedOn w:val="a"/>
    <w:rsid w:val="0052376C"/>
    <w:pPr>
      <w:spacing w:after="120" w:line="480" w:lineRule="auto"/>
      <w:ind w:left="283"/>
    </w:pPr>
  </w:style>
  <w:style w:type="paragraph" w:styleId="a7">
    <w:name w:val="Balloon Text"/>
    <w:basedOn w:val="a"/>
    <w:semiHidden/>
    <w:rsid w:val="003D5FDB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link w:val="a5"/>
    <w:rsid w:val="00507BF1"/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137641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3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15353</TotalTime>
  <Pages>10</Pages>
  <Words>4399</Words>
  <Characters>25076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 по исполнению бюджета района по доходам за</vt:lpstr>
    </vt:vector>
  </TitlesOfParts>
  <Company>ufmf</Company>
  <LinksUpToDate>false</LinksUpToDate>
  <CharactersWithSpaces>29417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по исполнению бюджета района по доходам за</dc:title>
  <dc:creator>User8</dc:creator>
  <cp:lastModifiedBy>User</cp:lastModifiedBy>
  <cp:revision>19</cp:revision>
  <cp:lastPrinted>2022-02-11T07:03:00Z</cp:lastPrinted>
  <dcterms:created xsi:type="dcterms:W3CDTF">2012-05-14T10:25:00Z</dcterms:created>
  <dcterms:modified xsi:type="dcterms:W3CDTF">2022-03-29T12:18:00Z</dcterms:modified>
</cp:coreProperties>
</file>